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D3" w:rsidRPr="00B538D1" w:rsidRDefault="000F02D3" w:rsidP="000F02D3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0F02D3" w:rsidRPr="00B538D1" w:rsidRDefault="000F02D3" w:rsidP="000F02D3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0F02D3" w:rsidRPr="00B538D1" w:rsidRDefault="000F02D3" w:rsidP="000F02D3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Ардатовского муниципального района</w:t>
      </w:r>
    </w:p>
    <w:p w:rsidR="000F02D3" w:rsidRPr="00B538D1" w:rsidRDefault="000F02D3" w:rsidP="000F02D3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0F02D3" w:rsidRPr="00B538D1" w:rsidRDefault="000F02D3" w:rsidP="000F02D3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0F02D3" w:rsidRPr="00B538D1" w:rsidRDefault="000F02D3" w:rsidP="000F02D3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0F02D3" w:rsidRPr="00B538D1" w:rsidRDefault="000F02D3" w:rsidP="000F02D3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Ардатовского муниципального района</w:t>
      </w:r>
    </w:p>
    <w:p w:rsidR="000F02D3" w:rsidRPr="00B538D1" w:rsidRDefault="000F02D3" w:rsidP="000F02D3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0F02D3" w:rsidRPr="00B538D1" w:rsidRDefault="000F02D3" w:rsidP="000F02D3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02 октября 2023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                        </w:t>
      </w:r>
      <w:r w:rsidR="007B2AFC">
        <w:rPr>
          <w:rFonts w:ascii="Times New Roman" w:hAnsi="Times New Roman"/>
          <w:bCs/>
          <w:lang w:val="ru-RU"/>
        </w:rPr>
        <w:t xml:space="preserve">              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 xml:space="preserve">44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</w:t>
      </w:r>
    </w:p>
    <w:p w:rsidR="000F02D3" w:rsidRPr="000F02D3" w:rsidRDefault="000F02D3" w:rsidP="000F02D3">
      <w:pPr>
        <w:jc w:val="center"/>
        <w:rPr>
          <w:rFonts w:ascii="Times New Roman" w:hAnsi="Times New Roman"/>
          <w:b/>
          <w:lang w:val="ru-RU"/>
        </w:rPr>
      </w:pPr>
      <w:r w:rsidRPr="000F02D3">
        <w:rPr>
          <w:rFonts w:ascii="Times New Roman" w:hAnsi="Times New Roman"/>
          <w:b/>
          <w:lang w:val="ru-RU"/>
        </w:rPr>
        <w:t>РЕСПУБЛИКА МОРДОВИЯ</w:t>
      </w:r>
    </w:p>
    <w:p w:rsidR="000F02D3" w:rsidRPr="000F02D3" w:rsidRDefault="000F02D3" w:rsidP="000F02D3">
      <w:pPr>
        <w:jc w:val="center"/>
        <w:rPr>
          <w:rFonts w:ascii="Times New Roman" w:hAnsi="Times New Roman"/>
          <w:b/>
          <w:lang w:val="ru-RU"/>
        </w:rPr>
      </w:pPr>
      <w:r w:rsidRPr="000F02D3">
        <w:rPr>
          <w:rFonts w:ascii="Times New Roman" w:hAnsi="Times New Roman"/>
          <w:b/>
          <w:lang w:val="ru-RU"/>
        </w:rPr>
        <w:t>АДМИНИСТРАЦИЯ ГОРОДСКОГО ПОСЕЛЕНИЯ АРДАТОВ</w:t>
      </w:r>
    </w:p>
    <w:p w:rsidR="000F02D3" w:rsidRPr="000F02D3" w:rsidRDefault="000F02D3" w:rsidP="000F02D3">
      <w:pPr>
        <w:jc w:val="center"/>
        <w:rPr>
          <w:rFonts w:ascii="Times New Roman" w:hAnsi="Times New Roman"/>
          <w:b/>
          <w:lang w:val="ru-RU"/>
        </w:rPr>
      </w:pPr>
      <w:r w:rsidRPr="000F02D3">
        <w:rPr>
          <w:rFonts w:ascii="Times New Roman" w:hAnsi="Times New Roman"/>
          <w:b/>
          <w:lang w:val="ru-RU"/>
        </w:rPr>
        <w:t>АРДАТОВСКОГО МУНИЦИПАЛЬНОГО РАЙОНА</w:t>
      </w:r>
    </w:p>
    <w:p w:rsidR="000F02D3" w:rsidRPr="000F02D3" w:rsidRDefault="000F02D3" w:rsidP="000F02D3">
      <w:pPr>
        <w:jc w:val="center"/>
        <w:rPr>
          <w:rFonts w:ascii="Times New Roman" w:hAnsi="Times New Roman"/>
          <w:b/>
          <w:lang w:val="ru-RU"/>
        </w:rPr>
      </w:pPr>
    </w:p>
    <w:p w:rsidR="000F02D3" w:rsidRPr="000F02D3" w:rsidRDefault="000F02D3" w:rsidP="000F02D3">
      <w:pPr>
        <w:pBdr>
          <w:bottom w:val="single" w:sz="12" w:space="0" w:color="auto"/>
        </w:pBdr>
        <w:jc w:val="center"/>
        <w:rPr>
          <w:rFonts w:ascii="Times New Roman" w:hAnsi="Times New Roman"/>
          <w:b/>
          <w:lang w:val="ru-RU"/>
        </w:rPr>
      </w:pPr>
      <w:r w:rsidRPr="000F02D3">
        <w:rPr>
          <w:rFonts w:ascii="Times New Roman" w:hAnsi="Times New Roman"/>
          <w:b/>
          <w:lang w:val="ru-RU"/>
        </w:rPr>
        <w:t>ПОСТАНОВЛЕНИЕ</w:t>
      </w:r>
    </w:p>
    <w:p w:rsidR="000F02D3" w:rsidRPr="000F02D3" w:rsidRDefault="000F02D3" w:rsidP="000F02D3">
      <w:pPr>
        <w:rPr>
          <w:rFonts w:ascii="Times New Roman" w:hAnsi="Times New Roman"/>
          <w:lang w:val="ru-RU"/>
        </w:rPr>
      </w:pPr>
    </w:p>
    <w:p w:rsidR="000F02D3" w:rsidRPr="000F02D3" w:rsidRDefault="000F02D3" w:rsidP="000F02D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</w:t>
      </w:r>
      <w:r w:rsidRPr="000F02D3">
        <w:rPr>
          <w:rFonts w:ascii="Times New Roman" w:hAnsi="Times New Roman"/>
          <w:lang w:val="ru-RU"/>
        </w:rPr>
        <w:t xml:space="preserve"> «02» октября 2023 г.                          г.Ардатов                                          № 198</w:t>
      </w:r>
    </w:p>
    <w:p w:rsidR="000F02D3" w:rsidRPr="000F02D3" w:rsidRDefault="000F02D3" w:rsidP="000F02D3">
      <w:pPr>
        <w:rPr>
          <w:rFonts w:ascii="Times New Roman" w:hAnsi="Times New Roman"/>
          <w:b/>
          <w:lang w:val="ru-RU"/>
        </w:rPr>
      </w:pPr>
      <w:r w:rsidRPr="000F02D3">
        <w:rPr>
          <w:rFonts w:ascii="Times New Roman" w:hAnsi="Times New Roman"/>
          <w:color w:val="000000"/>
          <w:lang w:val="ru-RU"/>
        </w:rPr>
        <w:t xml:space="preserve">       </w:t>
      </w:r>
    </w:p>
    <w:p w:rsidR="000F02D3" w:rsidRPr="000F02D3" w:rsidRDefault="000F02D3" w:rsidP="000F02D3">
      <w:pPr>
        <w:widowControl w:val="0"/>
        <w:jc w:val="center"/>
        <w:rPr>
          <w:rFonts w:ascii="Times New Roman" w:hAnsi="Times New Roman"/>
          <w:lang w:val="ru-RU"/>
        </w:rPr>
      </w:pPr>
    </w:p>
    <w:p w:rsidR="000F02D3" w:rsidRPr="000F02D3" w:rsidRDefault="000F02D3" w:rsidP="000F02D3">
      <w:pPr>
        <w:widowControl w:val="0"/>
        <w:rPr>
          <w:rFonts w:ascii="Times New Roman" w:hAnsi="Times New Roman"/>
          <w:b/>
          <w:lang w:val="ru-RU"/>
        </w:rPr>
      </w:pPr>
      <w:r w:rsidRPr="000F02D3">
        <w:rPr>
          <w:rFonts w:ascii="Times New Roman" w:hAnsi="Times New Roman"/>
          <w:b/>
          <w:lang w:val="ru-RU"/>
        </w:rPr>
        <w:t xml:space="preserve">Об определении требований к закупаемым </w:t>
      </w:r>
    </w:p>
    <w:p w:rsidR="000F02D3" w:rsidRPr="000F02D3" w:rsidRDefault="000F02D3" w:rsidP="000F02D3">
      <w:pPr>
        <w:widowControl w:val="0"/>
        <w:rPr>
          <w:rFonts w:ascii="Times New Roman" w:hAnsi="Times New Roman"/>
          <w:b/>
          <w:lang w:val="ru-RU"/>
        </w:rPr>
      </w:pPr>
      <w:r w:rsidRPr="000F02D3">
        <w:rPr>
          <w:rFonts w:ascii="Times New Roman" w:hAnsi="Times New Roman"/>
          <w:b/>
          <w:lang w:val="ru-RU"/>
        </w:rPr>
        <w:t xml:space="preserve">администрацией городского поселения Ардатов </w:t>
      </w:r>
    </w:p>
    <w:p w:rsidR="000F02D3" w:rsidRPr="000F02D3" w:rsidRDefault="000F02D3" w:rsidP="000F02D3">
      <w:pPr>
        <w:widowControl w:val="0"/>
        <w:rPr>
          <w:rFonts w:ascii="Times New Roman" w:hAnsi="Times New Roman"/>
          <w:b/>
          <w:lang w:val="ru-RU"/>
        </w:rPr>
      </w:pPr>
      <w:r w:rsidRPr="000F02D3">
        <w:rPr>
          <w:rFonts w:ascii="Times New Roman" w:hAnsi="Times New Roman"/>
          <w:b/>
          <w:lang w:val="ru-RU"/>
        </w:rPr>
        <w:t xml:space="preserve">Ардатовского муниципального района Республики Мордовия </w:t>
      </w:r>
    </w:p>
    <w:p w:rsidR="000F02D3" w:rsidRPr="000F02D3" w:rsidRDefault="000F02D3" w:rsidP="000F02D3">
      <w:pPr>
        <w:widowControl w:val="0"/>
        <w:rPr>
          <w:rFonts w:ascii="Times New Roman" w:hAnsi="Times New Roman"/>
          <w:b/>
          <w:lang w:val="ru-RU"/>
        </w:rPr>
      </w:pPr>
      <w:r w:rsidRPr="000F02D3">
        <w:rPr>
          <w:rFonts w:ascii="Times New Roman" w:hAnsi="Times New Roman"/>
          <w:b/>
          <w:lang w:val="ru-RU"/>
        </w:rPr>
        <w:t xml:space="preserve">отдельным видам товаров, работ, услуг </w:t>
      </w:r>
    </w:p>
    <w:p w:rsidR="000F02D3" w:rsidRPr="000F02D3" w:rsidRDefault="000F02D3" w:rsidP="000F02D3">
      <w:pPr>
        <w:widowControl w:val="0"/>
        <w:rPr>
          <w:rFonts w:ascii="Times New Roman" w:hAnsi="Times New Roman"/>
          <w:b/>
          <w:lang w:val="ru-RU"/>
        </w:rPr>
      </w:pPr>
      <w:r w:rsidRPr="000F02D3">
        <w:rPr>
          <w:rFonts w:ascii="Times New Roman" w:hAnsi="Times New Roman"/>
          <w:b/>
          <w:lang w:val="ru-RU"/>
        </w:rPr>
        <w:t>(в том числе предельных цен товаров, работ, услуг)</w:t>
      </w:r>
    </w:p>
    <w:p w:rsidR="000F02D3" w:rsidRPr="000F02D3" w:rsidRDefault="000F02D3" w:rsidP="000F02D3">
      <w:pPr>
        <w:widowControl w:val="0"/>
        <w:ind w:firstLine="720"/>
        <w:jc w:val="both"/>
        <w:rPr>
          <w:rFonts w:ascii="Times New Roman" w:hAnsi="Times New Roman"/>
          <w:lang w:val="ru-RU"/>
        </w:rPr>
      </w:pPr>
    </w:p>
    <w:p w:rsidR="000F02D3" w:rsidRPr="000F02D3" w:rsidRDefault="000F02D3" w:rsidP="000F02D3">
      <w:pPr>
        <w:widowControl w:val="0"/>
        <w:ind w:firstLine="720"/>
        <w:contextualSpacing/>
        <w:jc w:val="both"/>
        <w:rPr>
          <w:rFonts w:ascii="Times New Roman" w:hAnsi="Times New Roman"/>
          <w:lang w:val="ru-RU"/>
        </w:rPr>
      </w:pPr>
      <w:r w:rsidRPr="000F02D3">
        <w:rPr>
          <w:rFonts w:ascii="Times New Roman" w:hAnsi="Times New Roman"/>
          <w:lang w:val="ru-RU"/>
        </w:rPr>
        <w:t>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 сентября 2015 года №926 «Об утверждении общих  правил определения требований к закупаемым заказчиками отдельным видам товаров, работ, услуг (в том числе предельных цен товаров, работ, услуг)» администрация городского поселения Ардатов</w:t>
      </w:r>
      <w:r w:rsidRPr="000F02D3">
        <w:rPr>
          <w:rFonts w:ascii="Times New Roman" w:hAnsi="Times New Roman"/>
          <w:b/>
          <w:lang w:val="ru-RU"/>
        </w:rPr>
        <w:t xml:space="preserve"> </w:t>
      </w:r>
      <w:r w:rsidRPr="000F02D3">
        <w:rPr>
          <w:rFonts w:ascii="Times New Roman" w:hAnsi="Times New Roman"/>
          <w:lang w:val="ru-RU"/>
        </w:rPr>
        <w:t>Ардатовского муниципального района Республики Мордовия постановляет:</w:t>
      </w:r>
    </w:p>
    <w:p w:rsidR="000F02D3" w:rsidRPr="000F02D3" w:rsidRDefault="000F02D3" w:rsidP="000F02D3">
      <w:pPr>
        <w:widowControl w:val="0"/>
        <w:ind w:firstLine="720"/>
        <w:contextualSpacing/>
        <w:jc w:val="both"/>
        <w:rPr>
          <w:rFonts w:ascii="Times New Roman" w:hAnsi="Times New Roman"/>
          <w:lang w:val="ru-RU"/>
        </w:rPr>
      </w:pPr>
      <w:r w:rsidRPr="000F02D3">
        <w:rPr>
          <w:rFonts w:ascii="Times New Roman" w:hAnsi="Times New Roman"/>
          <w:lang w:val="ru-RU"/>
        </w:rPr>
        <w:t>1. Утвердить прилагаемые Правила определения требований к закупаемым администрацией городского поселения Ардатов</w:t>
      </w:r>
      <w:r w:rsidRPr="000F02D3">
        <w:rPr>
          <w:rFonts w:ascii="Times New Roman" w:hAnsi="Times New Roman"/>
          <w:b/>
          <w:lang w:val="ru-RU"/>
        </w:rPr>
        <w:t xml:space="preserve"> </w:t>
      </w:r>
      <w:r w:rsidRPr="000F02D3">
        <w:rPr>
          <w:rFonts w:ascii="Times New Roman" w:hAnsi="Times New Roman"/>
          <w:lang w:val="ru-RU"/>
        </w:rPr>
        <w:t>Ардатовского муниципального района Республики Мордовия отдельным видам товаров, работ, услуг (в том числе предельных цен товаров, работ, услуг).</w:t>
      </w:r>
    </w:p>
    <w:p w:rsidR="000F02D3" w:rsidRPr="000F02D3" w:rsidRDefault="000F02D3" w:rsidP="000F02D3">
      <w:pPr>
        <w:widowControl w:val="0"/>
        <w:ind w:firstLine="720"/>
        <w:contextualSpacing/>
        <w:jc w:val="both"/>
        <w:rPr>
          <w:rFonts w:ascii="Times New Roman" w:hAnsi="Times New Roman"/>
          <w:lang w:val="ru-RU"/>
        </w:rPr>
      </w:pPr>
      <w:r w:rsidRPr="000F02D3">
        <w:rPr>
          <w:rFonts w:ascii="Times New Roman" w:hAnsi="Times New Roman"/>
          <w:lang w:val="ru-RU"/>
        </w:rPr>
        <w:t>2. Контроль за исполнением настоящего постановления возложить на и.о. главного бухгалтера администрации городского поселения Ардатов – Аринину С.А.</w:t>
      </w:r>
    </w:p>
    <w:p w:rsidR="000F02D3" w:rsidRPr="000F02D3" w:rsidRDefault="000F02D3" w:rsidP="000F02D3">
      <w:pPr>
        <w:contextualSpacing/>
        <w:jc w:val="both"/>
        <w:rPr>
          <w:rFonts w:ascii="Times New Roman" w:hAnsi="Times New Roman"/>
          <w:lang w:val="ru-RU"/>
        </w:rPr>
      </w:pPr>
      <w:r w:rsidRPr="000F02D3">
        <w:rPr>
          <w:rFonts w:ascii="Times New Roman" w:hAnsi="Times New Roman"/>
          <w:lang w:val="ru-RU"/>
        </w:rPr>
        <w:t xml:space="preserve">         3. </w:t>
      </w:r>
      <w:r w:rsidRPr="000F02D3">
        <w:rPr>
          <w:rFonts w:ascii="Times New Roman" w:hAnsi="Times New Roman"/>
          <w:shd w:val="clear" w:color="auto" w:fill="FFFFFF"/>
          <w:lang w:val="ru-RU"/>
        </w:rPr>
        <w:t>Настоящее постановление вступает в силу со дня его</w:t>
      </w:r>
      <w:r w:rsidRPr="000F02D3">
        <w:rPr>
          <w:rFonts w:ascii="Times New Roman" w:hAnsi="Times New Roman"/>
          <w:shd w:val="clear" w:color="auto" w:fill="FFFFFF"/>
        </w:rPr>
        <w:t> </w:t>
      </w:r>
      <w:hyperlink r:id="rId5" w:anchor="/document/44929731/entry/0" w:history="1">
        <w:r w:rsidRPr="000F02D3">
          <w:rPr>
            <w:rFonts w:ascii="Times New Roman" w:hAnsi="Times New Roman"/>
            <w:shd w:val="clear" w:color="auto" w:fill="FFFFFF"/>
            <w:lang w:val="ru-RU"/>
          </w:rPr>
          <w:t>официального опубликования</w:t>
        </w:r>
      </w:hyperlink>
      <w:r w:rsidRPr="000F02D3">
        <w:rPr>
          <w:rFonts w:ascii="Times New Roman" w:hAnsi="Times New Roman"/>
          <w:shd w:val="clear" w:color="auto" w:fill="FFFFFF"/>
          <w:lang w:val="ru-RU"/>
        </w:rPr>
        <w:t>.</w:t>
      </w:r>
    </w:p>
    <w:p w:rsidR="000F02D3" w:rsidRPr="000F02D3" w:rsidRDefault="000F02D3" w:rsidP="000F02D3">
      <w:pPr>
        <w:widowControl w:val="0"/>
        <w:ind w:firstLine="720"/>
        <w:contextualSpacing/>
        <w:jc w:val="both"/>
        <w:rPr>
          <w:rFonts w:ascii="Times New Roman" w:hAnsi="Times New Roman"/>
          <w:lang w:val="ru-RU"/>
        </w:rPr>
      </w:pPr>
    </w:p>
    <w:p w:rsidR="000F02D3" w:rsidRPr="000F02D3" w:rsidRDefault="000F02D3" w:rsidP="000F02D3">
      <w:pPr>
        <w:widowControl w:val="0"/>
        <w:ind w:firstLine="720"/>
        <w:contextualSpacing/>
        <w:jc w:val="both"/>
        <w:rPr>
          <w:rFonts w:ascii="Times New Roman" w:hAnsi="Times New Roman"/>
          <w:lang w:val="ru-RU"/>
        </w:rPr>
      </w:pPr>
    </w:p>
    <w:p w:rsidR="000F02D3" w:rsidRPr="000F02D3" w:rsidRDefault="000F02D3" w:rsidP="000F02D3">
      <w:pPr>
        <w:widowControl w:val="0"/>
        <w:ind w:firstLine="720"/>
        <w:contextualSpacing/>
        <w:jc w:val="both"/>
        <w:rPr>
          <w:rFonts w:ascii="Times New Roman" w:hAnsi="Times New Roman"/>
          <w:lang w:val="ru-RU"/>
        </w:rPr>
      </w:pPr>
    </w:p>
    <w:p w:rsidR="000F02D3" w:rsidRPr="000F02D3" w:rsidRDefault="000F02D3" w:rsidP="000F02D3">
      <w:pPr>
        <w:widowControl w:val="0"/>
        <w:ind w:firstLine="720"/>
        <w:contextualSpacing/>
        <w:jc w:val="both"/>
        <w:rPr>
          <w:rFonts w:ascii="Times New Roman" w:hAnsi="Times New Roman"/>
          <w:lang w:val="ru-RU"/>
        </w:rPr>
      </w:pPr>
    </w:p>
    <w:p w:rsidR="000F02D3" w:rsidRPr="000F02D3" w:rsidRDefault="000F02D3" w:rsidP="000F02D3">
      <w:pPr>
        <w:shd w:val="clear" w:color="auto" w:fill="FFFFFF"/>
        <w:rPr>
          <w:rFonts w:ascii="Times New Roman" w:hAnsi="Times New Roman"/>
          <w:color w:val="000000"/>
          <w:lang w:val="ru-RU"/>
        </w:rPr>
      </w:pPr>
      <w:bookmarkStart w:id="0" w:name="sub_1000"/>
      <w:r w:rsidRPr="000F02D3">
        <w:rPr>
          <w:rFonts w:ascii="Times New Roman" w:hAnsi="Times New Roman"/>
          <w:color w:val="000000"/>
          <w:lang w:val="ru-RU"/>
        </w:rPr>
        <w:t xml:space="preserve">Глава администрации </w:t>
      </w:r>
    </w:p>
    <w:p w:rsidR="000F02D3" w:rsidRPr="000F02D3" w:rsidRDefault="000F02D3" w:rsidP="000F02D3">
      <w:pPr>
        <w:shd w:val="clear" w:color="auto" w:fill="FFFFFF"/>
        <w:rPr>
          <w:rFonts w:ascii="Times New Roman" w:hAnsi="Times New Roman"/>
          <w:color w:val="000000"/>
          <w:lang w:val="ru-RU"/>
        </w:rPr>
      </w:pPr>
      <w:r w:rsidRPr="000F02D3">
        <w:rPr>
          <w:rFonts w:ascii="Times New Roman" w:hAnsi="Times New Roman"/>
          <w:color w:val="000000"/>
          <w:lang w:val="ru-RU"/>
        </w:rPr>
        <w:t>городского поселения Ардатов                                                             М.С. Карпов</w:t>
      </w:r>
    </w:p>
    <w:p w:rsidR="000F02D3" w:rsidRPr="000F02D3" w:rsidRDefault="000F02D3" w:rsidP="000F02D3">
      <w:pPr>
        <w:shd w:val="clear" w:color="auto" w:fill="FFFFFF"/>
        <w:rPr>
          <w:rFonts w:ascii="Times New Roman" w:hAnsi="Times New Roman"/>
          <w:color w:val="000000"/>
          <w:lang w:val="ru-RU"/>
        </w:rPr>
      </w:pPr>
    </w:p>
    <w:p w:rsidR="000F02D3" w:rsidRPr="000F02D3" w:rsidRDefault="000F02D3" w:rsidP="000F02D3">
      <w:pPr>
        <w:pStyle w:val="a5"/>
        <w:widowControl w:val="0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0F02D3" w:rsidRPr="000F02D3" w:rsidRDefault="000F02D3" w:rsidP="000F02D3">
      <w:pPr>
        <w:pStyle w:val="a5"/>
        <w:widowControl w:val="0"/>
        <w:ind w:left="5954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0F02D3" w:rsidRPr="000F02D3" w:rsidRDefault="000F02D3" w:rsidP="000F02D3">
      <w:pPr>
        <w:pStyle w:val="a5"/>
        <w:widowControl w:val="0"/>
        <w:ind w:left="5954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0F02D3">
        <w:rPr>
          <w:rFonts w:ascii="Times New Roman" w:hAnsi="Times New Roman"/>
          <w:bCs/>
          <w:sz w:val="20"/>
          <w:szCs w:val="20"/>
          <w:lang w:eastAsia="ru-RU"/>
        </w:rPr>
        <w:t>Приложение №1</w:t>
      </w:r>
    </w:p>
    <w:p w:rsidR="000F02D3" w:rsidRPr="000F02D3" w:rsidRDefault="000F02D3" w:rsidP="000F02D3">
      <w:pPr>
        <w:pStyle w:val="a5"/>
        <w:widowControl w:val="0"/>
        <w:ind w:left="5954"/>
        <w:jc w:val="right"/>
        <w:rPr>
          <w:rFonts w:ascii="Times New Roman" w:hAnsi="Times New Roman"/>
          <w:bCs/>
          <w:sz w:val="20"/>
          <w:szCs w:val="20"/>
          <w:lang w:eastAsia="ru-RU"/>
        </w:rPr>
      </w:pPr>
    </w:p>
    <w:p w:rsidR="000F02D3" w:rsidRPr="000F02D3" w:rsidRDefault="000F02D3" w:rsidP="000F02D3">
      <w:pPr>
        <w:ind w:firstLine="5580"/>
        <w:jc w:val="right"/>
        <w:rPr>
          <w:rFonts w:ascii="Times New Roman" w:hAnsi="Times New Roman"/>
          <w:lang w:val="ru-RU"/>
        </w:rPr>
      </w:pPr>
      <w:r w:rsidRPr="000F02D3">
        <w:rPr>
          <w:rFonts w:ascii="Times New Roman" w:hAnsi="Times New Roman"/>
          <w:lang w:val="ru-RU"/>
        </w:rPr>
        <w:t>УТВЕРЖДЕНО:</w:t>
      </w:r>
    </w:p>
    <w:p w:rsidR="000F02D3" w:rsidRPr="000F02D3" w:rsidRDefault="000F02D3" w:rsidP="000F02D3">
      <w:pPr>
        <w:ind w:firstLine="5580"/>
        <w:jc w:val="right"/>
        <w:rPr>
          <w:rFonts w:ascii="Times New Roman" w:hAnsi="Times New Roman"/>
          <w:lang w:val="ru-RU"/>
        </w:rPr>
      </w:pPr>
      <w:r w:rsidRPr="000F02D3">
        <w:rPr>
          <w:rFonts w:ascii="Times New Roman" w:hAnsi="Times New Roman"/>
          <w:lang w:val="ru-RU"/>
        </w:rPr>
        <w:t>постановлением администрации</w:t>
      </w:r>
    </w:p>
    <w:p w:rsidR="000F02D3" w:rsidRPr="000F02D3" w:rsidRDefault="000F02D3" w:rsidP="000F02D3">
      <w:pPr>
        <w:ind w:firstLine="5580"/>
        <w:jc w:val="right"/>
        <w:rPr>
          <w:rFonts w:ascii="Times New Roman" w:hAnsi="Times New Roman"/>
          <w:lang w:val="ru-RU"/>
        </w:rPr>
      </w:pPr>
      <w:r w:rsidRPr="000F02D3">
        <w:rPr>
          <w:rFonts w:ascii="Times New Roman" w:hAnsi="Times New Roman"/>
          <w:lang w:val="ru-RU"/>
        </w:rPr>
        <w:t>городского поселения Ардатов</w:t>
      </w:r>
    </w:p>
    <w:p w:rsidR="000F02D3" w:rsidRPr="000F02D3" w:rsidRDefault="000F02D3" w:rsidP="000F02D3">
      <w:pPr>
        <w:ind w:firstLine="5580"/>
        <w:jc w:val="right"/>
        <w:rPr>
          <w:rFonts w:ascii="Times New Roman" w:hAnsi="Times New Roman"/>
          <w:lang w:val="ru-RU"/>
        </w:rPr>
      </w:pPr>
      <w:r w:rsidRPr="000F02D3">
        <w:rPr>
          <w:rFonts w:ascii="Times New Roman" w:hAnsi="Times New Roman"/>
          <w:lang w:val="ru-RU"/>
        </w:rPr>
        <w:t>Ардатовского  муниципального</w:t>
      </w:r>
    </w:p>
    <w:p w:rsidR="000F02D3" w:rsidRPr="000F02D3" w:rsidRDefault="000F02D3" w:rsidP="000F02D3">
      <w:pPr>
        <w:ind w:firstLine="5580"/>
        <w:jc w:val="right"/>
        <w:rPr>
          <w:rFonts w:ascii="Times New Roman" w:hAnsi="Times New Roman"/>
          <w:lang w:val="ru-RU"/>
        </w:rPr>
      </w:pPr>
      <w:r w:rsidRPr="000F02D3">
        <w:rPr>
          <w:rFonts w:ascii="Times New Roman" w:hAnsi="Times New Roman"/>
          <w:lang w:val="ru-RU"/>
        </w:rPr>
        <w:t>района Республики Мордовия</w:t>
      </w:r>
    </w:p>
    <w:p w:rsidR="000F02D3" w:rsidRPr="000F02D3" w:rsidRDefault="000F02D3" w:rsidP="000F02D3">
      <w:pPr>
        <w:ind w:firstLine="5580"/>
        <w:jc w:val="right"/>
        <w:rPr>
          <w:rFonts w:ascii="Times New Roman" w:hAnsi="Times New Roman"/>
          <w:lang w:val="ru-RU"/>
        </w:rPr>
      </w:pPr>
      <w:r w:rsidRPr="000F02D3">
        <w:rPr>
          <w:rFonts w:ascii="Times New Roman" w:hAnsi="Times New Roman"/>
          <w:lang w:val="ru-RU"/>
        </w:rPr>
        <w:t>от «02» октября 2023 г. №198</w:t>
      </w:r>
    </w:p>
    <w:p w:rsidR="000F02D3" w:rsidRPr="000F02D3" w:rsidRDefault="000F02D3" w:rsidP="000F02D3">
      <w:pPr>
        <w:widowControl w:val="0"/>
        <w:spacing w:before="108" w:after="108"/>
        <w:jc w:val="center"/>
        <w:outlineLvl w:val="0"/>
        <w:rPr>
          <w:rFonts w:ascii="Times New Roman" w:hAnsi="Times New Roman"/>
          <w:b/>
          <w:bCs/>
          <w:lang w:val="ru-RU"/>
        </w:rPr>
      </w:pPr>
    </w:p>
    <w:p w:rsidR="000F02D3" w:rsidRPr="000F02D3" w:rsidRDefault="000F02D3" w:rsidP="000F02D3">
      <w:pPr>
        <w:widowControl w:val="0"/>
        <w:spacing w:before="108" w:after="108"/>
        <w:jc w:val="center"/>
        <w:outlineLvl w:val="0"/>
        <w:rPr>
          <w:rFonts w:ascii="Times New Roman" w:hAnsi="Times New Roman"/>
          <w:b/>
          <w:bCs/>
          <w:lang w:val="ru-RU"/>
        </w:rPr>
      </w:pPr>
      <w:r w:rsidRPr="000F02D3">
        <w:rPr>
          <w:rFonts w:ascii="Times New Roman" w:hAnsi="Times New Roman"/>
          <w:b/>
          <w:bCs/>
          <w:lang w:val="ru-RU"/>
        </w:rPr>
        <w:t>Правила</w:t>
      </w:r>
    </w:p>
    <w:p w:rsidR="000F02D3" w:rsidRPr="000F02D3" w:rsidRDefault="000F02D3" w:rsidP="000F02D3">
      <w:pPr>
        <w:widowControl w:val="0"/>
        <w:spacing w:before="108" w:after="108"/>
        <w:jc w:val="center"/>
        <w:outlineLvl w:val="0"/>
        <w:rPr>
          <w:rFonts w:ascii="Times New Roman" w:hAnsi="Times New Roman"/>
          <w:b/>
          <w:bCs/>
          <w:lang w:val="ru-RU"/>
        </w:rPr>
      </w:pPr>
      <w:r w:rsidRPr="000F02D3">
        <w:rPr>
          <w:rFonts w:ascii="Times New Roman" w:hAnsi="Times New Roman"/>
          <w:b/>
          <w:bCs/>
          <w:lang w:val="ru-RU"/>
        </w:rPr>
        <w:t xml:space="preserve">определения требований к закупаемым </w:t>
      </w:r>
      <w:r w:rsidRPr="000F02D3">
        <w:rPr>
          <w:rFonts w:ascii="Times New Roman" w:hAnsi="Times New Roman"/>
          <w:b/>
          <w:lang w:val="ru-RU"/>
        </w:rPr>
        <w:t>администрацией городского поселения Ардатов Ардатовского муниципального района Республики Мордовия</w:t>
      </w:r>
      <w:r w:rsidRPr="000F02D3">
        <w:rPr>
          <w:rFonts w:ascii="Times New Roman" w:hAnsi="Times New Roman"/>
          <w:b/>
          <w:bCs/>
          <w:lang w:val="ru-RU"/>
        </w:rPr>
        <w:t xml:space="preserve"> отдельным видам товаров, работ, услуг (в том числе предельных цен товаров, работ, услуг)</w:t>
      </w:r>
      <w:r w:rsidRPr="000F02D3">
        <w:rPr>
          <w:rFonts w:ascii="Times New Roman" w:hAnsi="Times New Roman"/>
          <w:b/>
          <w:bCs/>
          <w:lang w:val="ru-RU"/>
        </w:rPr>
        <w:br/>
      </w:r>
      <w:bookmarkEnd w:id="0"/>
    </w:p>
    <w:p w:rsidR="000F02D3" w:rsidRPr="000F02D3" w:rsidRDefault="000F02D3" w:rsidP="000F02D3">
      <w:pPr>
        <w:widowControl w:val="0"/>
        <w:ind w:firstLine="720"/>
        <w:jc w:val="both"/>
        <w:rPr>
          <w:rFonts w:ascii="Times New Roman" w:hAnsi="Times New Roman"/>
          <w:lang w:val="ru-RU"/>
        </w:rPr>
      </w:pPr>
      <w:r w:rsidRPr="000F02D3">
        <w:rPr>
          <w:rFonts w:ascii="Times New Roman" w:hAnsi="Times New Roman"/>
          <w:lang w:val="ru-RU"/>
        </w:rPr>
        <w:t>1. Настоящие Правила определения требований к закупаемым администрацией городского поселения Ардатов</w:t>
      </w:r>
      <w:r w:rsidRPr="000F02D3">
        <w:rPr>
          <w:rFonts w:ascii="Times New Roman" w:hAnsi="Times New Roman"/>
          <w:b/>
          <w:lang w:val="ru-RU"/>
        </w:rPr>
        <w:t xml:space="preserve"> </w:t>
      </w:r>
      <w:r w:rsidRPr="000F02D3">
        <w:rPr>
          <w:rFonts w:ascii="Times New Roman" w:hAnsi="Times New Roman"/>
          <w:lang w:val="ru-RU"/>
        </w:rPr>
        <w:t>Ардатовского муниципального района Республики Мордовия отдельным видам товаров, работ, услуг (в том числе предельных цен товаров, работ, услуг) (далее – Правила)  устанавливают порядок определения требований к закупаемым администрацией городского поселения Ардатов</w:t>
      </w:r>
      <w:r w:rsidRPr="000F02D3">
        <w:rPr>
          <w:rFonts w:ascii="Times New Roman" w:hAnsi="Times New Roman"/>
          <w:b/>
          <w:lang w:val="ru-RU"/>
        </w:rPr>
        <w:t xml:space="preserve"> </w:t>
      </w:r>
      <w:r w:rsidRPr="000F02D3">
        <w:rPr>
          <w:rFonts w:ascii="Times New Roman" w:hAnsi="Times New Roman"/>
          <w:lang w:val="ru-RU"/>
        </w:rPr>
        <w:t>Ардатовского муниципального района Республики Мордовия отдельных видов товаров, работ, услуг (в том числе предельных цен товаров, работ, услуг).</w:t>
      </w:r>
    </w:p>
    <w:p w:rsidR="000F02D3" w:rsidRPr="000F02D3" w:rsidRDefault="000F02D3" w:rsidP="000F02D3">
      <w:pPr>
        <w:widowControl w:val="0"/>
        <w:ind w:firstLine="720"/>
        <w:jc w:val="both"/>
        <w:rPr>
          <w:rFonts w:ascii="Times New Roman" w:hAnsi="Times New Roman"/>
          <w:lang w:val="ru-RU"/>
        </w:rPr>
      </w:pPr>
      <w:r w:rsidRPr="000F02D3">
        <w:rPr>
          <w:rFonts w:ascii="Times New Roman" w:hAnsi="Times New Roman"/>
          <w:lang w:val="ru-RU"/>
        </w:rPr>
        <w:t>2.Администрация городского поселения Ардатов</w:t>
      </w:r>
      <w:r w:rsidRPr="000F02D3">
        <w:rPr>
          <w:rFonts w:ascii="Times New Roman" w:hAnsi="Times New Roman"/>
          <w:b/>
          <w:lang w:val="ru-RU"/>
        </w:rPr>
        <w:t xml:space="preserve"> </w:t>
      </w:r>
      <w:r w:rsidRPr="000F02D3">
        <w:rPr>
          <w:rFonts w:ascii="Times New Roman" w:hAnsi="Times New Roman"/>
          <w:lang w:val="ru-RU"/>
        </w:rPr>
        <w:t xml:space="preserve">Ардатовского муниципального района Республики Мордовия утверждает определенные в соответствии с настоящими Правилами требования к закупаемым отдельным видам товаров, </w:t>
      </w:r>
      <w:r w:rsidRPr="000F02D3">
        <w:rPr>
          <w:rFonts w:ascii="Times New Roman" w:hAnsi="Times New Roman"/>
          <w:lang w:val="ru-RU"/>
        </w:rPr>
        <w:lastRenderedPageBreak/>
        <w:t>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0F02D3" w:rsidRPr="000F02D3" w:rsidRDefault="000F02D3" w:rsidP="000F02D3">
      <w:pPr>
        <w:widowControl w:val="0"/>
        <w:ind w:firstLine="720"/>
        <w:jc w:val="both"/>
        <w:rPr>
          <w:rFonts w:ascii="Times New Roman" w:hAnsi="Times New Roman"/>
          <w:lang w:val="ru-RU"/>
        </w:rPr>
      </w:pPr>
      <w:r w:rsidRPr="000F02D3">
        <w:rPr>
          <w:rFonts w:ascii="Times New Roman" w:hAnsi="Times New Roman"/>
          <w:lang w:val="ru-RU"/>
        </w:rPr>
        <w:t>Ведомственный перечень составляется по форме согласно приложению 1 к настоящим Правилам 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2 к настоящим Правилам (далее - обязательный перечень).</w:t>
      </w:r>
    </w:p>
    <w:p w:rsidR="000F02D3" w:rsidRPr="000F02D3" w:rsidRDefault="000F02D3" w:rsidP="000F02D3">
      <w:pPr>
        <w:widowControl w:val="0"/>
        <w:ind w:firstLine="720"/>
        <w:jc w:val="both"/>
        <w:rPr>
          <w:rFonts w:ascii="Times New Roman" w:hAnsi="Times New Roman"/>
          <w:lang w:val="ru-RU"/>
        </w:rPr>
      </w:pPr>
      <w:r w:rsidRPr="000F02D3">
        <w:rPr>
          <w:rFonts w:ascii="Times New Roman" w:hAnsi="Times New Roman"/>
          <w:lang w:val="ru-RU"/>
        </w:rPr>
        <w:t>Администрация городского поселения Ардатов</w:t>
      </w:r>
      <w:r w:rsidRPr="000F02D3">
        <w:rPr>
          <w:rFonts w:ascii="Times New Roman" w:hAnsi="Times New Roman"/>
          <w:b/>
          <w:lang w:val="ru-RU"/>
        </w:rPr>
        <w:t xml:space="preserve"> </w:t>
      </w:r>
      <w:r w:rsidRPr="000F02D3">
        <w:rPr>
          <w:rFonts w:ascii="Times New Roman" w:hAnsi="Times New Roman"/>
          <w:lang w:val="ru-RU"/>
        </w:rPr>
        <w:t>Ардатовского муниципального района Республики Мордовия 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0F02D3" w:rsidRPr="000F02D3" w:rsidRDefault="000F02D3" w:rsidP="000F02D3">
      <w:pPr>
        <w:widowControl w:val="0"/>
        <w:ind w:firstLine="720"/>
        <w:jc w:val="both"/>
        <w:rPr>
          <w:rFonts w:ascii="Times New Roman" w:hAnsi="Times New Roman"/>
          <w:lang w:val="ru-RU"/>
        </w:rPr>
      </w:pPr>
      <w:r w:rsidRPr="000F02D3">
        <w:rPr>
          <w:rFonts w:ascii="Times New Roman" w:hAnsi="Times New Roman"/>
          <w:lang w:val="ru-RU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0F02D3" w:rsidRPr="000F02D3" w:rsidRDefault="000F02D3" w:rsidP="000F02D3">
      <w:pPr>
        <w:widowControl w:val="0"/>
        <w:ind w:firstLine="720"/>
        <w:jc w:val="both"/>
        <w:rPr>
          <w:rFonts w:ascii="Times New Roman" w:hAnsi="Times New Roman"/>
          <w:lang w:val="ru-RU"/>
        </w:rPr>
      </w:pPr>
      <w:r w:rsidRPr="000F02D3">
        <w:rPr>
          <w:rFonts w:ascii="Times New Roman" w:hAnsi="Times New Roman"/>
          <w:lang w:val="ru-RU"/>
        </w:rPr>
        <w:t xml:space="preserve">а) </w:t>
      </w:r>
      <w:r w:rsidRPr="000F02D3">
        <w:rPr>
          <w:rFonts w:ascii="Times New Roman" w:hAnsi="Times New Roman"/>
          <w:shd w:val="clear" w:color="auto" w:fill="FFFFFF"/>
          <w:lang w:val="ru-RU"/>
        </w:rPr>
        <w:t xml:space="preserve">доля оплаты по отдельному виду товаров, работ, услуг для обеспечения муниципальных нужд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</w:t>
      </w:r>
      <w:r w:rsidRPr="000F02D3">
        <w:rPr>
          <w:rFonts w:ascii="Times New Roman" w:hAnsi="Times New Roman"/>
          <w:lang w:val="ru-RU"/>
        </w:rPr>
        <w:t>администрацией городского поселения Ардатов</w:t>
      </w:r>
      <w:r w:rsidRPr="000F02D3">
        <w:rPr>
          <w:rFonts w:ascii="Times New Roman" w:hAnsi="Times New Roman"/>
          <w:b/>
          <w:lang w:val="ru-RU"/>
        </w:rPr>
        <w:t xml:space="preserve"> </w:t>
      </w:r>
      <w:r w:rsidRPr="000F02D3">
        <w:rPr>
          <w:rFonts w:ascii="Times New Roman" w:hAnsi="Times New Roman"/>
          <w:lang w:val="ru-RU"/>
        </w:rPr>
        <w:t>Ардатовского муниципального района Республики Мордовия</w:t>
      </w:r>
      <w:r w:rsidRPr="000F02D3">
        <w:rPr>
          <w:rFonts w:ascii="Times New Roman" w:hAnsi="Times New Roman"/>
          <w:shd w:val="clear" w:color="auto" w:fill="FFFFFF"/>
          <w:lang w:val="ru-RU"/>
        </w:rPr>
        <w:t xml:space="preserve">, в общем объеме оплаты по контрактам, включенным в указанные реестры (по графикам платежей), заключенным </w:t>
      </w:r>
      <w:r w:rsidRPr="000F02D3">
        <w:rPr>
          <w:rFonts w:ascii="Times New Roman" w:hAnsi="Times New Roman"/>
          <w:lang w:val="ru-RU"/>
        </w:rPr>
        <w:t>администрацией городского поселения Ардатов</w:t>
      </w:r>
      <w:r w:rsidRPr="000F02D3">
        <w:rPr>
          <w:rFonts w:ascii="Times New Roman" w:hAnsi="Times New Roman"/>
          <w:b/>
          <w:lang w:val="ru-RU"/>
        </w:rPr>
        <w:t xml:space="preserve"> </w:t>
      </w:r>
      <w:r w:rsidRPr="000F02D3">
        <w:rPr>
          <w:rFonts w:ascii="Times New Roman" w:hAnsi="Times New Roman"/>
          <w:lang w:val="ru-RU"/>
        </w:rPr>
        <w:t>Ардатовского муниципального района Республики Мордовия</w:t>
      </w:r>
      <w:r w:rsidRPr="000F02D3">
        <w:rPr>
          <w:rFonts w:ascii="Times New Roman" w:hAnsi="Times New Roman"/>
          <w:shd w:val="clear" w:color="auto" w:fill="FFFFFF"/>
          <w:lang w:val="ru-RU"/>
        </w:rPr>
        <w:t>;</w:t>
      </w:r>
    </w:p>
    <w:p w:rsidR="000F02D3" w:rsidRPr="000F02D3" w:rsidRDefault="000F02D3" w:rsidP="000F02D3">
      <w:pPr>
        <w:widowControl w:val="0"/>
        <w:ind w:firstLine="720"/>
        <w:jc w:val="both"/>
        <w:rPr>
          <w:rFonts w:ascii="Times New Roman" w:hAnsi="Times New Roman"/>
          <w:lang w:val="ru-RU"/>
        </w:rPr>
      </w:pPr>
      <w:r w:rsidRPr="000F02D3">
        <w:rPr>
          <w:rFonts w:ascii="Times New Roman" w:hAnsi="Times New Roman"/>
          <w:lang w:val="ru-RU"/>
        </w:rPr>
        <w:t>б) доля контрактов администрации городского поселения Ардатов</w:t>
      </w:r>
      <w:r w:rsidRPr="000F02D3">
        <w:rPr>
          <w:rFonts w:ascii="Times New Roman" w:hAnsi="Times New Roman"/>
          <w:b/>
          <w:lang w:val="ru-RU"/>
        </w:rPr>
        <w:t xml:space="preserve"> </w:t>
      </w:r>
      <w:r w:rsidRPr="000F02D3">
        <w:rPr>
          <w:rFonts w:ascii="Times New Roman" w:hAnsi="Times New Roman"/>
          <w:lang w:val="ru-RU"/>
        </w:rPr>
        <w:t>Ардатовского муниципального района Республики Мордовия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администрации городского поселения Ардатов</w:t>
      </w:r>
      <w:r w:rsidRPr="000F02D3">
        <w:rPr>
          <w:rFonts w:ascii="Times New Roman" w:hAnsi="Times New Roman"/>
          <w:b/>
          <w:lang w:val="ru-RU"/>
        </w:rPr>
        <w:t xml:space="preserve"> </w:t>
      </w:r>
      <w:r w:rsidRPr="000F02D3">
        <w:rPr>
          <w:rFonts w:ascii="Times New Roman" w:hAnsi="Times New Roman"/>
          <w:lang w:val="ru-RU"/>
        </w:rPr>
        <w:t>Ардатовского муниципального района Республики Мордовия на приобретение товаров, работ, услуг, заключенных в отчетном финансовом году.</w:t>
      </w:r>
    </w:p>
    <w:p w:rsidR="000F02D3" w:rsidRPr="000F02D3" w:rsidRDefault="000F02D3" w:rsidP="000F02D3">
      <w:pPr>
        <w:widowControl w:val="0"/>
        <w:ind w:firstLine="720"/>
        <w:jc w:val="both"/>
        <w:rPr>
          <w:rFonts w:ascii="Times New Roman" w:hAnsi="Times New Roman"/>
          <w:lang w:val="ru-RU"/>
        </w:rPr>
      </w:pPr>
      <w:r w:rsidRPr="000F02D3">
        <w:rPr>
          <w:rFonts w:ascii="Times New Roman" w:hAnsi="Times New Roman"/>
          <w:lang w:val="ru-RU"/>
        </w:rPr>
        <w:t>4. Администрация городского поселения Ардатов</w:t>
      </w:r>
      <w:r w:rsidRPr="000F02D3">
        <w:rPr>
          <w:rFonts w:ascii="Times New Roman" w:hAnsi="Times New Roman"/>
          <w:b/>
          <w:lang w:val="ru-RU"/>
        </w:rPr>
        <w:t xml:space="preserve"> </w:t>
      </w:r>
      <w:r w:rsidRPr="000F02D3">
        <w:rPr>
          <w:rFonts w:ascii="Times New Roman" w:hAnsi="Times New Roman"/>
          <w:lang w:val="ru-RU"/>
        </w:rPr>
        <w:t>Ардатовского муниципального района Республики Мордовия 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администрацией городского поселения Ардатов</w:t>
      </w:r>
      <w:r w:rsidRPr="000F02D3">
        <w:rPr>
          <w:rFonts w:ascii="Times New Roman" w:hAnsi="Times New Roman"/>
          <w:b/>
          <w:lang w:val="ru-RU"/>
        </w:rPr>
        <w:t xml:space="preserve"> </w:t>
      </w:r>
      <w:r w:rsidRPr="000F02D3">
        <w:rPr>
          <w:rFonts w:ascii="Times New Roman" w:hAnsi="Times New Roman"/>
          <w:lang w:val="ru-RU"/>
        </w:rPr>
        <w:t>Ардатовского муниципального района Республики Мордовия.</w:t>
      </w:r>
    </w:p>
    <w:p w:rsidR="000F02D3" w:rsidRPr="000F02D3" w:rsidRDefault="000F02D3" w:rsidP="000F02D3">
      <w:pPr>
        <w:widowControl w:val="0"/>
        <w:ind w:firstLine="720"/>
        <w:jc w:val="both"/>
        <w:rPr>
          <w:rFonts w:ascii="Times New Roman" w:hAnsi="Times New Roman"/>
          <w:lang w:val="ru-RU"/>
        </w:rPr>
      </w:pPr>
      <w:r w:rsidRPr="000F02D3">
        <w:rPr>
          <w:rFonts w:ascii="Times New Roman" w:hAnsi="Times New Roman"/>
          <w:lang w:val="ru-RU"/>
        </w:rPr>
        <w:t>5. В целях формирования ведомственного перечня администрация городского поселения Ардатов</w:t>
      </w:r>
      <w:r w:rsidRPr="000F02D3">
        <w:rPr>
          <w:rFonts w:ascii="Times New Roman" w:hAnsi="Times New Roman"/>
          <w:b/>
          <w:lang w:val="ru-RU"/>
        </w:rPr>
        <w:t xml:space="preserve"> </w:t>
      </w:r>
      <w:r w:rsidRPr="000F02D3">
        <w:rPr>
          <w:rFonts w:ascii="Times New Roman" w:hAnsi="Times New Roman"/>
          <w:lang w:val="ru-RU"/>
        </w:rPr>
        <w:t>Ардатовского муниципального района Республики Мордовия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0F02D3" w:rsidRPr="000F02D3" w:rsidRDefault="000F02D3" w:rsidP="000F02D3">
      <w:pPr>
        <w:widowControl w:val="0"/>
        <w:ind w:firstLine="720"/>
        <w:jc w:val="both"/>
        <w:rPr>
          <w:rFonts w:ascii="Times New Roman" w:hAnsi="Times New Roman"/>
          <w:lang w:val="ru-RU"/>
        </w:rPr>
      </w:pPr>
      <w:r w:rsidRPr="000F02D3">
        <w:rPr>
          <w:rFonts w:ascii="Times New Roman" w:hAnsi="Times New Roman"/>
          <w:lang w:val="ru-RU"/>
        </w:rPr>
        <w:t>6. Администрация городского поселения Ардатов</w:t>
      </w:r>
      <w:r w:rsidRPr="000F02D3">
        <w:rPr>
          <w:rFonts w:ascii="Times New Roman" w:hAnsi="Times New Roman"/>
          <w:b/>
          <w:lang w:val="ru-RU"/>
        </w:rPr>
        <w:t xml:space="preserve"> </w:t>
      </w:r>
      <w:r w:rsidRPr="000F02D3">
        <w:rPr>
          <w:rFonts w:ascii="Times New Roman" w:hAnsi="Times New Roman"/>
          <w:lang w:val="ru-RU"/>
        </w:rPr>
        <w:t>Ардатовского муниципального района Республики Мордовия при формировании ведомственного перечня вправе включить в него дополнительно:</w:t>
      </w:r>
    </w:p>
    <w:p w:rsidR="000F02D3" w:rsidRPr="000F02D3" w:rsidRDefault="000F02D3" w:rsidP="000F02D3">
      <w:pPr>
        <w:widowControl w:val="0"/>
        <w:ind w:firstLine="720"/>
        <w:jc w:val="both"/>
        <w:rPr>
          <w:rFonts w:ascii="Times New Roman" w:hAnsi="Times New Roman"/>
          <w:lang w:val="ru-RU"/>
        </w:rPr>
      </w:pPr>
      <w:r w:rsidRPr="000F02D3">
        <w:rPr>
          <w:rFonts w:ascii="Times New Roman" w:hAnsi="Times New Roman"/>
          <w:lang w:val="ru-RU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0F02D3" w:rsidRPr="000F02D3" w:rsidRDefault="000F02D3" w:rsidP="000F02D3">
      <w:pPr>
        <w:widowControl w:val="0"/>
        <w:ind w:firstLine="720"/>
        <w:jc w:val="both"/>
        <w:rPr>
          <w:rFonts w:ascii="Times New Roman" w:hAnsi="Times New Roman"/>
          <w:lang w:val="ru-RU"/>
        </w:rPr>
      </w:pPr>
      <w:r w:rsidRPr="000F02D3">
        <w:rPr>
          <w:rFonts w:ascii="Times New Roman" w:hAnsi="Times New Roman"/>
          <w:lang w:val="ru-RU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0F02D3" w:rsidRPr="000F02D3" w:rsidRDefault="000F02D3" w:rsidP="000F02D3">
      <w:pPr>
        <w:widowControl w:val="0"/>
        <w:ind w:firstLine="720"/>
        <w:jc w:val="both"/>
        <w:rPr>
          <w:rFonts w:ascii="Times New Roman" w:hAnsi="Times New Roman"/>
          <w:lang w:val="ru-RU"/>
        </w:rPr>
      </w:pPr>
      <w:r w:rsidRPr="000F02D3">
        <w:rPr>
          <w:rFonts w:ascii="Times New Roman" w:hAnsi="Times New Roman"/>
          <w:lang w:val="ru-RU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0F02D3" w:rsidRPr="000F02D3" w:rsidRDefault="000F02D3" w:rsidP="000F02D3">
      <w:pPr>
        <w:widowControl w:val="0"/>
        <w:ind w:firstLine="720"/>
        <w:jc w:val="both"/>
        <w:rPr>
          <w:rFonts w:ascii="Times New Roman" w:hAnsi="Times New Roman"/>
          <w:lang w:val="ru-RU"/>
        </w:rPr>
      </w:pPr>
      <w:r w:rsidRPr="000F02D3">
        <w:rPr>
          <w:rFonts w:ascii="Times New Roman" w:hAnsi="Times New Roman"/>
          <w:lang w:val="ru-RU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0F02D3" w:rsidRPr="000F02D3" w:rsidRDefault="000F02D3" w:rsidP="000F02D3">
      <w:pPr>
        <w:widowControl w:val="0"/>
        <w:ind w:firstLine="720"/>
        <w:jc w:val="both"/>
        <w:rPr>
          <w:rFonts w:ascii="Times New Roman" w:hAnsi="Times New Roman"/>
          <w:lang w:val="ru-RU"/>
        </w:rPr>
      </w:pPr>
      <w:r w:rsidRPr="000F02D3">
        <w:rPr>
          <w:rFonts w:ascii="Times New Roman" w:hAnsi="Times New Roman"/>
          <w:lang w:val="ru-RU"/>
        </w:rPr>
        <w:t xml:space="preserve">а) </w:t>
      </w:r>
      <w:r w:rsidRPr="000F02D3">
        <w:rPr>
          <w:rFonts w:ascii="Times New Roman" w:hAnsi="Times New Roman"/>
          <w:shd w:val="clear" w:color="auto" w:fill="FFFFFF"/>
          <w:lang w:val="ru-RU"/>
        </w:rPr>
        <w:t xml:space="preserve">с учетом категорий и (или) групп должностей </w:t>
      </w:r>
      <w:r w:rsidRPr="000F02D3">
        <w:rPr>
          <w:rFonts w:ascii="Times New Roman" w:hAnsi="Times New Roman"/>
          <w:lang w:val="ru-RU"/>
        </w:rPr>
        <w:t>администрации городского поселения Ардатов</w:t>
      </w:r>
      <w:r w:rsidRPr="000F02D3">
        <w:rPr>
          <w:rFonts w:ascii="Times New Roman" w:hAnsi="Times New Roman"/>
          <w:b/>
          <w:lang w:val="ru-RU"/>
        </w:rPr>
        <w:t xml:space="preserve"> </w:t>
      </w:r>
      <w:r w:rsidRPr="000F02D3">
        <w:rPr>
          <w:rFonts w:ascii="Times New Roman" w:hAnsi="Times New Roman"/>
          <w:lang w:val="ru-RU"/>
        </w:rPr>
        <w:t>Ардатовского муниципального района Республики Мордовия</w:t>
      </w:r>
      <w:r w:rsidRPr="000F02D3">
        <w:rPr>
          <w:rFonts w:ascii="Times New Roman" w:hAnsi="Times New Roman"/>
          <w:shd w:val="clear" w:color="auto" w:fill="FFFFFF"/>
          <w:lang w:val="ru-RU"/>
        </w:rPr>
        <w:t xml:space="preserve">, если затраты на их приобретение в соответствии с Правилами определения нормативных затрат на обеспечение функций </w:t>
      </w:r>
      <w:r w:rsidRPr="000F02D3">
        <w:rPr>
          <w:rFonts w:ascii="Times New Roman" w:hAnsi="Times New Roman"/>
          <w:lang w:val="ru-RU"/>
        </w:rPr>
        <w:t>администрации городского поселения Ардатов</w:t>
      </w:r>
      <w:r w:rsidRPr="000F02D3">
        <w:rPr>
          <w:rFonts w:ascii="Times New Roman" w:hAnsi="Times New Roman"/>
          <w:b/>
          <w:lang w:val="ru-RU"/>
        </w:rPr>
        <w:t xml:space="preserve"> </w:t>
      </w:r>
      <w:r w:rsidRPr="000F02D3">
        <w:rPr>
          <w:rFonts w:ascii="Times New Roman" w:hAnsi="Times New Roman"/>
          <w:lang w:val="ru-RU"/>
        </w:rPr>
        <w:t>Ардатовского муниципального района Республики Мордовия</w:t>
      </w:r>
      <w:r w:rsidRPr="000F02D3">
        <w:rPr>
          <w:rFonts w:ascii="Times New Roman" w:hAnsi="Times New Roman"/>
          <w:shd w:val="clear" w:color="auto" w:fill="FFFFFF"/>
          <w:lang w:val="ru-RU"/>
        </w:rPr>
        <w:t xml:space="preserve"> (далее - требования к определению нормативных затрат), определяются с учетом категорий (или) групп должностей работников</w:t>
      </w:r>
      <w:r w:rsidRPr="000F02D3">
        <w:rPr>
          <w:rFonts w:ascii="Times New Roman" w:hAnsi="Times New Roman"/>
          <w:lang w:val="ru-RU"/>
        </w:rPr>
        <w:t>;</w:t>
      </w:r>
    </w:p>
    <w:p w:rsidR="000F02D3" w:rsidRPr="000F02D3" w:rsidRDefault="000F02D3" w:rsidP="000F02D3">
      <w:pPr>
        <w:widowControl w:val="0"/>
        <w:ind w:firstLine="720"/>
        <w:jc w:val="both"/>
        <w:rPr>
          <w:rFonts w:ascii="Times New Roman" w:hAnsi="Times New Roman"/>
          <w:lang w:val="ru-RU"/>
        </w:rPr>
      </w:pPr>
      <w:r w:rsidRPr="000F02D3">
        <w:rPr>
          <w:rFonts w:ascii="Times New Roman" w:hAnsi="Times New Roman"/>
          <w:lang w:val="ru-RU"/>
        </w:rPr>
        <w:t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администрацией городского поселения Ардатов</w:t>
      </w:r>
      <w:r w:rsidRPr="000F02D3">
        <w:rPr>
          <w:rFonts w:ascii="Times New Roman" w:hAnsi="Times New Roman"/>
          <w:b/>
          <w:lang w:val="ru-RU"/>
        </w:rPr>
        <w:t xml:space="preserve"> </w:t>
      </w:r>
      <w:r w:rsidRPr="000F02D3">
        <w:rPr>
          <w:rFonts w:ascii="Times New Roman" w:hAnsi="Times New Roman"/>
          <w:lang w:val="ru-RU"/>
        </w:rPr>
        <w:t>Ардатовского муниципального района Республики Мордовия.</w:t>
      </w:r>
    </w:p>
    <w:p w:rsidR="000F02D3" w:rsidRPr="000F02D3" w:rsidRDefault="000F02D3" w:rsidP="000F02D3">
      <w:pPr>
        <w:widowControl w:val="0"/>
        <w:ind w:firstLine="720"/>
        <w:jc w:val="both"/>
        <w:rPr>
          <w:rFonts w:ascii="Times New Roman" w:hAnsi="Times New Roman"/>
          <w:lang w:val="ru-RU"/>
        </w:rPr>
      </w:pPr>
      <w:r w:rsidRPr="000F02D3">
        <w:rPr>
          <w:rFonts w:ascii="Times New Roman" w:hAnsi="Times New Roman"/>
          <w:lang w:val="ru-RU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0F02D3" w:rsidRPr="000F02D3" w:rsidRDefault="000F02D3" w:rsidP="000F02D3">
      <w:pPr>
        <w:widowControl w:val="0"/>
        <w:ind w:firstLine="720"/>
        <w:jc w:val="both"/>
        <w:rPr>
          <w:rFonts w:ascii="Times New Roman" w:hAnsi="Times New Roman"/>
          <w:lang w:val="ru-RU"/>
        </w:rPr>
      </w:pPr>
    </w:p>
    <w:p w:rsidR="000F02D3" w:rsidRPr="000F02D3" w:rsidRDefault="000F02D3" w:rsidP="000F02D3">
      <w:pPr>
        <w:widowControl w:val="0"/>
        <w:ind w:firstLine="720"/>
        <w:jc w:val="both"/>
        <w:rPr>
          <w:rFonts w:ascii="Times New Roman" w:hAnsi="Times New Roman"/>
          <w:lang w:val="ru-RU"/>
        </w:rPr>
      </w:pPr>
    </w:p>
    <w:p w:rsidR="000F02D3" w:rsidRPr="000F02D3" w:rsidRDefault="000F02D3" w:rsidP="000F02D3">
      <w:pPr>
        <w:widowControl w:val="0"/>
        <w:ind w:firstLine="720"/>
        <w:jc w:val="both"/>
        <w:rPr>
          <w:rFonts w:ascii="Times New Roman" w:hAnsi="Times New Roman"/>
          <w:lang w:val="ru-RU"/>
        </w:rPr>
      </w:pPr>
    </w:p>
    <w:p w:rsidR="000F02D3" w:rsidRPr="000F02D3" w:rsidRDefault="000F02D3" w:rsidP="000F02D3">
      <w:pPr>
        <w:widowControl w:val="0"/>
        <w:ind w:firstLine="720"/>
        <w:jc w:val="both"/>
        <w:rPr>
          <w:rFonts w:ascii="Times New Roman" w:hAnsi="Times New Roman"/>
          <w:lang w:val="ru-RU"/>
        </w:rPr>
        <w:sectPr w:rsidR="000F02D3" w:rsidRPr="000F02D3" w:rsidSect="00B55437">
          <w:pgSz w:w="11905" w:h="16837"/>
          <w:pgMar w:top="533" w:right="567" w:bottom="799" w:left="709" w:header="425" w:footer="720" w:gutter="0"/>
          <w:cols w:space="720"/>
          <w:noEndnote/>
        </w:sectPr>
      </w:pPr>
    </w:p>
    <w:p w:rsidR="000F02D3" w:rsidRPr="000F02D3" w:rsidRDefault="000F02D3" w:rsidP="000F02D3">
      <w:pPr>
        <w:widowControl w:val="0"/>
        <w:jc w:val="both"/>
        <w:rPr>
          <w:rFonts w:ascii="Times New Roman" w:hAnsi="Times New Roman"/>
          <w:lang w:val="ru-RU"/>
        </w:rPr>
      </w:pPr>
    </w:p>
    <w:p w:rsidR="000F02D3" w:rsidRPr="000F02D3" w:rsidRDefault="000F02D3" w:rsidP="000F02D3">
      <w:pPr>
        <w:widowControl w:val="0"/>
        <w:jc w:val="both"/>
        <w:rPr>
          <w:rFonts w:ascii="Times New Roman" w:hAnsi="Times New Roman"/>
          <w:lang w:val="ru-RU"/>
        </w:rPr>
      </w:pPr>
    </w:p>
    <w:p w:rsidR="000F02D3" w:rsidRPr="000F02D3" w:rsidRDefault="000F02D3" w:rsidP="000F02D3">
      <w:pPr>
        <w:widowControl w:val="0"/>
        <w:jc w:val="both"/>
        <w:rPr>
          <w:rFonts w:ascii="Times New Roman" w:hAnsi="Times New Roman"/>
          <w:lang w:val="ru-RU"/>
        </w:rPr>
      </w:pPr>
    </w:p>
    <w:p w:rsidR="000F02D3" w:rsidRPr="000F02D3" w:rsidRDefault="000F02D3" w:rsidP="000F02D3">
      <w:pPr>
        <w:ind w:left="9356"/>
        <w:jc w:val="right"/>
        <w:rPr>
          <w:rFonts w:ascii="Times New Roman" w:hAnsi="Times New Roman"/>
          <w:b/>
          <w:lang w:val="ru-RU"/>
        </w:rPr>
      </w:pPr>
      <w:bookmarkStart w:id="1" w:name="sub_1100"/>
      <w:r w:rsidRPr="000F02D3">
        <w:rPr>
          <w:rStyle w:val="a6"/>
          <w:rFonts w:ascii="Times New Roman" w:hAnsi="Times New Roman"/>
          <w:lang w:val="ru-RU"/>
        </w:rPr>
        <w:t>«Приложение №1</w:t>
      </w:r>
      <w:r w:rsidRPr="000F02D3">
        <w:rPr>
          <w:rStyle w:val="a6"/>
          <w:rFonts w:ascii="Times New Roman" w:hAnsi="Times New Roman"/>
          <w:lang w:val="ru-RU"/>
        </w:rPr>
        <w:br/>
        <w:t>к Правилам определения требований к закупаемым</w:t>
      </w:r>
      <w:r w:rsidRPr="000F02D3">
        <w:rPr>
          <w:rStyle w:val="a6"/>
          <w:rFonts w:ascii="Times New Roman" w:hAnsi="Times New Roman"/>
          <w:b w:val="0"/>
          <w:lang w:val="ru-RU"/>
        </w:rPr>
        <w:t xml:space="preserve"> </w:t>
      </w:r>
      <w:r w:rsidRPr="000F02D3">
        <w:rPr>
          <w:rFonts w:ascii="Times New Roman" w:hAnsi="Times New Roman"/>
          <w:b/>
          <w:lang w:val="ru-RU"/>
        </w:rPr>
        <w:t>администрацией городского поселения Ардатов Ардатовского муниципального района Республики Мордовия</w:t>
      </w:r>
      <w:r w:rsidRPr="000F02D3">
        <w:rPr>
          <w:rStyle w:val="a6"/>
          <w:rFonts w:ascii="Times New Roman" w:hAnsi="Times New Roman"/>
          <w:b w:val="0"/>
          <w:lang w:val="ru-RU"/>
        </w:rPr>
        <w:t xml:space="preserve"> </w:t>
      </w:r>
      <w:r w:rsidRPr="000F02D3">
        <w:rPr>
          <w:rStyle w:val="a6"/>
          <w:rFonts w:ascii="Times New Roman" w:hAnsi="Times New Roman"/>
          <w:lang w:val="ru-RU"/>
        </w:rPr>
        <w:t>отдельных видов товаров, работ, услуг (в том числе предельных цен товаров, работ, услуг)</w:t>
      </w:r>
    </w:p>
    <w:bookmarkEnd w:id="1"/>
    <w:p w:rsidR="000F02D3" w:rsidRPr="000F02D3" w:rsidRDefault="000F02D3" w:rsidP="000F02D3">
      <w:pPr>
        <w:jc w:val="right"/>
        <w:rPr>
          <w:rFonts w:ascii="Times New Roman" w:hAnsi="Times New Roman"/>
          <w:lang w:val="ru-RU"/>
        </w:rPr>
      </w:pPr>
      <w:r w:rsidRPr="000F02D3">
        <w:rPr>
          <w:rStyle w:val="a6"/>
          <w:rFonts w:ascii="Times New Roman" w:hAnsi="Times New Roman"/>
          <w:lang w:val="ru-RU"/>
        </w:rPr>
        <w:t>(форма)</w:t>
      </w:r>
    </w:p>
    <w:p w:rsidR="000F02D3" w:rsidRPr="000F02D3" w:rsidRDefault="000F02D3" w:rsidP="000F02D3">
      <w:pPr>
        <w:pStyle w:val="1"/>
        <w:jc w:val="center"/>
        <w:rPr>
          <w:sz w:val="20"/>
          <w:szCs w:val="20"/>
        </w:rPr>
      </w:pPr>
      <w:r w:rsidRPr="000F02D3">
        <w:rPr>
          <w:sz w:val="20"/>
          <w:szCs w:val="20"/>
        </w:rPr>
        <w:t>ПЕРЕЧЕНЬ</w:t>
      </w:r>
      <w:r w:rsidRPr="000F02D3">
        <w:rPr>
          <w:sz w:val="20"/>
          <w:szCs w:val="20"/>
        </w:rPr>
        <w:br/>
        <w:t>отдельных видов товаров, работ, услуг, их потребительские свойства (в том числе качество) и иные характеристики</w:t>
      </w:r>
      <w:r w:rsidRPr="000F02D3">
        <w:rPr>
          <w:sz w:val="20"/>
          <w:szCs w:val="20"/>
          <w:lang w:val="ru-RU"/>
        </w:rPr>
        <w:t xml:space="preserve"> </w:t>
      </w:r>
      <w:r w:rsidRPr="000F02D3">
        <w:rPr>
          <w:sz w:val="20"/>
          <w:szCs w:val="20"/>
        </w:rPr>
        <w:t>(в том числе предельные цены товаров, работ, услуг) к ним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4"/>
        <w:gridCol w:w="1125"/>
        <w:gridCol w:w="1688"/>
        <w:gridCol w:w="842"/>
        <w:gridCol w:w="1070"/>
        <w:gridCol w:w="1462"/>
        <w:gridCol w:w="1241"/>
        <w:gridCol w:w="1220"/>
        <w:gridCol w:w="1356"/>
        <w:gridCol w:w="2931"/>
        <w:gridCol w:w="1623"/>
      </w:tblGrid>
      <w:tr w:rsidR="000F02D3" w:rsidRPr="000F02D3" w:rsidTr="00D87409">
        <w:tc>
          <w:tcPr>
            <w:tcW w:w="178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F02D3" w:rsidRPr="000F02D3" w:rsidRDefault="000F02D3" w:rsidP="00D87409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sub_1101"/>
            <w:r w:rsidRPr="000F02D3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bookmarkEnd w:id="2"/>
          </w:p>
          <w:p w:rsidR="000F02D3" w:rsidRPr="000F02D3" w:rsidRDefault="000F02D3" w:rsidP="00D87409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D3">
              <w:rPr>
                <w:rFonts w:ascii="Times New Roman" w:hAnsi="Times New Roman" w:cs="Times New Roman"/>
                <w:sz w:val="20"/>
                <w:szCs w:val="20"/>
              </w:rPr>
              <w:t>по ОКПД2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D3" w:rsidRPr="000F02D3" w:rsidRDefault="000F02D3" w:rsidP="00D87409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D3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D3" w:rsidRPr="000F02D3" w:rsidRDefault="000F02D3" w:rsidP="00D87409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D3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D3" w:rsidRPr="000F02D3" w:rsidRDefault="000F02D3" w:rsidP="00D87409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D3"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Правительством Российской Федерации</w:t>
            </w:r>
          </w:p>
        </w:tc>
        <w:tc>
          <w:tcPr>
            <w:tcW w:w="7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02D3" w:rsidRPr="000F02D3" w:rsidRDefault="000F02D3" w:rsidP="00D87409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D3"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утвержденные заказчиками</w:t>
            </w:r>
          </w:p>
        </w:tc>
      </w:tr>
      <w:tr w:rsidR="000F02D3" w:rsidRPr="000F02D3" w:rsidTr="00D87409">
        <w:tc>
          <w:tcPr>
            <w:tcW w:w="178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2D3" w:rsidRPr="000F02D3" w:rsidRDefault="000F02D3" w:rsidP="00D8740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D3" w:rsidRPr="000F02D3" w:rsidRDefault="000F02D3" w:rsidP="00D8740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2D3" w:rsidRPr="000F02D3" w:rsidRDefault="000F02D3" w:rsidP="00D87409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D3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D3" w:rsidRPr="000F02D3" w:rsidRDefault="000F02D3" w:rsidP="00D87409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D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D3" w:rsidRPr="000F02D3" w:rsidRDefault="000F02D3" w:rsidP="00D87409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D3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D3" w:rsidRPr="000F02D3" w:rsidRDefault="000F02D3" w:rsidP="00D87409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D3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D3" w:rsidRPr="000F02D3" w:rsidRDefault="000F02D3" w:rsidP="00D87409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D3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D3" w:rsidRPr="000F02D3" w:rsidRDefault="000F02D3" w:rsidP="00D87409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D3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2D3" w:rsidRPr="000F02D3" w:rsidRDefault="000F02D3" w:rsidP="00D87409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D3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отклонения значения характеристики от утвержденной Правительством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02D3" w:rsidRPr="000F02D3" w:rsidRDefault="000F02D3" w:rsidP="00D87409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D3">
              <w:rPr>
                <w:rFonts w:ascii="Times New Roman" w:hAnsi="Times New Roman" w:cs="Times New Roman"/>
                <w:sz w:val="20"/>
                <w:szCs w:val="20"/>
              </w:rPr>
              <w:t>функциональное назначение*</w:t>
            </w:r>
          </w:p>
        </w:tc>
      </w:tr>
      <w:tr w:rsidR="000F02D3" w:rsidRPr="000F02D3" w:rsidTr="00D87409">
        <w:tc>
          <w:tcPr>
            <w:tcW w:w="6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2D3" w:rsidRPr="000F02D3" w:rsidTr="00D87409">
        <w:tc>
          <w:tcPr>
            <w:tcW w:w="152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D3">
              <w:rPr>
                <w:rFonts w:ascii="Times New Roman" w:hAnsi="Times New Roman" w:cs="Times New Roman"/>
                <w:sz w:val="20"/>
                <w:szCs w:val="20"/>
              </w:rPr>
              <w:t>Отдельные виды товаров, работ, услуг, включенные в обязательный перечень отдельных видов товаров, работ, услуг, предусмотренный приложением N 2 к Правилам определения требований к закупаемым заказчиками отдельным видам товаров, работ, услуг (в том числе предельных цен товаров, работ, услуг), утвержденным постановлением Правительства Российской Федерации от 2 сентября 2015 г. N 927</w:t>
            </w:r>
          </w:p>
        </w:tc>
      </w:tr>
      <w:tr w:rsidR="000F02D3" w:rsidRPr="000F02D3" w:rsidTr="00D87409"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D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02D3" w:rsidRPr="000F02D3" w:rsidTr="00D87409">
        <w:tc>
          <w:tcPr>
            <w:tcW w:w="1522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D3">
              <w:rPr>
                <w:rFonts w:ascii="Times New Roman" w:hAnsi="Times New Roman" w:cs="Times New Roman"/>
                <w:sz w:val="20"/>
                <w:szCs w:val="20"/>
              </w:rPr>
              <w:t>Дополнительный перечень отдельных видов товаров, работ, услуг, определенный заказчиками</w:t>
            </w:r>
          </w:p>
        </w:tc>
      </w:tr>
      <w:tr w:rsidR="000F02D3" w:rsidRPr="000F02D3" w:rsidTr="00D87409"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D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02D3" w:rsidRPr="000F02D3" w:rsidTr="00D87409"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02D3" w:rsidRPr="000F02D3" w:rsidTr="00D87409"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0F02D3" w:rsidRPr="000F02D3" w:rsidRDefault="000F02D3" w:rsidP="00D87409">
            <w:pPr>
              <w:pStyle w:val="aff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02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F02D3" w:rsidRPr="000F02D3" w:rsidRDefault="000F02D3" w:rsidP="000F02D3">
      <w:pPr>
        <w:rPr>
          <w:rFonts w:ascii="Times New Roman" w:hAnsi="Times New Roman"/>
        </w:rPr>
      </w:pPr>
    </w:p>
    <w:p w:rsidR="000F02D3" w:rsidRPr="000F02D3" w:rsidRDefault="000F02D3" w:rsidP="000F02D3">
      <w:pPr>
        <w:pStyle w:val="affb"/>
        <w:rPr>
          <w:rFonts w:ascii="Times New Roman" w:hAnsi="Times New Roman" w:cs="Times New Roman"/>
          <w:sz w:val="20"/>
          <w:szCs w:val="20"/>
        </w:rPr>
      </w:pPr>
      <w:r w:rsidRPr="000F02D3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0F02D3" w:rsidRPr="000F02D3" w:rsidRDefault="000F02D3" w:rsidP="000F02D3">
      <w:pPr>
        <w:pStyle w:val="affffa"/>
        <w:rPr>
          <w:rFonts w:ascii="Times New Roman" w:hAnsi="Times New Roman" w:cs="Times New Roman"/>
        </w:rPr>
      </w:pPr>
      <w:bookmarkStart w:id="3" w:name="sub_1111"/>
      <w:r w:rsidRPr="000F02D3">
        <w:rPr>
          <w:rFonts w:ascii="Times New Roman" w:hAnsi="Times New Roman" w:cs="Times New Roman"/>
        </w:rPr>
        <w:t>* 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услуг).»;</w:t>
      </w:r>
    </w:p>
    <w:bookmarkEnd w:id="3"/>
    <w:p w:rsidR="000F02D3" w:rsidRDefault="000F02D3" w:rsidP="000F02D3">
      <w:pPr>
        <w:ind w:left="9356"/>
        <w:jc w:val="right"/>
        <w:rPr>
          <w:rStyle w:val="a6"/>
          <w:rFonts w:ascii="Times New Roman" w:hAnsi="Times New Roman"/>
          <w:lang w:val="ru-RU"/>
        </w:rPr>
      </w:pPr>
    </w:p>
    <w:p w:rsidR="000F02D3" w:rsidRDefault="000F02D3" w:rsidP="000F02D3">
      <w:pPr>
        <w:ind w:left="9356"/>
        <w:jc w:val="right"/>
        <w:rPr>
          <w:rStyle w:val="a6"/>
          <w:rFonts w:ascii="Times New Roman" w:hAnsi="Times New Roman"/>
          <w:lang w:val="ru-RU"/>
        </w:rPr>
      </w:pPr>
    </w:p>
    <w:p w:rsidR="000F02D3" w:rsidRDefault="000F02D3" w:rsidP="000F02D3">
      <w:pPr>
        <w:ind w:left="9356"/>
        <w:jc w:val="right"/>
        <w:rPr>
          <w:rStyle w:val="a6"/>
          <w:rFonts w:ascii="Times New Roman" w:hAnsi="Times New Roman"/>
          <w:lang w:val="ru-RU"/>
        </w:rPr>
      </w:pPr>
    </w:p>
    <w:p w:rsidR="000F02D3" w:rsidRDefault="000F02D3" w:rsidP="000F02D3">
      <w:pPr>
        <w:ind w:left="9356"/>
        <w:jc w:val="right"/>
        <w:rPr>
          <w:rStyle w:val="a6"/>
          <w:rFonts w:ascii="Times New Roman" w:hAnsi="Times New Roman"/>
          <w:lang w:val="ru-RU"/>
        </w:rPr>
      </w:pPr>
    </w:p>
    <w:p w:rsidR="000F02D3" w:rsidRDefault="000F02D3" w:rsidP="000F02D3">
      <w:pPr>
        <w:ind w:left="9356"/>
        <w:jc w:val="right"/>
        <w:rPr>
          <w:rStyle w:val="a6"/>
          <w:rFonts w:ascii="Times New Roman" w:hAnsi="Times New Roman"/>
          <w:lang w:val="ru-RU"/>
        </w:rPr>
      </w:pPr>
    </w:p>
    <w:p w:rsidR="000F02D3" w:rsidRDefault="000F02D3" w:rsidP="000F02D3">
      <w:pPr>
        <w:ind w:left="9356"/>
        <w:jc w:val="right"/>
        <w:rPr>
          <w:rStyle w:val="a6"/>
          <w:rFonts w:ascii="Times New Roman" w:hAnsi="Times New Roman"/>
          <w:lang w:val="ru-RU"/>
        </w:rPr>
      </w:pPr>
    </w:p>
    <w:p w:rsidR="000F02D3" w:rsidRDefault="000F02D3" w:rsidP="000F02D3">
      <w:pPr>
        <w:ind w:left="9356"/>
        <w:jc w:val="right"/>
        <w:rPr>
          <w:rStyle w:val="a6"/>
          <w:rFonts w:ascii="Times New Roman" w:hAnsi="Times New Roman"/>
          <w:lang w:val="ru-RU"/>
        </w:rPr>
      </w:pPr>
    </w:p>
    <w:p w:rsidR="000F02D3" w:rsidRDefault="000F02D3" w:rsidP="000F02D3">
      <w:pPr>
        <w:ind w:left="9356"/>
        <w:jc w:val="right"/>
        <w:rPr>
          <w:rStyle w:val="a6"/>
          <w:rFonts w:ascii="Times New Roman" w:hAnsi="Times New Roman"/>
          <w:lang w:val="ru-RU"/>
        </w:rPr>
      </w:pPr>
    </w:p>
    <w:p w:rsidR="000F02D3" w:rsidRPr="000F02D3" w:rsidRDefault="000F02D3" w:rsidP="000F02D3">
      <w:pPr>
        <w:ind w:left="9356"/>
        <w:jc w:val="right"/>
        <w:rPr>
          <w:rStyle w:val="a6"/>
          <w:rFonts w:ascii="Times New Roman" w:hAnsi="Times New Roman"/>
          <w:b w:val="0"/>
          <w:lang w:val="ru-RU"/>
        </w:rPr>
      </w:pPr>
      <w:r w:rsidRPr="000F02D3">
        <w:rPr>
          <w:rStyle w:val="a6"/>
          <w:rFonts w:ascii="Times New Roman" w:hAnsi="Times New Roman"/>
          <w:lang w:val="ru-RU"/>
        </w:rPr>
        <w:lastRenderedPageBreak/>
        <w:t xml:space="preserve"> «Приложение №2</w:t>
      </w:r>
      <w:r w:rsidRPr="000F02D3">
        <w:rPr>
          <w:rStyle w:val="a6"/>
          <w:rFonts w:ascii="Times New Roman" w:hAnsi="Times New Roman"/>
          <w:lang w:val="ru-RU"/>
        </w:rPr>
        <w:br/>
        <w:t>к Правилам определения требований к закупаемым</w:t>
      </w:r>
      <w:r w:rsidRPr="000F02D3">
        <w:rPr>
          <w:rStyle w:val="a6"/>
          <w:rFonts w:ascii="Times New Roman" w:hAnsi="Times New Roman"/>
          <w:b w:val="0"/>
          <w:lang w:val="ru-RU"/>
        </w:rPr>
        <w:t xml:space="preserve"> </w:t>
      </w:r>
      <w:r w:rsidRPr="000F02D3">
        <w:rPr>
          <w:rFonts w:ascii="Times New Roman" w:hAnsi="Times New Roman"/>
          <w:b/>
          <w:lang w:val="ru-RU"/>
        </w:rPr>
        <w:t>администрацией городского поселения Ардатов Ардатовского муниципального района Республики Мордовия</w:t>
      </w:r>
      <w:r w:rsidRPr="000F02D3">
        <w:rPr>
          <w:rStyle w:val="a6"/>
          <w:rFonts w:ascii="Times New Roman" w:hAnsi="Times New Roman"/>
          <w:b w:val="0"/>
          <w:lang w:val="ru-RU"/>
        </w:rPr>
        <w:t xml:space="preserve"> </w:t>
      </w:r>
      <w:r w:rsidRPr="000F02D3">
        <w:rPr>
          <w:rStyle w:val="a6"/>
          <w:rFonts w:ascii="Times New Roman" w:hAnsi="Times New Roman"/>
          <w:lang w:val="ru-RU"/>
        </w:rPr>
        <w:t>отдельных видов товаров, работ, услуг (в том числе предельных цен товаров, работ, услуг)</w:t>
      </w:r>
    </w:p>
    <w:p w:rsidR="000F02D3" w:rsidRPr="000F02D3" w:rsidRDefault="000F02D3" w:rsidP="000F02D3">
      <w:pPr>
        <w:pStyle w:val="a5"/>
        <w:rPr>
          <w:rFonts w:ascii="Times New Roman" w:hAnsi="Times New Roman"/>
          <w:sz w:val="20"/>
          <w:szCs w:val="20"/>
        </w:rPr>
      </w:pPr>
    </w:p>
    <w:p w:rsidR="000F02D3" w:rsidRPr="000F02D3" w:rsidRDefault="000F02D3" w:rsidP="000F02D3">
      <w:pPr>
        <w:widowControl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lang w:val="ru-RU"/>
        </w:rPr>
      </w:pPr>
      <w:r w:rsidRPr="000F02D3">
        <w:rPr>
          <w:rFonts w:ascii="Times New Roman" w:hAnsi="Times New Roman"/>
          <w:b/>
          <w:bCs/>
          <w:color w:val="26282F"/>
          <w:lang w:val="ru-RU"/>
        </w:rPr>
        <w:t>ОБЯЗАТЕЛЬНЫЙ ПЕРЕЧЕНЬ</w:t>
      </w:r>
      <w:r w:rsidRPr="000F02D3">
        <w:rPr>
          <w:rFonts w:ascii="Times New Roman" w:hAnsi="Times New Roman"/>
          <w:b/>
          <w:bCs/>
          <w:color w:val="26282F"/>
          <w:lang w:val="ru-RU"/>
        </w:rPr>
        <w:br/>
        <w:t>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670"/>
        <w:gridCol w:w="748"/>
        <w:gridCol w:w="4253"/>
        <w:gridCol w:w="3402"/>
        <w:gridCol w:w="850"/>
        <w:gridCol w:w="851"/>
        <w:gridCol w:w="1276"/>
        <w:gridCol w:w="1278"/>
        <w:gridCol w:w="1134"/>
        <w:gridCol w:w="1131"/>
      </w:tblGrid>
      <w:tr w:rsidR="000F02D3" w:rsidRPr="000F02D3" w:rsidTr="00D87409">
        <w:tc>
          <w:tcPr>
            <w:tcW w:w="670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bookmarkStart w:id="4" w:name="sub_120"/>
            <w:r w:rsidRPr="000F02D3">
              <w:rPr>
                <w:rFonts w:ascii="Times New Roman" w:hAnsi="Times New Roman"/>
              </w:rPr>
              <w:t>N п/п</w:t>
            </w:r>
            <w:bookmarkEnd w:id="4"/>
          </w:p>
        </w:tc>
        <w:tc>
          <w:tcPr>
            <w:tcW w:w="748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 xml:space="preserve">Код по </w:t>
            </w:r>
            <w:hyperlink r:id="rId6" w:history="1">
              <w:r w:rsidRPr="000F02D3">
                <w:rPr>
                  <w:rFonts w:ascii="Times New Roman" w:hAnsi="Times New Roman"/>
                  <w:color w:val="106BBE"/>
                </w:rPr>
                <w:t>ОКПД2</w:t>
              </w:r>
            </w:hyperlink>
          </w:p>
        </w:tc>
        <w:tc>
          <w:tcPr>
            <w:tcW w:w="4253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Наименование отдельного вида товаров, работ, услуг</w:t>
            </w:r>
          </w:p>
        </w:tc>
        <w:tc>
          <w:tcPr>
            <w:tcW w:w="9922" w:type="dxa"/>
            <w:gridSpan w:val="7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характеристика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4819" w:type="dxa"/>
            <w:gridSpan w:val="4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значение характеристики</w:t>
            </w:r>
          </w:p>
        </w:tc>
      </w:tr>
      <w:tr w:rsidR="000F02D3" w:rsidRPr="000F02D3" w:rsidTr="00D87409">
        <w:trPr>
          <w:trHeight w:val="449"/>
        </w:trPr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 xml:space="preserve">код по </w:t>
            </w:r>
            <w:hyperlink r:id="rId7" w:history="1">
              <w:r w:rsidRPr="000F02D3">
                <w:rPr>
                  <w:rFonts w:ascii="Times New Roman" w:hAnsi="Times New Roman"/>
                  <w:color w:val="106BBE"/>
                </w:rPr>
                <w:t>ОКЕИ</w:t>
              </w:r>
            </w:hyperlink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4819" w:type="dxa"/>
            <w:gridSpan w:val="4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15593" w:type="dxa"/>
            <w:gridSpan w:val="10"/>
            <w:shd w:val="clear" w:color="auto" w:fill="FFFFFF"/>
          </w:tcPr>
          <w:p w:rsidR="000F02D3" w:rsidRPr="000F02D3" w:rsidRDefault="000F02D3" w:rsidP="00D87409">
            <w:pPr>
              <w:widowControl w:val="0"/>
              <w:spacing w:before="108" w:after="108"/>
              <w:jc w:val="center"/>
              <w:outlineLvl w:val="0"/>
              <w:rPr>
                <w:rFonts w:ascii="Times New Roman" w:hAnsi="Times New Roman"/>
                <w:b/>
                <w:bCs/>
                <w:color w:val="26282F"/>
                <w:lang w:val="ru-RU"/>
              </w:rPr>
            </w:pPr>
            <w:r w:rsidRPr="000F02D3">
              <w:rPr>
                <w:rFonts w:ascii="Times New Roman" w:hAnsi="Times New Roman"/>
                <w:b/>
                <w:bCs/>
                <w:color w:val="26282F"/>
                <w:lang w:val="ru-RU"/>
              </w:rPr>
              <w:t>отдельные виды товаров (работ, услуг), значения свойств (характеристик) которых устанавливаются с учетом категорий и (или) групп должностей работников</w:t>
            </w:r>
          </w:p>
        </w:tc>
      </w:tr>
      <w:tr w:rsidR="000F02D3" w:rsidRPr="000F02D3" w:rsidTr="00D87409">
        <w:tc>
          <w:tcPr>
            <w:tcW w:w="670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8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688" w:type="dxa"/>
            <w:gridSpan w:val="3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должности муниципальной службы</w:t>
            </w:r>
          </w:p>
        </w:tc>
        <w:tc>
          <w:tcPr>
            <w:tcW w:w="1131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глава муниципального образования</w:t>
            </w: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высшая группа должностей</w:t>
            </w: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главная группа должностей</w:t>
            </w: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ведущая, старшая, младшая группы должностей</w:t>
            </w:r>
          </w:p>
        </w:tc>
        <w:tc>
          <w:tcPr>
            <w:tcW w:w="1131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0F02D3" w:rsidRPr="000F02D3" w:rsidTr="00D87409">
        <w:tc>
          <w:tcPr>
            <w:tcW w:w="670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bookmarkStart w:id="5" w:name="sub_1201"/>
            <w:r w:rsidRPr="000F02D3">
              <w:rPr>
                <w:rFonts w:ascii="Times New Roman" w:hAnsi="Times New Roman"/>
              </w:rPr>
              <w:t>1.</w:t>
            </w:r>
            <w:bookmarkEnd w:id="5"/>
          </w:p>
        </w:tc>
        <w:tc>
          <w:tcPr>
            <w:tcW w:w="748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26.20.11</w:t>
            </w:r>
          </w:p>
        </w:tc>
        <w:tc>
          <w:tcPr>
            <w:tcW w:w="4253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Компьютеры портативные массой не более 10 кг такие,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размер и тип экрана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вес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тип процессора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частота процессора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размер оперативной памяти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объем накопителя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тип жесткого диска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Пояснения по требуемой продукции: ноутбуки, планшетные компьютеры</w:t>
            </w: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оптический привод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наличие модулей Wi-Fi, Bluetooth, поддержки 3G (UMTS)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тип видеоадаптера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время работы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операционная система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предустановленное программное обеспечение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предельная цена на ноутбук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100 тыс.</w:t>
            </w: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100 тыс.</w:t>
            </w: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80 тыс.</w:t>
            </w: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100 тыс.</w:t>
            </w: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предельная цена на планшетный компьютер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60 тыс.</w:t>
            </w: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60 тыс.</w:t>
            </w: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60 тыс.</w:t>
            </w:r>
          </w:p>
        </w:tc>
      </w:tr>
      <w:tr w:rsidR="000F02D3" w:rsidRPr="000F02D3" w:rsidTr="00D87409">
        <w:tc>
          <w:tcPr>
            <w:tcW w:w="670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bookmarkStart w:id="6" w:name="sub_1202"/>
            <w:r w:rsidRPr="000F02D3">
              <w:rPr>
                <w:rFonts w:ascii="Times New Roman" w:hAnsi="Times New Roman"/>
              </w:rPr>
              <w:lastRenderedPageBreak/>
              <w:t>2.</w:t>
            </w:r>
            <w:bookmarkEnd w:id="6"/>
          </w:p>
        </w:tc>
        <w:tc>
          <w:tcPr>
            <w:tcW w:w="748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26.20.15</w:t>
            </w:r>
          </w:p>
        </w:tc>
        <w:tc>
          <w:tcPr>
            <w:tcW w:w="4253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тип (моноблок/ системный блок и монитор)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размер экрана/ монитора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тип процессора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частота процессора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размер оперативной памяти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объем накопителя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тип жесткого диска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оптический привод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тип видеоадаптера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операционная система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предустановленное программное обеспечение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bookmarkStart w:id="7" w:name="sub_1203"/>
            <w:r w:rsidRPr="000F02D3">
              <w:rPr>
                <w:rFonts w:ascii="Times New Roman" w:hAnsi="Times New Roman"/>
              </w:rPr>
              <w:t>3.</w:t>
            </w:r>
            <w:bookmarkEnd w:id="7"/>
          </w:p>
        </w:tc>
        <w:tc>
          <w:tcPr>
            <w:tcW w:w="748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26.20.16</w:t>
            </w:r>
          </w:p>
        </w:tc>
        <w:tc>
          <w:tcPr>
            <w:tcW w:w="4253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  <w:lang w:val="ru-RU"/>
              </w:rPr>
              <w:t xml:space="preserve">Устройства ввода или вывода, содержащие или не содержащие в одном корпусе запоминающие устройства. </w:t>
            </w:r>
            <w:r w:rsidRPr="000F02D3">
              <w:rPr>
                <w:rFonts w:ascii="Times New Roman" w:hAnsi="Times New Roman"/>
              </w:rPr>
              <w:t>Пояснения по требуемой продукции: принтеры, сканеры</w:t>
            </w: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метод печати (струйный/ лазерный - для принтера)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разрешение сканирования (для сканера)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цветность (цветной/ черно-белый)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максимальный формат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скорость печати/ сканирования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bookmarkStart w:id="8" w:name="sub_1204"/>
            <w:r w:rsidRPr="000F02D3">
              <w:rPr>
                <w:rFonts w:ascii="Times New Roman" w:hAnsi="Times New Roman"/>
              </w:rPr>
              <w:t>4.</w:t>
            </w:r>
            <w:bookmarkEnd w:id="8"/>
          </w:p>
        </w:tc>
        <w:tc>
          <w:tcPr>
            <w:tcW w:w="748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26.30.11</w:t>
            </w:r>
          </w:p>
        </w:tc>
        <w:tc>
          <w:tcPr>
            <w:tcW w:w="4253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  <w:lang w:val="ru-RU"/>
              </w:rPr>
              <w:t xml:space="preserve">Аппаратура коммуникационная передающая с приемными устройствами. </w:t>
            </w:r>
            <w:r w:rsidRPr="000F02D3">
              <w:rPr>
                <w:rFonts w:ascii="Times New Roman" w:hAnsi="Times New Roman"/>
              </w:rPr>
              <w:t>Пояснения по требуемой продукции: телефоны мобильные</w:t>
            </w: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тип устройства (телефон/ смартфон)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поддерживаемые стандарты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операционная система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время работы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метод управления (сенсорный/ кнопочный)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количество SIM-карт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наличие модулей и интерфейсов (Wi-Fi, Bluetooth, USB, GPS)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383</w:t>
            </w: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рубль</w:t>
            </w: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15 тыс.</w:t>
            </w: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15 тыс.</w:t>
            </w: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15 тыс.</w:t>
            </w:r>
          </w:p>
        </w:tc>
      </w:tr>
      <w:tr w:rsidR="000F02D3" w:rsidRPr="000F02D3" w:rsidTr="00D87409">
        <w:tc>
          <w:tcPr>
            <w:tcW w:w="670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bookmarkStart w:id="9" w:name="sub_1205"/>
            <w:r w:rsidRPr="000F02D3">
              <w:rPr>
                <w:rFonts w:ascii="Times New Roman" w:hAnsi="Times New Roman"/>
              </w:rPr>
              <w:lastRenderedPageBreak/>
              <w:t>5.</w:t>
            </w:r>
            <w:bookmarkEnd w:id="9"/>
          </w:p>
        </w:tc>
        <w:tc>
          <w:tcPr>
            <w:tcW w:w="748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29.10.21</w:t>
            </w:r>
          </w:p>
        </w:tc>
        <w:tc>
          <w:tcPr>
            <w:tcW w:w="4253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0F02D3">
              <w:rPr>
                <w:rFonts w:ascii="Times New Roman" w:hAnsi="Times New Roman"/>
                <w:vertAlign w:val="superscript"/>
              </w:rPr>
              <w:t> </w:t>
            </w:r>
            <w:r w:rsidRPr="000F02D3">
              <w:rPr>
                <w:rFonts w:ascii="Times New Roman" w:hAnsi="Times New Roman"/>
                <w:vertAlign w:val="superscript"/>
                <w:lang w:val="ru-RU"/>
              </w:rPr>
              <w:t>3</w:t>
            </w:r>
            <w:r w:rsidRPr="000F02D3">
              <w:rPr>
                <w:rFonts w:ascii="Times New Roman" w:hAnsi="Times New Roman"/>
                <w:lang w:val="ru-RU"/>
              </w:rPr>
              <w:t>, новые</w:t>
            </w: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мощность двигателя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251</w:t>
            </w: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лошадиная сила</w:t>
            </w: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200</w:t>
            </w: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200</w:t>
            </w: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200</w:t>
            </w: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200</w:t>
            </w: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комплектация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383</w:t>
            </w: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рубль</w:t>
            </w: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2,5 млн.</w:t>
            </w: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2 млн.</w:t>
            </w: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1,5 млн.</w:t>
            </w: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2,5 млн.</w:t>
            </w:r>
          </w:p>
        </w:tc>
      </w:tr>
      <w:tr w:rsidR="000F02D3" w:rsidRPr="000F02D3" w:rsidTr="00D87409">
        <w:tc>
          <w:tcPr>
            <w:tcW w:w="670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bookmarkStart w:id="10" w:name="sub_1206"/>
            <w:r w:rsidRPr="000F02D3">
              <w:rPr>
                <w:rFonts w:ascii="Times New Roman" w:hAnsi="Times New Roman"/>
              </w:rPr>
              <w:t>6.</w:t>
            </w:r>
            <w:bookmarkEnd w:id="10"/>
          </w:p>
        </w:tc>
        <w:tc>
          <w:tcPr>
            <w:tcW w:w="748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29.10.22</w:t>
            </w:r>
          </w:p>
        </w:tc>
        <w:tc>
          <w:tcPr>
            <w:tcW w:w="4253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0F02D3">
              <w:rPr>
                <w:rFonts w:ascii="Times New Roman" w:hAnsi="Times New Roman"/>
                <w:vertAlign w:val="superscript"/>
              </w:rPr>
              <w:t> </w:t>
            </w:r>
            <w:r w:rsidRPr="000F02D3">
              <w:rPr>
                <w:rFonts w:ascii="Times New Roman" w:hAnsi="Times New Roman"/>
                <w:vertAlign w:val="superscript"/>
                <w:lang w:val="ru-RU"/>
              </w:rPr>
              <w:t>3</w:t>
            </w:r>
            <w:r w:rsidRPr="000F02D3">
              <w:rPr>
                <w:rFonts w:ascii="Times New Roman" w:hAnsi="Times New Roman"/>
                <w:lang w:val="ru-RU"/>
              </w:rPr>
              <w:t>, новые</w:t>
            </w: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мощность двигателя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251</w:t>
            </w: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лошадиная сила</w:t>
            </w: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200</w:t>
            </w: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200</w:t>
            </w: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200</w:t>
            </w: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200</w:t>
            </w: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комплектация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383</w:t>
            </w: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рубль</w:t>
            </w: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2,5 млн.</w:t>
            </w: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2 млн.</w:t>
            </w: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 xml:space="preserve">не более 1,5 млн. </w:t>
            </w: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2,5 млн.</w:t>
            </w:r>
          </w:p>
        </w:tc>
      </w:tr>
      <w:tr w:rsidR="000F02D3" w:rsidRPr="000F02D3" w:rsidTr="00D87409">
        <w:tc>
          <w:tcPr>
            <w:tcW w:w="670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bookmarkStart w:id="11" w:name="sub_1207"/>
            <w:r w:rsidRPr="000F02D3">
              <w:rPr>
                <w:rFonts w:ascii="Times New Roman" w:hAnsi="Times New Roman"/>
              </w:rPr>
              <w:t>7.</w:t>
            </w:r>
            <w:bookmarkEnd w:id="11"/>
          </w:p>
        </w:tc>
        <w:tc>
          <w:tcPr>
            <w:tcW w:w="748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29.10.23</w:t>
            </w:r>
          </w:p>
        </w:tc>
        <w:tc>
          <w:tcPr>
            <w:tcW w:w="4253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мощность двигателя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251</w:t>
            </w: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лошадиная сила</w:t>
            </w:r>
          </w:p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200</w:t>
            </w: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200</w:t>
            </w: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200</w:t>
            </w: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200</w:t>
            </w: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комплектация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383</w:t>
            </w: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рубль</w:t>
            </w: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2,5 млн.</w:t>
            </w: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2 млн.</w:t>
            </w: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 xml:space="preserve">не более 1,5 млн. </w:t>
            </w: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2,5 млн.</w:t>
            </w:r>
          </w:p>
        </w:tc>
      </w:tr>
      <w:tr w:rsidR="000F02D3" w:rsidRPr="000F02D3" w:rsidTr="00D87409">
        <w:tc>
          <w:tcPr>
            <w:tcW w:w="670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bookmarkStart w:id="12" w:name="sub_1208"/>
            <w:r w:rsidRPr="000F02D3">
              <w:rPr>
                <w:rFonts w:ascii="Times New Roman" w:hAnsi="Times New Roman"/>
              </w:rPr>
              <w:t>8.</w:t>
            </w:r>
            <w:bookmarkEnd w:id="12"/>
          </w:p>
        </w:tc>
        <w:tc>
          <w:tcPr>
            <w:tcW w:w="748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29.10.24</w:t>
            </w:r>
          </w:p>
        </w:tc>
        <w:tc>
          <w:tcPr>
            <w:tcW w:w="4253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Средства автотранспортные для перевозки людей прочие</w:t>
            </w: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мощность двигателя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251</w:t>
            </w: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лошадиная сила</w:t>
            </w: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200</w:t>
            </w: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200</w:t>
            </w: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200</w:t>
            </w: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200</w:t>
            </w: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комплектация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предельная цена</w:t>
            </w:r>
          </w:p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383</w:t>
            </w: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рубль</w:t>
            </w: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2,5 млн.</w:t>
            </w: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2 млн.</w:t>
            </w: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1,5 млн.</w:t>
            </w: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2,5 млн.</w:t>
            </w:r>
          </w:p>
        </w:tc>
      </w:tr>
      <w:tr w:rsidR="000F02D3" w:rsidRPr="000F02D3" w:rsidTr="00D87409">
        <w:tc>
          <w:tcPr>
            <w:tcW w:w="670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bookmarkStart w:id="13" w:name="sub_1209"/>
            <w:r w:rsidRPr="000F02D3">
              <w:rPr>
                <w:rFonts w:ascii="Times New Roman" w:hAnsi="Times New Roman"/>
              </w:rPr>
              <w:t>9.</w:t>
            </w:r>
            <w:bookmarkEnd w:id="13"/>
          </w:p>
        </w:tc>
        <w:tc>
          <w:tcPr>
            <w:tcW w:w="748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29.10.30</w:t>
            </w:r>
          </w:p>
        </w:tc>
        <w:tc>
          <w:tcPr>
            <w:tcW w:w="4253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Средства автотранспортные для перевозки 10 или более человек</w:t>
            </w: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мощность двигателя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251</w:t>
            </w: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лошадиная сила</w:t>
            </w: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комплектация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bookmarkStart w:id="14" w:name="sub_1210"/>
            <w:r w:rsidRPr="000F02D3">
              <w:rPr>
                <w:rFonts w:ascii="Times New Roman" w:hAnsi="Times New Roman"/>
              </w:rPr>
              <w:t>10.</w:t>
            </w:r>
            <w:bookmarkEnd w:id="14"/>
          </w:p>
        </w:tc>
        <w:tc>
          <w:tcPr>
            <w:tcW w:w="748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29.10.41</w:t>
            </w:r>
          </w:p>
        </w:tc>
        <w:tc>
          <w:tcPr>
            <w:tcW w:w="4253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Средства автотранспортные грузовые с поршневым двигателем внутреннего сгорания с воспламенением от сжатия (дизелем или полудизелем), новые</w:t>
            </w:r>
          </w:p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мощность двигателя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251</w:t>
            </w: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лошадиная сила</w:t>
            </w: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комплектация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bookmarkStart w:id="15" w:name="sub_1211"/>
            <w:r w:rsidRPr="000F02D3">
              <w:rPr>
                <w:rFonts w:ascii="Times New Roman" w:hAnsi="Times New Roman"/>
              </w:rPr>
              <w:t>11.</w:t>
            </w:r>
            <w:bookmarkEnd w:id="15"/>
          </w:p>
        </w:tc>
        <w:tc>
          <w:tcPr>
            <w:tcW w:w="748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29.10.42</w:t>
            </w:r>
          </w:p>
        </w:tc>
        <w:tc>
          <w:tcPr>
            <w:tcW w:w="4253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Средства автотранспортные грузовые с поршневым двигателем внутреннего сгорания с искровым зажиганием; прочие грузовые транспортные средства, новые</w:t>
            </w: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мощность двигателя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251</w:t>
            </w: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лошадиная сила</w:t>
            </w: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комплектация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bookmarkStart w:id="16" w:name="sub_1212"/>
            <w:r w:rsidRPr="000F02D3">
              <w:rPr>
                <w:rFonts w:ascii="Times New Roman" w:hAnsi="Times New Roman"/>
              </w:rPr>
              <w:t>12.</w:t>
            </w:r>
            <w:bookmarkEnd w:id="16"/>
          </w:p>
        </w:tc>
        <w:tc>
          <w:tcPr>
            <w:tcW w:w="748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29.10.43</w:t>
            </w:r>
          </w:p>
        </w:tc>
        <w:tc>
          <w:tcPr>
            <w:tcW w:w="4253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Автомобили-тягачи седельные для полуприцепов</w:t>
            </w: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мощность двигателя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251</w:t>
            </w: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лошадиная сила</w:t>
            </w: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комплектация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предельная цена</w:t>
            </w:r>
          </w:p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bookmarkStart w:id="17" w:name="sub_1213"/>
            <w:r w:rsidRPr="000F02D3">
              <w:rPr>
                <w:rFonts w:ascii="Times New Roman" w:hAnsi="Times New Roman"/>
              </w:rPr>
              <w:t>13.</w:t>
            </w:r>
            <w:bookmarkEnd w:id="17"/>
          </w:p>
        </w:tc>
        <w:tc>
          <w:tcPr>
            <w:tcW w:w="748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29.10.44</w:t>
            </w:r>
          </w:p>
        </w:tc>
        <w:tc>
          <w:tcPr>
            <w:tcW w:w="4253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мощность двигателя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251</w:t>
            </w: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лошадиная сила</w:t>
            </w: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комплектация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bookmarkStart w:id="18" w:name="sub_1214"/>
            <w:r w:rsidRPr="000F02D3">
              <w:rPr>
                <w:rFonts w:ascii="Times New Roman" w:hAnsi="Times New Roman"/>
              </w:rPr>
              <w:t>14.</w:t>
            </w:r>
            <w:bookmarkEnd w:id="18"/>
          </w:p>
        </w:tc>
        <w:tc>
          <w:tcPr>
            <w:tcW w:w="748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31.01.11</w:t>
            </w:r>
          </w:p>
        </w:tc>
        <w:tc>
          <w:tcPr>
            <w:tcW w:w="4253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материал (металл)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обивочные материалы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</w:t>
            </w:r>
          </w:p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нетканые материалы</w:t>
            </w: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предельное значение: кожа натуральная. Возможные значения: искусственная кожа, мебельный</w:t>
            </w:r>
          </w:p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</w:t>
            </w:r>
          </w:p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нетканые материалы</w:t>
            </w: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bookmarkStart w:id="19" w:name="sub_1215"/>
            <w:r w:rsidRPr="000F02D3">
              <w:rPr>
                <w:rFonts w:ascii="Times New Roman" w:hAnsi="Times New Roman"/>
              </w:rPr>
              <w:t>15.</w:t>
            </w:r>
            <w:bookmarkEnd w:id="19"/>
          </w:p>
        </w:tc>
        <w:tc>
          <w:tcPr>
            <w:tcW w:w="748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31.01.12</w:t>
            </w:r>
          </w:p>
        </w:tc>
        <w:tc>
          <w:tcPr>
            <w:tcW w:w="4253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Мебель деревянная для офисов. 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материал (вид древесины)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предельное значение: массив древесины "ценных" пород (твердолиственных и тропически</w:t>
            </w:r>
            <w:r w:rsidRPr="000F02D3">
              <w:rPr>
                <w:rFonts w:ascii="Times New Roman" w:hAnsi="Times New Roman"/>
                <w:lang w:val="ru-RU"/>
              </w:rPr>
              <w:lastRenderedPageBreak/>
              <w:t>х). Возможные значения:</w:t>
            </w:r>
          </w:p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древесина хвойных и мягколиственных пород: береза, лиственница, сосна, ель</w:t>
            </w: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lastRenderedPageBreak/>
              <w:t>предельное значение: массив древесины "ценных" пород (твердолиственных и тропически</w:t>
            </w:r>
            <w:r w:rsidRPr="000F02D3">
              <w:rPr>
                <w:rFonts w:ascii="Times New Roman" w:hAnsi="Times New Roman"/>
                <w:lang w:val="ru-RU"/>
              </w:rPr>
              <w:lastRenderedPageBreak/>
              <w:t>х).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lastRenderedPageBreak/>
              <w:t xml:space="preserve">предельное значение: массив древесины "ценных" пород (твердолиственных </w:t>
            </w:r>
            <w:r w:rsidRPr="000F02D3">
              <w:rPr>
                <w:rFonts w:ascii="Times New Roman" w:hAnsi="Times New Roman"/>
                <w:lang w:val="ru-RU"/>
              </w:rPr>
              <w:lastRenderedPageBreak/>
              <w:t>и тропических). 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lastRenderedPageBreak/>
              <w:t xml:space="preserve">предельное значение: массив древесины "ценных" пород (твердолиственных </w:t>
            </w:r>
            <w:r w:rsidRPr="000F02D3">
              <w:rPr>
                <w:rFonts w:ascii="Times New Roman" w:hAnsi="Times New Roman"/>
                <w:lang w:val="ru-RU"/>
              </w:rPr>
              <w:lastRenderedPageBreak/>
              <w:t>и тропических). Возможные значения:</w:t>
            </w:r>
          </w:p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древесина хвойных и мягколиственных пород: береза, лиственница, сосна, ель</w:t>
            </w: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обивочные материалы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предельное значение: кожа натуральная. 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предельное значение: кожа натуральная. Возможные значения: искусственная кожа, мебельный (искусственный) мех, и</w:t>
            </w:r>
            <w:bookmarkStart w:id="20" w:name="_GoBack"/>
            <w:bookmarkEnd w:id="20"/>
            <w:r w:rsidRPr="000F02D3">
              <w:rPr>
                <w:rFonts w:ascii="Times New Roman" w:hAnsi="Times New Roman"/>
                <w:lang w:val="ru-RU"/>
              </w:rPr>
              <w:t>скусственная замша (микрофибра), ткань, нетканые материалы</w:t>
            </w: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bookmarkStart w:id="21" w:name="sub_1216"/>
            <w:r w:rsidRPr="000F02D3">
              <w:rPr>
                <w:rFonts w:ascii="Times New Roman" w:hAnsi="Times New Roman"/>
              </w:rPr>
              <w:t>16.</w:t>
            </w:r>
            <w:bookmarkEnd w:id="21"/>
          </w:p>
        </w:tc>
        <w:tc>
          <w:tcPr>
            <w:tcW w:w="748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49.32.11</w:t>
            </w:r>
          </w:p>
        </w:tc>
        <w:tc>
          <w:tcPr>
            <w:tcW w:w="4253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Услуги такси</w:t>
            </w: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мощность двигателя автомобиля</w:t>
            </w:r>
          </w:p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251</w:t>
            </w: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лошадиная сила</w:t>
            </w: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200</w:t>
            </w: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200</w:t>
            </w: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200</w:t>
            </w: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200</w:t>
            </w: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тип коробки передач автомобиля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комплектация автомобиля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время предоставления автомобиля потребителю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bookmarkStart w:id="22" w:name="sub_1217"/>
            <w:r w:rsidRPr="000F02D3">
              <w:rPr>
                <w:rFonts w:ascii="Times New Roman" w:hAnsi="Times New Roman"/>
              </w:rPr>
              <w:t>17.</w:t>
            </w:r>
            <w:bookmarkEnd w:id="22"/>
          </w:p>
        </w:tc>
        <w:tc>
          <w:tcPr>
            <w:tcW w:w="748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49.32.12</w:t>
            </w:r>
          </w:p>
        </w:tc>
        <w:tc>
          <w:tcPr>
            <w:tcW w:w="4253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Услуги по аренде легковых автомобилей с водителем</w:t>
            </w: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мощность двигателя автомобиля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251</w:t>
            </w: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лошадиная сила</w:t>
            </w: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200</w:t>
            </w: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200</w:t>
            </w: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200</w:t>
            </w: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200</w:t>
            </w: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тип коробки передач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комплектация автомобиля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время предоставления автомобиля потребителю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bookmarkStart w:id="23" w:name="sub_1218"/>
            <w:r w:rsidRPr="000F02D3">
              <w:rPr>
                <w:rFonts w:ascii="Times New Roman" w:hAnsi="Times New Roman"/>
              </w:rPr>
              <w:t>18.</w:t>
            </w:r>
            <w:bookmarkEnd w:id="23"/>
          </w:p>
        </w:tc>
        <w:tc>
          <w:tcPr>
            <w:tcW w:w="748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61.10.30</w:t>
            </w:r>
          </w:p>
        </w:tc>
        <w:tc>
          <w:tcPr>
            <w:tcW w:w="4253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Услуги по передаче данных по проводным телекоммуникационным сетям. Пояснения по требуемым услугам: оказание услуг связи по передаче данных</w:t>
            </w: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скорость канала передачи данных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доля потерянных пакетов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bookmarkStart w:id="24" w:name="sub_1219"/>
            <w:r w:rsidRPr="000F02D3">
              <w:rPr>
                <w:rFonts w:ascii="Times New Roman" w:hAnsi="Times New Roman"/>
              </w:rPr>
              <w:t>19.</w:t>
            </w:r>
            <w:bookmarkEnd w:id="24"/>
          </w:p>
        </w:tc>
        <w:tc>
          <w:tcPr>
            <w:tcW w:w="74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61.20.11</w:t>
            </w:r>
          </w:p>
        </w:tc>
        <w:tc>
          <w:tcPr>
            <w:tcW w:w="4253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Услуги подвижной связи общего пользования - обеспечение доступа и поддержка пользователя.</w:t>
            </w:r>
          </w:p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Пояснения по требуемым услугам: оказание услуг подвижной радиотелефонной связи</w:t>
            </w: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тарификация услуги голосовой связи, доступа в информационно-телекоммуникационную сеть "Интернет" (лимитная/ безлимитная)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0F02D3" w:rsidRPr="000F02D3" w:rsidTr="00D87409">
        <w:tc>
          <w:tcPr>
            <w:tcW w:w="670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8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объем доступной услуги голосовой связи (минут), доступа в информационно-телекоммуникационную сеть "Интернет" (Гб)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доступ услуги голосовой связи (домашний регион, территория Российской Федерации, за пределами Российской Федерации - роуминг), доступ в информационно-телекоммуникационную сеть "Интернет" (Гб) (да/нет)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4 тыс.</w:t>
            </w: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4 тыс.</w:t>
            </w: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2 тыс.</w:t>
            </w: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4 тыс.</w:t>
            </w:r>
          </w:p>
        </w:tc>
      </w:tr>
      <w:tr w:rsidR="000F02D3" w:rsidRPr="000F02D3" w:rsidTr="00D87409">
        <w:tc>
          <w:tcPr>
            <w:tcW w:w="67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bookmarkStart w:id="25" w:name="sub_1220"/>
            <w:r w:rsidRPr="000F02D3">
              <w:rPr>
                <w:rFonts w:ascii="Times New Roman" w:hAnsi="Times New Roman"/>
              </w:rPr>
              <w:t>20.</w:t>
            </w:r>
            <w:bookmarkEnd w:id="25"/>
          </w:p>
        </w:tc>
        <w:tc>
          <w:tcPr>
            <w:tcW w:w="74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61.20.30</w:t>
            </w:r>
          </w:p>
        </w:tc>
        <w:tc>
          <w:tcPr>
            <w:tcW w:w="4253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Услуги по передаче данных по беспроводным телекоммуникационным сетям.</w:t>
            </w:r>
          </w:p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Пояснения по требуемой услуге:</w:t>
            </w: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услуга связи для ноутбуков</w:t>
            </w: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4 тыс.</w:t>
            </w: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4 тыс.</w:t>
            </w: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4 тыс.</w:t>
            </w: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4 тыс.</w:t>
            </w:r>
          </w:p>
        </w:tc>
      </w:tr>
      <w:tr w:rsidR="000F02D3" w:rsidRPr="000F02D3" w:rsidTr="00D87409">
        <w:tc>
          <w:tcPr>
            <w:tcW w:w="67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услуга связи для планшетных компьютеров</w:t>
            </w: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4 тыс.</w:t>
            </w: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4 тыс.</w:t>
            </w: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4 тыс.</w:t>
            </w: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bookmarkStart w:id="26" w:name="sub_1221"/>
            <w:r w:rsidRPr="000F02D3">
              <w:rPr>
                <w:rFonts w:ascii="Times New Roman" w:hAnsi="Times New Roman"/>
              </w:rPr>
              <w:t>21.</w:t>
            </w:r>
            <w:bookmarkEnd w:id="26"/>
          </w:p>
        </w:tc>
        <w:tc>
          <w:tcPr>
            <w:tcW w:w="74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61.20.42</w:t>
            </w:r>
          </w:p>
        </w:tc>
        <w:tc>
          <w:tcPr>
            <w:tcW w:w="4253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 xml:space="preserve">Услуги по широкополосному доступу к информационно-коммуникационной сети </w:t>
            </w:r>
            <w:r w:rsidRPr="000F02D3">
              <w:rPr>
                <w:rFonts w:ascii="Times New Roman" w:hAnsi="Times New Roman"/>
                <w:lang w:val="ru-RU"/>
              </w:rPr>
              <w:lastRenderedPageBreak/>
              <w:t>"Интернет" по беспроводным сетям.</w:t>
            </w:r>
          </w:p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Пояснения по требуемой услуге:</w:t>
            </w: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услуга связи для ноутбуков</w:t>
            </w: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4 тыс.</w:t>
            </w: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4 тыс.</w:t>
            </w: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4 тыс.</w:t>
            </w: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4 тыс.</w:t>
            </w:r>
          </w:p>
        </w:tc>
      </w:tr>
      <w:tr w:rsidR="000F02D3" w:rsidRPr="000F02D3" w:rsidTr="00D87409">
        <w:tc>
          <w:tcPr>
            <w:tcW w:w="67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услуга связи для планшетных компьютеров</w:t>
            </w: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4 тыс.</w:t>
            </w: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4 тыс.</w:t>
            </w: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4 тыс.</w:t>
            </w: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bookmarkStart w:id="27" w:name="sub_1222"/>
            <w:r w:rsidRPr="000F02D3">
              <w:rPr>
                <w:rFonts w:ascii="Times New Roman" w:hAnsi="Times New Roman"/>
              </w:rPr>
              <w:t>22.</w:t>
            </w:r>
            <w:bookmarkEnd w:id="27"/>
          </w:p>
        </w:tc>
        <w:tc>
          <w:tcPr>
            <w:tcW w:w="748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77.11.10</w:t>
            </w:r>
          </w:p>
        </w:tc>
        <w:tc>
          <w:tcPr>
            <w:tcW w:w="4253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Услуги по аренде и лизингу легковых автомобилей и легких (не более 3,5 т) автотранспортных средств без водителя. Пояснения по требуемой услуге: услуга по аренде и лизингу легковых автомобилей без водителя;</w:t>
            </w: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мощность двигателя автомобиля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251</w:t>
            </w: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лошадиная сила</w:t>
            </w: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200</w:t>
            </w: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200</w:t>
            </w: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200</w:t>
            </w: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не более 200</w:t>
            </w: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тип коробки передач автомобиля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комплектация автомобиля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услуга по аренде и лизингу легких (до 3,5 т) автотранспортных средств без водителя</w:t>
            </w: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мощность двигателя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тип коробки передач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комплектация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bookmarkStart w:id="28" w:name="sub_1223"/>
            <w:r w:rsidRPr="000F02D3">
              <w:rPr>
                <w:rFonts w:ascii="Times New Roman" w:hAnsi="Times New Roman"/>
              </w:rPr>
              <w:t>23.</w:t>
            </w:r>
            <w:bookmarkEnd w:id="28"/>
          </w:p>
        </w:tc>
        <w:tc>
          <w:tcPr>
            <w:tcW w:w="748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58.29.13</w:t>
            </w:r>
          </w:p>
        </w:tc>
        <w:tc>
          <w:tcPr>
            <w:tcW w:w="4253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  <w:lang w:val="ru-RU"/>
              </w:rPr>
              <w:t xml:space="preserve">Обеспечение программное для администрирования баз данных на электронном носителе. </w:t>
            </w:r>
            <w:r w:rsidRPr="000F02D3">
              <w:rPr>
                <w:rFonts w:ascii="Times New Roman" w:hAnsi="Times New Roman"/>
              </w:rPr>
              <w:t>Пояснения по требуемой продукции: системы управления базами данных</w:t>
            </w: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стоимость годового владения программным обеспечением (включая договоры технической поддержки, обслуживания, сервисные договоры) из расчета на одного пользователя в течение всего срока службы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общая сумма выплат по лицензионным и иным договорам (независимо от вида договора), отчислений в пользу иностранных юридических и физических лиц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bookmarkStart w:id="29" w:name="sub_1224"/>
            <w:r w:rsidRPr="000F02D3">
              <w:rPr>
                <w:rFonts w:ascii="Times New Roman" w:hAnsi="Times New Roman"/>
              </w:rPr>
              <w:t>24.</w:t>
            </w:r>
            <w:bookmarkEnd w:id="29"/>
          </w:p>
        </w:tc>
        <w:tc>
          <w:tcPr>
            <w:tcW w:w="748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58.29.21</w:t>
            </w:r>
          </w:p>
        </w:tc>
        <w:tc>
          <w:tcPr>
            <w:tcW w:w="4253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  <w:lang w:val="ru-RU"/>
              </w:rPr>
              <w:t xml:space="preserve">Приложения общие для повышения эффективности бизнеса и приложения для домашнего пользования, отдельно реализуемые. </w:t>
            </w:r>
            <w:r w:rsidRPr="000F02D3">
              <w:rPr>
                <w:rFonts w:ascii="Times New Roman" w:hAnsi="Times New Roman"/>
              </w:rPr>
              <w:t>Пояснения по требуемой продукции: офисные приложения</w:t>
            </w: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совместимость с системами межведомственного электронного документооборота (МЭДО) (да/нет)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поддерживаемые типы данных, текстовые и графические возможности приложения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 xml:space="preserve">соответствие </w:t>
            </w:r>
            <w:hyperlink r:id="rId8" w:history="1">
              <w:r w:rsidRPr="000F02D3">
                <w:rPr>
                  <w:rFonts w:ascii="Times New Roman" w:hAnsi="Times New Roman"/>
                  <w:color w:val="106BBE"/>
                  <w:lang w:val="ru-RU"/>
                </w:rPr>
                <w:t>Федеральному закону</w:t>
              </w:r>
            </w:hyperlink>
            <w:r w:rsidRPr="000F02D3">
              <w:rPr>
                <w:rFonts w:ascii="Times New Roman" w:hAnsi="Times New Roman"/>
                <w:lang w:val="ru-RU"/>
              </w:rPr>
              <w:t xml:space="preserve"> "О персональных данных" приложений, содержащих персональные данные (да/нет)</w:t>
            </w:r>
          </w:p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bookmarkStart w:id="30" w:name="sub_1225"/>
            <w:r w:rsidRPr="000F02D3">
              <w:rPr>
                <w:rFonts w:ascii="Times New Roman" w:hAnsi="Times New Roman"/>
              </w:rPr>
              <w:t>25.</w:t>
            </w:r>
            <w:bookmarkEnd w:id="30"/>
          </w:p>
        </w:tc>
        <w:tc>
          <w:tcPr>
            <w:tcW w:w="748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58.29.31</w:t>
            </w:r>
          </w:p>
        </w:tc>
        <w:tc>
          <w:tcPr>
            <w:tcW w:w="4253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Обеспечение программное системное для загрузки. Пояснения по требуемой продукции: средства обеспечения информационной безопасности</w:t>
            </w: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 xml:space="preserve">использование российских криптоалгоритмов при использовании криптографической защиты информации в составе средств обеспечения </w:t>
            </w:r>
            <w:r w:rsidRPr="000F02D3">
              <w:rPr>
                <w:rFonts w:ascii="Times New Roman" w:hAnsi="Times New Roman"/>
                <w:lang w:val="ru-RU"/>
              </w:rPr>
              <w:lastRenderedPageBreak/>
              <w:t>информационной безопасности систем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доступность на русском языке интерфейса конфигурирования средства информационной безопасности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bookmarkStart w:id="31" w:name="sub_1226"/>
            <w:r w:rsidRPr="000F02D3">
              <w:rPr>
                <w:rFonts w:ascii="Times New Roman" w:hAnsi="Times New Roman"/>
              </w:rPr>
              <w:t>26.</w:t>
            </w:r>
            <w:bookmarkEnd w:id="31"/>
          </w:p>
        </w:tc>
        <w:tc>
          <w:tcPr>
            <w:tcW w:w="74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58.29.32</w:t>
            </w:r>
          </w:p>
        </w:tc>
        <w:tc>
          <w:tcPr>
            <w:tcW w:w="4253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Обеспечение программное прикладное для загрузки. Пояснения по требуемой продукции: системы управления процессами организации</w:t>
            </w: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поддержка и формирование регистров учета, содержащих функции по ведению бухгалтерской документации, которые соответствуют российским стандартам систем бухгалтерского учета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0F02D3" w:rsidRPr="000F02D3" w:rsidTr="00D87409">
        <w:tc>
          <w:tcPr>
            <w:tcW w:w="67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  <w:tr w:rsidR="000F02D3" w:rsidRPr="000F02D3" w:rsidTr="00D87409">
        <w:tc>
          <w:tcPr>
            <w:tcW w:w="670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bookmarkStart w:id="32" w:name="sub_1227"/>
            <w:r w:rsidRPr="000F02D3">
              <w:rPr>
                <w:rFonts w:ascii="Times New Roman" w:hAnsi="Times New Roman"/>
              </w:rPr>
              <w:t>27.</w:t>
            </w:r>
            <w:bookmarkEnd w:id="32"/>
          </w:p>
        </w:tc>
        <w:tc>
          <w:tcPr>
            <w:tcW w:w="748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center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61.90.10</w:t>
            </w:r>
          </w:p>
        </w:tc>
        <w:tc>
          <w:tcPr>
            <w:tcW w:w="4253" w:type="dxa"/>
            <w:vMerge w:val="restart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Услуги телекоммуникационные прочие. Пояснения по требуемым услугам: оказание услуг по предоставлению высокоскоростного доступа в информационно-телекоммуникационную сеть "Интернет"</w:t>
            </w: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0F02D3">
              <w:rPr>
                <w:rFonts w:ascii="Times New Roman" w:hAnsi="Times New Roman"/>
                <w:lang w:val="ru-RU"/>
              </w:rPr>
              <w:t>максимальная скорость соединения в информационно-телекоммуникационной сети "Интернет"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0F02D3" w:rsidRPr="000F02D3" w:rsidTr="00D87409">
        <w:tc>
          <w:tcPr>
            <w:tcW w:w="670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48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vMerge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402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rPr>
                <w:rFonts w:ascii="Times New Roman" w:hAnsi="Times New Roman"/>
              </w:rPr>
            </w:pPr>
            <w:r w:rsidRPr="000F02D3">
              <w:rPr>
                <w:rFonts w:ascii="Times New Roman" w:hAnsi="Times New Roman"/>
              </w:rPr>
              <w:t>предельная цена</w:t>
            </w:r>
          </w:p>
        </w:tc>
        <w:tc>
          <w:tcPr>
            <w:tcW w:w="850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8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1" w:type="dxa"/>
            <w:shd w:val="clear" w:color="auto" w:fill="FFFFFF"/>
          </w:tcPr>
          <w:p w:rsidR="000F02D3" w:rsidRPr="000F02D3" w:rsidRDefault="000F02D3" w:rsidP="00D87409">
            <w:pPr>
              <w:widowControl w:val="0"/>
              <w:jc w:val="both"/>
              <w:rPr>
                <w:rFonts w:ascii="Times New Roman" w:hAnsi="Times New Roman"/>
              </w:rPr>
            </w:pPr>
          </w:p>
        </w:tc>
      </w:tr>
    </w:tbl>
    <w:p w:rsidR="000F02D3" w:rsidRDefault="000F02D3" w:rsidP="000F02D3">
      <w:pPr>
        <w:pStyle w:val="a5"/>
        <w:rPr>
          <w:rFonts w:ascii="Times New Roman" w:hAnsi="Times New Roman"/>
          <w:sz w:val="28"/>
          <w:szCs w:val="28"/>
        </w:rPr>
      </w:pPr>
    </w:p>
    <w:p w:rsidR="000F02D3" w:rsidRDefault="000F02D3" w:rsidP="000F02D3">
      <w:pPr>
        <w:pStyle w:val="a5"/>
        <w:rPr>
          <w:rFonts w:ascii="Times New Roman" w:hAnsi="Times New Roman"/>
          <w:sz w:val="28"/>
          <w:szCs w:val="28"/>
        </w:rPr>
      </w:pPr>
    </w:p>
    <w:p w:rsidR="000F02D3" w:rsidRDefault="000F02D3" w:rsidP="000F02D3">
      <w:pPr>
        <w:pStyle w:val="a5"/>
        <w:rPr>
          <w:rFonts w:ascii="Times New Roman" w:hAnsi="Times New Roman"/>
          <w:sz w:val="28"/>
          <w:szCs w:val="28"/>
        </w:rPr>
      </w:pPr>
    </w:p>
    <w:p w:rsidR="000F02D3" w:rsidRDefault="000F02D3" w:rsidP="000F02D3">
      <w:pPr>
        <w:pStyle w:val="a5"/>
        <w:rPr>
          <w:rFonts w:ascii="Times New Roman" w:hAnsi="Times New Roman"/>
          <w:sz w:val="28"/>
          <w:szCs w:val="28"/>
        </w:rPr>
      </w:pPr>
    </w:p>
    <w:p w:rsidR="000F02D3" w:rsidRDefault="000F02D3" w:rsidP="000F02D3">
      <w:pPr>
        <w:pStyle w:val="a5"/>
        <w:rPr>
          <w:rFonts w:ascii="Times New Roman" w:hAnsi="Times New Roman"/>
          <w:sz w:val="28"/>
          <w:szCs w:val="28"/>
        </w:rPr>
      </w:pPr>
    </w:p>
    <w:p w:rsidR="00451E4A" w:rsidRDefault="00451E4A" w:rsidP="000F02D3">
      <w:pPr>
        <w:pStyle w:val="a5"/>
        <w:rPr>
          <w:rFonts w:ascii="Times New Roman" w:hAnsi="Times New Roman"/>
          <w:sz w:val="28"/>
          <w:szCs w:val="28"/>
        </w:rPr>
      </w:pPr>
    </w:p>
    <w:p w:rsidR="00451E4A" w:rsidRDefault="00451E4A" w:rsidP="000F02D3">
      <w:pPr>
        <w:pStyle w:val="a5"/>
        <w:rPr>
          <w:rFonts w:ascii="Times New Roman" w:hAnsi="Times New Roman"/>
          <w:sz w:val="28"/>
          <w:szCs w:val="28"/>
        </w:rPr>
      </w:pPr>
    </w:p>
    <w:p w:rsidR="000F02D3" w:rsidRDefault="000F02D3" w:rsidP="000F02D3">
      <w:pPr>
        <w:pStyle w:val="a5"/>
        <w:rPr>
          <w:rFonts w:ascii="Times New Roman" w:hAnsi="Times New Roman"/>
          <w:sz w:val="28"/>
          <w:szCs w:val="28"/>
        </w:rPr>
      </w:pPr>
    </w:p>
    <w:p w:rsidR="000F02D3" w:rsidRDefault="000F02D3" w:rsidP="000F02D3">
      <w:pPr>
        <w:pStyle w:val="a5"/>
        <w:rPr>
          <w:rFonts w:ascii="Times New Roman" w:hAnsi="Times New Roman"/>
          <w:sz w:val="28"/>
          <w:szCs w:val="28"/>
        </w:rPr>
      </w:pPr>
    </w:p>
    <w:p w:rsidR="000F02D3" w:rsidRDefault="000F02D3" w:rsidP="000F02D3">
      <w:pPr>
        <w:pStyle w:val="a5"/>
        <w:rPr>
          <w:rFonts w:ascii="Times New Roman" w:hAnsi="Times New Roman"/>
          <w:sz w:val="28"/>
          <w:szCs w:val="28"/>
        </w:rPr>
      </w:pPr>
    </w:p>
    <w:p w:rsidR="000F02D3" w:rsidRPr="00733A44" w:rsidRDefault="000F02D3" w:rsidP="000F02D3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r w:rsidRPr="00733A44">
        <w:rPr>
          <w:rFonts w:ascii="Times New Roman" w:hAnsi="Times New Roman"/>
          <w:bCs/>
          <w:sz w:val="18"/>
          <w:lang w:val="ru-RU"/>
        </w:rPr>
        <w:t>Информационный  бюллетень  Ардатовского городского  поселения Ардатов</w:t>
      </w:r>
    </w:p>
    <w:p w:rsidR="000F02D3" w:rsidRPr="00733A44" w:rsidRDefault="000F02D3" w:rsidP="000F02D3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r w:rsidRPr="00733A44">
        <w:rPr>
          <w:rFonts w:ascii="Times New Roman" w:hAnsi="Times New Roman"/>
          <w:bCs/>
          <w:sz w:val="18"/>
          <w:lang w:val="ru-RU"/>
        </w:rPr>
        <w:t>Ардатовского  муниципа</w:t>
      </w:r>
      <w:r>
        <w:rPr>
          <w:rFonts w:ascii="Times New Roman" w:hAnsi="Times New Roman"/>
          <w:bCs/>
          <w:sz w:val="18"/>
          <w:lang w:val="ru-RU"/>
        </w:rPr>
        <w:t>льного  района  № 44</w:t>
      </w:r>
      <w:r w:rsidRPr="00733A44">
        <w:rPr>
          <w:rFonts w:ascii="Times New Roman" w:hAnsi="Times New Roman"/>
          <w:bCs/>
          <w:sz w:val="18"/>
          <w:lang w:val="ru-RU"/>
        </w:rPr>
        <w:t xml:space="preserve"> от </w:t>
      </w:r>
      <w:r>
        <w:rPr>
          <w:rFonts w:ascii="Times New Roman" w:hAnsi="Times New Roman"/>
          <w:bCs/>
          <w:sz w:val="18"/>
          <w:lang w:val="ru-RU"/>
        </w:rPr>
        <w:t>02.10</w:t>
      </w:r>
      <w:r w:rsidRPr="00733A44">
        <w:rPr>
          <w:rFonts w:ascii="Times New Roman" w:hAnsi="Times New Roman"/>
          <w:bCs/>
          <w:sz w:val="18"/>
          <w:lang w:val="ru-RU"/>
        </w:rPr>
        <w:t>.2023г.</w:t>
      </w:r>
    </w:p>
    <w:p w:rsidR="000F02D3" w:rsidRPr="00733A44" w:rsidRDefault="000F02D3" w:rsidP="000F02D3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r w:rsidRPr="00733A44">
        <w:rPr>
          <w:rFonts w:ascii="Times New Roman" w:hAnsi="Times New Roman"/>
          <w:bCs/>
          <w:sz w:val="18"/>
          <w:lang w:val="ru-RU"/>
        </w:rPr>
        <w:t>Учредитель: Совет  депутатов  городского  поселения Ардатов</w:t>
      </w:r>
    </w:p>
    <w:p w:rsidR="000F02D3" w:rsidRPr="00733A44" w:rsidRDefault="000F02D3" w:rsidP="000F02D3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r w:rsidRPr="00733A44">
        <w:rPr>
          <w:rFonts w:ascii="Times New Roman" w:hAnsi="Times New Roman"/>
          <w:bCs/>
          <w:sz w:val="18"/>
          <w:lang w:val="ru-RU"/>
        </w:rPr>
        <w:t>Ардатовского  муниципального  района  Республики  Мордовия</w:t>
      </w:r>
    </w:p>
    <w:p w:rsidR="000F02D3" w:rsidRPr="00733A44" w:rsidRDefault="000F02D3" w:rsidP="000F02D3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r w:rsidRPr="00733A44">
        <w:rPr>
          <w:rFonts w:ascii="Times New Roman" w:hAnsi="Times New Roman"/>
          <w:bCs/>
          <w:sz w:val="18"/>
          <w:lang w:val="ru-RU"/>
        </w:rPr>
        <w:t>Тираж: 10 экз.</w:t>
      </w:r>
    </w:p>
    <w:p w:rsidR="000F02D3" w:rsidRDefault="000F02D3" w:rsidP="000F02D3">
      <w:pPr>
        <w:pStyle w:val="a5"/>
        <w:rPr>
          <w:rFonts w:ascii="Times New Roman" w:hAnsi="Times New Roman"/>
          <w:sz w:val="28"/>
          <w:szCs w:val="28"/>
        </w:rPr>
        <w:sectPr w:rsidR="000F02D3" w:rsidSect="00AE54DF">
          <w:pgSz w:w="16837" w:h="11905" w:orient="landscape"/>
          <w:pgMar w:top="709" w:right="535" w:bottom="568" w:left="800" w:header="426" w:footer="720" w:gutter="0"/>
          <w:cols w:space="720"/>
          <w:noEndnote/>
        </w:sectPr>
      </w:pPr>
    </w:p>
    <w:p w:rsidR="000F02D3" w:rsidRPr="000F02D3" w:rsidRDefault="000F02D3" w:rsidP="000F02D3">
      <w:pPr>
        <w:widowControl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175C" w:rsidRPr="000F02D3" w:rsidRDefault="0059175C">
      <w:pPr>
        <w:rPr>
          <w:lang w:val="ru-RU"/>
        </w:rPr>
      </w:pPr>
    </w:p>
    <w:sectPr w:rsidR="0059175C" w:rsidRPr="000F02D3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F6EF4"/>
    <w:multiLevelType w:val="hybridMultilevel"/>
    <w:tmpl w:val="DFF2E8F4"/>
    <w:lvl w:ilvl="0" w:tplc="1ABE414E">
      <w:start w:val="1"/>
      <w:numFmt w:val="decimal"/>
      <w:lvlText w:val="%1."/>
      <w:lvlJc w:val="left"/>
      <w:pPr>
        <w:ind w:left="2355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F02D3"/>
    <w:rsid w:val="00044080"/>
    <w:rsid w:val="000B1882"/>
    <w:rsid w:val="000F02D3"/>
    <w:rsid w:val="001E0A9E"/>
    <w:rsid w:val="004265F2"/>
    <w:rsid w:val="00451E4A"/>
    <w:rsid w:val="00587751"/>
    <w:rsid w:val="0059175C"/>
    <w:rsid w:val="00700276"/>
    <w:rsid w:val="007B2AFC"/>
    <w:rsid w:val="00D00D0A"/>
    <w:rsid w:val="00EB49D6"/>
    <w:rsid w:val="00EE130A"/>
    <w:rsid w:val="00EF4B62"/>
    <w:rsid w:val="00F9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2D3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9"/>
    <w:qFormat/>
    <w:rsid w:val="000F02D3"/>
    <w:pPr>
      <w:overflowPunct/>
      <w:autoSpaceDE/>
      <w:autoSpaceDN/>
      <w:adjustRightInd/>
      <w:spacing w:after="180"/>
      <w:outlineLvl w:val="0"/>
    </w:pPr>
    <w:rPr>
      <w:rFonts w:ascii="Times New Roman" w:hAnsi="Times New Roman"/>
      <w:color w:val="101010"/>
      <w:kern w:val="36"/>
      <w:sz w:val="33"/>
      <w:szCs w:val="33"/>
    </w:rPr>
  </w:style>
  <w:style w:type="paragraph" w:styleId="2">
    <w:name w:val="heading 2"/>
    <w:basedOn w:val="a"/>
    <w:link w:val="20"/>
    <w:uiPriority w:val="9"/>
    <w:qFormat/>
    <w:rsid w:val="000F02D3"/>
    <w:pPr>
      <w:overflowPunct/>
      <w:autoSpaceDE/>
      <w:autoSpaceDN/>
      <w:adjustRightInd/>
      <w:spacing w:before="450" w:after="180"/>
      <w:outlineLvl w:val="1"/>
    </w:pPr>
    <w:rPr>
      <w:rFonts w:ascii="Times New Roman" w:hAnsi="Times New Roman"/>
      <w:b/>
      <w:bCs/>
      <w:color w:val="414141"/>
      <w:sz w:val="24"/>
      <w:szCs w:val="24"/>
    </w:rPr>
  </w:style>
  <w:style w:type="paragraph" w:styleId="3">
    <w:name w:val="heading 3"/>
    <w:basedOn w:val="2"/>
    <w:next w:val="a"/>
    <w:link w:val="30"/>
    <w:uiPriority w:val="99"/>
    <w:qFormat/>
    <w:rsid w:val="000F02D3"/>
    <w:pPr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/>
      <w:color w:val="26282F"/>
    </w:rPr>
  </w:style>
  <w:style w:type="paragraph" w:styleId="4">
    <w:name w:val="heading 4"/>
    <w:basedOn w:val="3"/>
    <w:next w:val="a"/>
    <w:link w:val="40"/>
    <w:uiPriority w:val="99"/>
    <w:qFormat/>
    <w:rsid w:val="000F02D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F02D3"/>
    <w:rPr>
      <w:rFonts w:ascii="Times New Roman" w:eastAsia="Times New Roman" w:hAnsi="Times New Roman" w:cs="Times New Roman"/>
      <w:color w:val="101010"/>
      <w:kern w:val="36"/>
      <w:sz w:val="33"/>
      <w:szCs w:val="3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02D3"/>
    <w:rPr>
      <w:rFonts w:ascii="Times New Roman" w:eastAsia="Times New Roman" w:hAnsi="Times New Roman" w:cs="Times New Roman"/>
      <w:b/>
      <w:bCs/>
      <w:color w:val="41414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F02D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0F02D3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uiPriority w:val="22"/>
    <w:qFormat/>
    <w:rsid w:val="000F02D3"/>
    <w:rPr>
      <w:b/>
      <w:bCs/>
    </w:rPr>
  </w:style>
  <w:style w:type="character" w:styleId="a4">
    <w:name w:val="Emphasis"/>
    <w:uiPriority w:val="20"/>
    <w:qFormat/>
    <w:rsid w:val="000F02D3"/>
    <w:rPr>
      <w:i/>
      <w:iCs/>
    </w:rPr>
  </w:style>
  <w:style w:type="paragraph" w:styleId="a5">
    <w:name w:val="No Spacing"/>
    <w:uiPriority w:val="1"/>
    <w:qFormat/>
    <w:rsid w:val="000F02D3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0F02D3"/>
  </w:style>
  <w:style w:type="character" w:customStyle="1" w:styleId="a6">
    <w:name w:val="Цветовое выделение"/>
    <w:uiPriority w:val="99"/>
    <w:rsid w:val="000F02D3"/>
    <w:rPr>
      <w:b/>
      <w:bCs/>
      <w:color w:val="26282F"/>
    </w:rPr>
  </w:style>
  <w:style w:type="character" w:customStyle="1" w:styleId="a7">
    <w:name w:val="Гипертекстовая ссылка"/>
    <w:uiPriority w:val="99"/>
    <w:rsid w:val="000F02D3"/>
    <w:rPr>
      <w:b w:val="0"/>
      <w:bCs w:val="0"/>
      <w:color w:val="106BBE"/>
    </w:rPr>
  </w:style>
  <w:style w:type="character" w:customStyle="1" w:styleId="a8">
    <w:name w:val="Активная гипертекстовая ссылка"/>
    <w:uiPriority w:val="99"/>
    <w:rsid w:val="000F02D3"/>
    <w:rPr>
      <w:b w:val="0"/>
      <w:bCs w:val="0"/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0F02D3"/>
    <w:pPr>
      <w:widowControl w:val="0"/>
      <w:overflowPunct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val="ru-RU"/>
    </w:rPr>
  </w:style>
  <w:style w:type="paragraph" w:customStyle="1" w:styleId="aa">
    <w:name w:val="Внимание: криминал!!"/>
    <w:basedOn w:val="a9"/>
    <w:next w:val="a"/>
    <w:uiPriority w:val="99"/>
    <w:rsid w:val="000F02D3"/>
  </w:style>
  <w:style w:type="paragraph" w:customStyle="1" w:styleId="ab">
    <w:name w:val="Внимание: недобросовестность!"/>
    <w:basedOn w:val="a9"/>
    <w:next w:val="a"/>
    <w:uiPriority w:val="99"/>
    <w:rsid w:val="000F02D3"/>
  </w:style>
  <w:style w:type="character" w:customStyle="1" w:styleId="ac">
    <w:name w:val="Выделение для Базового Поиска"/>
    <w:uiPriority w:val="99"/>
    <w:rsid w:val="000F02D3"/>
    <w:rPr>
      <w:b/>
      <w:bCs/>
      <w:color w:val="0058A9"/>
    </w:rPr>
  </w:style>
  <w:style w:type="character" w:customStyle="1" w:styleId="ad">
    <w:name w:val="Выделение для Базового Поиска (курсив)"/>
    <w:uiPriority w:val="99"/>
    <w:rsid w:val="000F02D3"/>
    <w:rPr>
      <w:b/>
      <w:bCs/>
      <w:i/>
      <w:iCs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0F02D3"/>
    <w:pPr>
      <w:widowControl w:val="0"/>
      <w:overflowPunct/>
      <w:jc w:val="both"/>
    </w:pPr>
    <w:rPr>
      <w:rFonts w:ascii="Arial" w:hAnsi="Arial" w:cs="Arial"/>
      <w:color w:val="868381"/>
      <w:lang w:val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0F02D3"/>
    <w:pPr>
      <w:widowControl w:val="0"/>
      <w:overflowPunct/>
      <w:ind w:firstLine="720"/>
      <w:jc w:val="both"/>
    </w:pPr>
    <w:rPr>
      <w:rFonts w:ascii="Verdana" w:hAnsi="Verdana" w:cs="Verdana"/>
      <w:sz w:val="22"/>
      <w:szCs w:val="22"/>
      <w:lang w:val="ru-RU"/>
    </w:rPr>
  </w:style>
  <w:style w:type="paragraph" w:customStyle="1" w:styleId="af0">
    <w:name w:val="Заголовок"/>
    <w:basedOn w:val="af"/>
    <w:next w:val="a"/>
    <w:uiPriority w:val="99"/>
    <w:rsid w:val="000F02D3"/>
    <w:rPr>
      <w:b/>
      <w:bCs/>
      <w:color w:val="0058A9"/>
      <w:shd w:val="clear" w:color="auto" w:fill="ECE9D8"/>
    </w:rPr>
  </w:style>
  <w:style w:type="paragraph" w:customStyle="1" w:styleId="af1">
    <w:name w:val="Заголовок группы контролов"/>
    <w:basedOn w:val="a"/>
    <w:next w:val="a"/>
    <w:uiPriority w:val="99"/>
    <w:rsid w:val="000F02D3"/>
    <w:pPr>
      <w:widowControl w:val="0"/>
      <w:overflowPunct/>
      <w:ind w:firstLine="720"/>
      <w:jc w:val="both"/>
    </w:pPr>
    <w:rPr>
      <w:rFonts w:ascii="Arial" w:hAnsi="Arial" w:cs="Arial"/>
      <w:b/>
      <w:bCs/>
      <w:color w:val="000000"/>
      <w:sz w:val="24"/>
      <w:szCs w:val="24"/>
      <w:lang w:val="ru-RU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0F02D3"/>
    <w:pPr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hAnsi="Arial" w:cs="Arial"/>
      <w:color w:val="26282F"/>
      <w:kern w:val="0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0F02D3"/>
    <w:pPr>
      <w:widowControl w:val="0"/>
      <w:overflowPunct/>
      <w:ind w:firstLine="720"/>
      <w:jc w:val="both"/>
    </w:pPr>
    <w:rPr>
      <w:rFonts w:ascii="Arial" w:hAnsi="Arial" w:cs="Arial"/>
      <w:i/>
      <w:iCs/>
      <w:color w:val="000080"/>
      <w:sz w:val="22"/>
      <w:szCs w:val="22"/>
      <w:lang w:val="ru-RU"/>
    </w:rPr>
  </w:style>
  <w:style w:type="character" w:customStyle="1" w:styleId="af4">
    <w:name w:val="Заголовок своего сообщения"/>
    <w:uiPriority w:val="99"/>
    <w:rsid w:val="000F02D3"/>
  </w:style>
  <w:style w:type="paragraph" w:customStyle="1" w:styleId="af5">
    <w:name w:val="Заголовок статьи"/>
    <w:basedOn w:val="a"/>
    <w:next w:val="a"/>
    <w:uiPriority w:val="99"/>
    <w:rsid w:val="000F02D3"/>
    <w:pPr>
      <w:widowControl w:val="0"/>
      <w:overflowPunct/>
      <w:ind w:left="1612" w:hanging="892"/>
      <w:jc w:val="both"/>
    </w:pPr>
    <w:rPr>
      <w:rFonts w:ascii="Arial" w:hAnsi="Arial" w:cs="Arial"/>
      <w:sz w:val="24"/>
      <w:szCs w:val="24"/>
      <w:lang w:val="ru-RU"/>
    </w:rPr>
  </w:style>
  <w:style w:type="character" w:customStyle="1" w:styleId="af6">
    <w:name w:val="Заголовок чужого сообщения"/>
    <w:uiPriority w:val="99"/>
    <w:rsid w:val="000F02D3"/>
    <w:rPr>
      <w:b/>
      <w:bCs/>
      <w:color w:val="FF0000"/>
    </w:rPr>
  </w:style>
  <w:style w:type="paragraph" w:customStyle="1" w:styleId="af7">
    <w:name w:val="Заголовок ЭР (левое окно)"/>
    <w:basedOn w:val="a"/>
    <w:next w:val="a"/>
    <w:uiPriority w:val="99"/>
    <w:rsid w:val="000F02D3"/>
    <w:pPr>
      <w:widowControl w:val="0"/>
      <w:overflowPunct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val="ru-RU"/>
    </w:rPr>
  </w:style>
  <w:style w:type="paragraph" w:customStyle="1" w:styleId="af8">
    <w:name w:val="Заголовок ЭР (правое окно)"/>
    <w:basedOn w:val="af7"/>
    <w:next w:val="a"/>
    <w:uiPriority w:val="99"/>
    <w:rsid w:val="000F02D3"/>
    <w:pPr>
      <w:spacing w:after="0"/>
      <w:jc w:val="left"/>
    </w:pPr>
  </w:style>
  <w:style w:type="paragraph" w:customStyle="1" w:styleId="af9">
    <w:name w:val="Интерактивный заголовок"/>
    <w:basedOn w:val="af0"/>
    <w:next w:val="a"/>
    <w:uiPriority w:val="99"/>
    <w:rsid w:val="000F02D3"/>
    <w:rPr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0F02D3"/>
    <w:pPr>
      <w:widowControl w:val="0"/>
      <w:overflowPunct/>
      <w:ind w:firstLine="720"/>
      <w:jc w:val="both"/>
    </w:pPr>
    <w:rPr>
      <w:rFonts w:ascii="Arial" w:hAnsi="Arial" w:cs="Arial"/>
      <w:color w:val="353842"/>
      <w:sz w:val="18"/>
      <w:szCs w:val="18"/>
      <w:lang w:val="ru-RU"/>
    </w:rPr>
  </w:style>
  <w:style w:type="paragraph" w:customStyle="1" w:styleId="afb">
    <w:name w:val="Информация об изменениях"/>
    <w:basedOn w:val="afa"/>
    <w:next w:val="a"/>
    <w:uiPriority w:val="99"/>
    <w:rsid w:val="000F02D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0F02D3"/>
    <w:pPr>
      <w:widowControl w:val="0"/>
      <w:overflowPunct/>
      <w:ind w:left="170" w:right="170"/>
    </w:pPr>
    <w:rPr>
      <w:rFonts w:ascii="Arial" w:hAnsi="Arial" w:cs="Arial"/>
      <w:sz w:val="24"/>
      <w:szCs w:val="24"/>
      <w:lang w:val="ru-RU"/>
    </w:rPr>
  </w:style>
  <w:style w:type="paragraph" w:customStyle="1" w:styleId="afd">
    <w:name w:val="Комментарий"/>
    <w:basedOn w:val="afc"/>
    <w:next w:val="a"/>
    <w:uiPriority w:val="99"/>
    <w:rsid w:val="000F02D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0F02D3"/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rsid w:val="000F02D3"/>
    <w:pPr>
      <w:widowControl w:val="0"/>
      <w:overflowPunct/>
    </w:pPr>
    <w:rPr>
      <w:rFonts w:ascii="Arial" w:hAnsi="Arial" w:cs="Arial"/>
      <w:sz w:val="24"/>
      <w:szCs w:val="24"/>
      <w:lang w:val="ru-RU"/>
    </w:rPr>
  </w:style>
  <w:style w:type="paragraph" w:customStyle="1" w:styleId="aff0">
    <w:name w:val="Колонтитул (левый)"/>
    <w:basedOn w:val="aff"/>
    <w:next w:val="a"/>
    <w:uiPriority w:val="99"/>
    <w:rsid w:val="000F02D3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0F02D3"/>
    <w:pPr>
      <w:widowControl w:val="0"/>
      <w:overflowPunct/>
      <w:jc w:val="right"/>
    </w:pPr>
    <w:rPr>
      <w:rFonts w:ascii="Arial" w:hAnsi="Arial" w:cs="Arial"/>
      <w:sz w:val="24"/>
      <w:szCs w:val="24"/>
      <w:lang w:val="ru-RU"/>
    </w:rPr>
  </w:style>
  <w:style w:type="paragraph" w:customStyle="1" w:styleId="aff2">
    <w:name w:val="Колонтитул (правый)"/>
    <w:basedOn w:val="aff1"/>
    <w:next w:val="a"/>
    <w:uiPriority w:val="99"/>
    <w:rsid w:val="000F02D3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0F02D3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9"/>
    <w:next w:val="a"/>
    <w:uiPriority w:val="99"/>
    <w:rsid w:val="000F02D3"/>
  </w:style>
  <w:style w:type="paragraph" w:customStyle="1" w:styleId="aff5">
    <w:name w:val="Моноширинный"/>
    <w:basedOn w:val="a"/>
    <w:next w:val="a"/>
    <w:uiPriority w:val="99"/>
    <w:rsid w:val="000F02D3"/>
    <w:pPr>
      <w:widowControl w:val="0"/>
      <w:overflowPunct/>
    </w:pPr>
    <w:rPr>
      <w:rFonts w:ascii="Courier New" w:hAnsi="Courier New" w:cs="Courier New"/>
      <w:sz w:val="24"/>
      <w:szCs w:val="24"/>
      <w:lang w:val="ru-RU"/>
    </w:rPr>
  </w:style>
  <w:style w:type="character" w:customStyle="1" w:styleId="aff6">
    <w:name w:val="Найденные слова"/>
    <w:uiPriority w:val="99"/>
    <w:rsid w:val="000F02D3"/>
    <w:rPr>
      <w:b w:val="0"/>
      <w:bCs w:val="0"/>
      <w:color w:val="26282F"/>
      <w:shd w:val="clear" w:color="auto" w:fill="FFF580"/>
    </w:rPr>
  </w:style>
  <w:style w:type="paragraph" w:customStyle="1" w:styleId="aff7">
    <w:name w:val="Напишите нам"/>
    <w:basedOn w:val="a"/>
    <w:next w:val="a"/>
    <w:uiPriority w:val="99"/>
    <w:rsid w:val="000F02D3"/>
    <w:pPr>
      <w:widowControl w:val="0"/>
      <w:overflowPunct/>
      <w:spacing w:before="90" w:after="90"/>
      <w:ind w:left="180" w:right="180"/>
      <w:jc w:val="both"/>
    </w:pPr>
    <w:rPr>
      <w:rFonts w:ascii="Arial" w:hAnsi="Arial" w:cs="Arial"/>
      <w:shd w:val="clear" w:color="auto" w:fill="EFFFAD"/>
      <w:lang w:val="ru-RU"/>
    </w:rPr>
  </w:style>
  <w:style w:type="character" w:customStyle="1" w:styleId="aff8">
    <w:name w:val="Не вступил в силу"/>
    <w:uiPriority w:val="99"/>
    <w:rsid w:val="000F02D3"/>
    <w:rPr>
      <w:b w:val="0"/>
      <w:bCs w:val="0"/>
      <w:color w:val="000000"/>
      <w:shd w:val="clear" w:color="auto" w:fill="D8EDE8"/>
    </w:rPr>
  </w:style>
  <w:style w:type="paragraph" w:customStyle="1" w:styleId="aff9">
    <w:name w:val="Необходимые документы"/>
    <w:basedOn w:val="a9"/>
    <w:next w:val="a"/>
    <w:uiPriority w:val="99"/>
    <w:rsid w:val="000F02D3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0F02D3"/>
    <w:pPr>
      <w:widowControl w:val="0"/>
      <w:overflowPunct/>
      <w:jc w:val="both"/>
    </w:pPr>
    <w:rPr>
      <w:rFonts w:ascii="Arial" w:hAnsi="Arial" w:cs="Arial"/>
      <w:sz w:val="24"/>
      <w:szCs w:val="24"/>
      <w:lang w:val="ru-RU"/>
    </w:rPr>
  </w:style>
  <w:style w:type="paragraph" w:customStyle="1" w:styleId="affb">
    <w:name w:val="Таблицы (моноширинный)"/>
    <w:basedOn w:val="a"/>
    <w:next w:val="a"/>
    <w:uiPriority w:val="99"/>
    <w:rsid w:val="000F02D3"/>
    <w:pPr>
      <w:widowControl w:val="0"/>
      <w:overflowPunct/>
    </w:pPr>
    <w:rPr>
      <w:rFonts w:ascii="Courier New" w:hAnsi="Courier New" w:cs="Courier New"/>
      <w:sz w:val="24"/>
      <w:szCs w:val="24"/>
      <w:lang w:val="ru-RU"/>
    </w:rPr>
  </w:style>
  <w:style w:type="paragraph" w:customStyle="1" w:styleId="affc">
    <w:name w:val="Оглавление"/>
    <w:basedOn w:val="affb"/>
    <w:next w:val="a"/>
    <w:uiPriority w:val="99"/>
    <w:rsid w:val="000F02D3"/>
    <w:pPr>
      <w:ind w:left="140"/>
    </w:pPr>
  </w:style>
  <w:style w:type="character" w:customStyle="1" w:styleId="affd">
    <w:name w:val="Опечатки"/>
    <w:uiPriority w:val="99"/>
    <w:rsid w:val="000F02D3"/>
    <w:rPr>
      <w:color w:val="FF0000"/>
    </w:rPr>
  </w:style>
  <w:style w:type="paragraph" w:customStyle="1" w:styleId="affe">
    <w:name w:val="Переменная часть"/>
    <w:basedOn w:val="af"/>
    <w:next w:val="a"/>
    <w:uiPriority w:val="99"/>
    <w:rsid w:val="000F02D3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0F02D3"/>
    <w:pPr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hAnsi="Arial" w:cs="Arial"/>
      <w:color w:val="26282F"/>
      <w:kern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a"/>
    <w:next w:val="a"/>
    <w:uiPriority w:val="99"/>
    <w:rsid w:val="000F02D3"/>
    <w:rPr>
      <w:b/>
      <w:bCs/>
    </w:rPr>
  </w:style>
  <w:style w:type="paragraph" w:customStyle="1" w:styleId="afff1">
    <w:name w:val="Подчёркнутый текст"/>
    <w:basedOn w:val="a"/>
    <w:next w:val="a"/>
    <w:uiPriority w:val="99"/>
    <w:rsid w:val="000F02D3"/>
    <w:pPr>
      <w:widowControl w:val="0"/>
      <w:pBdr>
        <w:bottom w:val="single" w:sz="4" w:space="0" w:color="auto"/>
      </w:pBdr>
      <w:overflowPunct/>
      <w:ind w:firstLine="720"/>
      <w:jc w:val="both"/>
    </w:pPr>
    <w:rPr>
      <w:rFonts w:ascii="Arial" w:hAnsi="Arial" w:cs="Arial"/>
      <w:sz w:val="24"/>
      <w:szCs w:val="24"/>
      <w:lang w:val="ru-RU"/>
    </w:rPr>
  </w:style>
  <w:style w:type="paragraph" w:customStyle="1" w:styleId="afff2">
    <w:name w:val="Постоянная часть"/>
    <w:basedOn w:val="af"/>
    <w:next w:val="a"/>
    <w:uiPriority w:val="99"/>
    <w:rsid w:val="000F02D3"/>
    <w:rPr>
      <w:sz w:val="20"/>
      <w:szCs w:val="20"/>
    </w:rPr>
  </w:style>
  <w:style w:type="paragraph" w:customStyle="1" w:styleId="afff3">
    <w:name w:val="Прижатый влево"/>
    <w:basedOn w:val="a"/>
    <w:next w:val="a"/>
    <w:uiPriority w:val="99"/>
    <w:rsid w:val="000F02D3"/>
    <w:pPr>
      <w:widowControl w:val="0"/>
      <w:overflowPunct/>
    </w:pPr>
    <w:rPr>
      <w:rFonts w:ascii="Arial" w:hAnsi="Arial" w:cs="Arial"/>
      <w:sz w:val="24"/>
      <w:szCs w:val="24"/>
      <w:lang w:val="ru-RU"/>
    </w:rPr>
  </w:style>
  <w:style w:type="paragraph" w:customStyle="1" w:styleId="afff4">
    <w:name w:val="Пример."/>
    <w:basedOn w:val="a9"/>
    <w:next w:val="a"/>
    <w:uiPriority w:val="99"/>
    <w:rsid w:val="000F02D3"/>
  </w:style>
  <w:style w:type="paragraph" w:customStyle="1" w:styleId="afff5">
    <w:name w:val="Примечание."/>
    <w:basedOn w:val="a9"/>
    <w:next w:val="a"/>
    <w:uiPriority w:val="99"/>
    <w:rsid w:val="000F02D3"/>
  </w:style>
  <w:style w:type="character" w:customStyle="1" w:styleId="afff6">
    <w:name w:val="Продолжение ссылки"/>
    <w:uiPriority w:val="99"/>
    <w:rsid w:val="000F02D3"/>
  </w:style>
  <w:style w:type="paragraph" w:customStyle="1" w:styleId="afff7">
    <w:name w:val="Словарная статья"/>
    <w:basedOn w:val="a"/>
    <w:next w:val="a"/>
    <w:uiPriority w:val="99"/>
    <w:rsid w:val="000F02D3"/>
    <w:pPr>
      <w:widowControl w:val="0"/>
      <w:overflowPunct/>
      <w:ind w:right="118"/>
      <w:jc w:val="both"/>
    </w:pPr>
    <w:rPr>
      <w:rFonts w:ascii="Arial" w:hAnsi="Arial" w:cs="Arial"/>
      <w:sz w:val="24"/>
      <w:szCs w:val="24"/>
      <w:lang w:val="ru-RU"/>
    </w:rPr>
  </w:style>
  <w:style w:type="character" w:customStyle="1" w:styleId="afff8">
    <w:name w:val="Сравнение редакций"/>
    <w:uiPriority w:val="99"/>
    <w:rsid w:val="000F02D3"/>
    <w:rPr>
      <w:b w:val="0"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0F02D3"/>
    <w:rPr>
      <w:color w:val="000000"/>
      <w:shd w:val="clear" w:color="auto" w:fill="C1D7FF"/>
    </w:rPr>
  </w:style>
  <w:style w:type="character" w:customStyle="1" w:styleId="afffa">
    <w:name w:val="Сравнение редакций. Удаленный фрагмент"/>
    <w:uiPriority w:val="99"/>
    <w:rsid w:val="000F02D3"/>
    <w:rPr>
      <w:color w:val="000000"/>
      <w:shd w:val="clear" w:color="auto" w:fill="C4C413"/>
    </w:rPr>
  </w:style>
  <w:style w:type="paragraph" w:customStyle="1" w:styleId="afffb">
    <w:name w:val="Ссылка на официальную публикацию"/>
    <w:basedOn w:val="a"/>
    <w:next w:val="a"/>
    <w:uiPriority w:val="99"/>
    <w:rsid w:val="000F02D3"/>
    <w:pPr>
      <w:widowControl w:val="0"/>
      <w:overflowPunct/>
      <w:ind w:firstLine="720"/>
      <w:jc w:val="both"/>
    </w:pPr>
    <w:rPr>
      <w:rFonts w:ascii="Arial" w:hAnsi="Arial" w:cs="Arial"/>
      <w:sz w:val="24"/>
      <w:szCs w:val="24"/>
      <w:lang w:val="ru-RU"/>
    </w:rPr>
  </w:style>
  <w:style w:type="character" w:customStyle="1" w:styleId="afffc">
    <w:name w:val="Ссылка на утративший силу документ"/>
    <w:uiPriority w:val="99"/>
    <w:rsid w:val="000F02D3"/>
    <w:rPr>
      <w:b w:val="0"/>
      <w:bCs w:val="0"/>
      <w:color w:val="749232"/>
    </w:rPr>
  </w:style>
  <w:style w:type="paragraph" w:customStyle="1" w:styleId="afffd">
    <w:name w:val="Текст в таблице"/>
    <w:basedOn w:val="affa"/>
    <w:next w:val="a"/>
    <w:uiPriority w:val="99"/>
    <w:rsid w:val="000F02D3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0F02D3"/>
    <w:pPr>
      <w:widowControl w:val="0"/>
      <w:overflowPunct/>
      <w:spacing w:before="200"/>
    </w:pPr>
    <w:rPr>
      <w:rFonts w:ascii="Arial" w:hAnsi="Arial" w:cs="Arial"/>
      <w:lang w:val="ru-RU"/>
    </w:rPr>
  </w:style>
  <w:style w:type="paragraph" w:customStyle="1" w:styleId="affff">
    <w:name w:val="Технический комментарий"/>
    <w:basedOn w:val="a"/>
    <w:next w:val="a"/>
    <w:uiPriority w:val="99"/>
    <w:rsid w:val="000F02D3"/>
    <w:pPr>
      <w:widowControl w:val="0"/>
      <w:overflowPunct/>
    </w:pPr>
    <w:rPr>
      <w:rFonts w:ascii="Arial" w:hAnsi="Arial" w:cs="Arial"/>
      <w:color w:val="463F31"/>
      <w:sz w:val="24"/>
      <w:szCs w:val="24"/>
      <w:shd w:val="clear" w:color="auto" w:fill="FFFFA6"/>
      <w:lang w:val="ru-RU"/>
    </w:rPr>
  </w:style>
  <w:style w:type="character" w:customStyle="1" w:styleId="affff0">
    <w:name w:val="Утратил силу"/>
    <w:uiPriority w:val="99"/>
    <w:rsid w:val="000F02D3"/>
    <w:rPr>
      <w:b w:val="0"/>
      <w:bCs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0F02D3"/>
    <w:pPr>
      <w:widowControl w:val="0"/>
      <w:overflowPunct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val="ru-RU"/>
    </w:rPr>
  </w:style>
  <w:style w:type="paragraph" w:customStyle="1" w:styleId="affff2">
    <w:name w:val="Центрированный (таблица)"/>
    <w:basedOn w:val="affa"/>
    <w:next w:val="a"/>
    <w:uiPriority w:val="99"/>
    <w:rsid w:val="000F02D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F02D3"/>
    <w:pPr>
      <w:widowControl w:val="0"/>
      <w:overflowPunct/>
      <w:spacing w:before="300"/>
    </w:pPr>
    <w:rPr>
      <w:rFonts w:ascii="Arial" w:hAnsi="Arial" w:cs="Arial"/>
      <w:sz w:val="24"/>
      <w:szCs w:val="24"/>
      <w:lang w:val="ru-RU"/>
    </w:rPr>
  </w:style>
  <w:style w:type="paragraph" w:styleId="affff3">
    <w:name w:val="Balloon Text"/>
    <w:basedOn w:val="a"/>
    <w:link w:val="affff4"/>
    <w:uiPriority w:val="99"/>
    <w:semiHidden/>
    <w:unhideWhenUsed/>
    <w:rsid w:val="000F02D3"/>
    <w:pPr>
      <w:overflowPunct/>
      <w:autoSpaceDE/>
      <w:autoSpaceDN/>
      <w:adjustRightInd/>
    </w:pPr>
    <w:rPr>
      <w:rFonts w:ascii="Tahoma" w:eastAsia="Calibri" w:hAnsi="Tahoma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rsid w:val="000F02D3"/>
    <w:rPr>
      <w:rFonts w:ascii="Tahoma" w:eastAsia="Calibri" w:hAnsi="Tahoma" w:cs="Times New Roman"/>
      <w:sz w:val="16"/>
      <w:szCs w:val="16"/>
    </w:rPr>
  </w:style>
  <w:style w:type="character" w:styleId="affff5">
    <w:name w:val="Hyperlink"/>
    <w:uiPriority w:val="99"/>
    <w:unhideWhenUsed/>
    <w:rsid w:val="000F02D3"/>
    <w:rPr>
      <w:color w:val="0000FF"/>
      <w:u w:val="single"/>
    </w:rPr>
  </w:style>
  <w:style w:type="paragraph" w:styleId="affff6">
    <w:name w:val="header"/>
    <w:basedOn w:val="a"/>
    <w:link w:val="affff7"/>
    <w:uiPriority w:val="99"/>
    <w:unhideWhenUsed/>
    <w:rsid w:val="000F02D3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ffff7">
    <w:name w:val="Верхний колонтитул Знак"/>
    <w:basedOn w:val="a0"/>
    <w:link w:val="affff6"/>
    <w:uiPriority w:val="99"/>
    <w:rsid w:val="000F02D3"/>
    <w:rPr>
      <w:rFonts w:ascii="Calibri" w:eastAsia="Calibri" w:hAnsi="Calibri" w:cs="Times New Roman"/>
    </w:rPr>
  </w:style>
  <w:style w:type="paragraph" w:styleId="affff8">
    <w:name w:val="footer"/>
    <w:basedOn w:val="a"/>
    <w:link w:val="affff9"/>
    <w:uiPriority w:val="99"/>
    <w:unhideWhenUsed/>
    <w:rsid w:val="000F02D3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ffff9">
    <w:name w:val="Нижний колонтитул Знак"/>
    <w:basedOn w:val="a0"/>
    <w:link w:val="affff8"/>
    <w:uiPriority w:val="99"/>
    <w:rsid w:val="000F02D3"/>
    <w:rPr>
      <w:rFonts w:ascii="Calibri" w:eastAsia="Calibri" w:hAnsi="Calibri" w:cs="Times New Roman"/>
    </w:rPr>
  </w:style>
  <w:style w:type="paragraph" w:customStyle="1" w:styleId="affffa">
    <w:name w:val="Сноска"/>
    <w:basedOn w:val="a"/>
    <w:next w:val="a"/>
    <w:uiPriority w:val="99"/>
    <w:rsid w:val="000F02D3"/>
    <w:pPr>
      <w:widowControl w:val="0"/>
      <w:overflowPunct/>
      <w:ind w:firstLine="720"/>
      <w:jc w:val="both"/>
    </w:pPr>
    <w:rPr>
      <w:rFonts w:ascii="Times New Roman CYR" w:hAnsi="Times New Roman CYR" w:cs="Times New Roman CYR"/>
      <w:lang w:val="ru-RU"/>
    </w:rPr>
  </w:style>
  <w:style w:type="paragraph" w:customStyle="1" w:styleId="affffb">
    <w:name w:val="Информация о версии"/>
    <w:basedOn w:val="afd"/>
    <w:next w:val="a"/>
    <w:uiPriority w:val="99"/>
    <w:rsid w:val="000F02D3"/>
    <w:rPr>
      <w:rFonts w:ascii="Times New Roman CYR" w:hAnsi="Times New Roman CYR" w:cs="Times New Roman CYR"/>
      <w:i/>
      <w:iCs/>
      <w:shd w:val="clear" w:color="auto" w:fill="auto"/>
    </w:rPr>
  </w:style>
  <w:style w:type="character" w:customStyle="1" w:styleId="affffc">
    <w:name w:val="Цветовое выделение для Текст"/>
    <w:uiPriority w:val="99"/>
    <w:rsid w:val="000F02D3"/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48567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79222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650730/0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3778</Words>
  <Characters>21535</Characters>
  <Application>Microsoft Office Word</Application>
  <DocSecurity>0</DocSecurity>
  <Lines>179</Lines>
  <Paragraphs>50</Paragraphs>
  <ScaleCrop>false</ScaleCrop>
  <Company/>
  <LinksUpToDate>false</LinksUpToDate>
  <CharactersWithSpaces>25263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2023-10-05T08:02:00Z</dcterms:created>
  <dcterms:modified xsi:type="dcterms:W3CDTF">2023-10-05T08:05:00Z</dcterms:modified>
</cp:coreProperties>
</file>