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ED" w:rsidRPr="00B538D1" w:rsidRDefault="002D08ED" w:rsidP="002D08ED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2D08ED" w:rsidRPr="00B538D1" w:rsidRDefault="002D08ED" w:rsidP="002D08ED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2D08ED" w:rsidRPr="00B538D1" w:rsidRDefault="002D08ED" w:rsidP="002D08ED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Ардатовского муниципального района</w:t>
      </w:r>
    </w:p>
    <w:p w:rsidR="002D08ED" w:rsidRPr="00B538D1" w:rsidRDefault="002D08ED" w:rsidP="002D08ED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2D08ED" w:rsidRPr="00B538D1" w:rsidRDefault="002D08ED" w:rsidP="002D08ED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2D08ED" w:rsidRPr="00B538D1" w:rsidRDefault="002D08ED" w:rsidP="002D08ED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2D08ED" w:rsidRPr="00B538D1" w:rsidRDefault="002D08ED" w:rsidP="002D08ED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Ардатовского муниципального района</w:t>
      </w:r>
    </w:p>
    <w:p w:rsidR="002D08ED" w:rsidRPr="00B538D1" w:rsidRDefault="002D08ED" w:rsidP="002D08ED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2D08ED" w:rsidRPr="00B538D1" w:rsidRDefault="002D08ED" w:rsidP="002D08ED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02 октября 2023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                                                                   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 xml:space="preserve">46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</w:t>
      </w:r>
    </w:p>
    <w:p w:rsidR="002D08ED" w:rsidRPr="002D08ED" w:rsidRDefault="002D08ED" w:rsidP="002D08ED">
      <w:pPr>
        <w:jc w:val="center"/>
        <w:rPr>
          <w:rFonts w:ascii="Times New Roman" w:hAnsi="Times New Roman"/>
          <w:b/>
          <w:lang w:val="ru-RU"/>
        </w:rPr>
      </w:pPr>
      <w:r w:rsidRPr="002D08ED">
        <w:rPr>
          <w:rFonts w:ascii="Times New Roman" w:hAnsi="Times New Roman"/>
          <w:b/>
          <w:lang w:val="ru-RU"/>
        </w:rPr>
        <w:t>РЕСПУБЛИКА МОРДОВИЯ</w:t>
      </w:r>
    </w:p>
    <w:p w:rsidR="002D08ED" w:rsidRPr="002D08ED" w:rsidRDefault="002D08ED" w:rsidP="002D08ED">
      <w:pPr>
        <w:jc w:val="center"/>
        <w:rPr>
          <w:rFonts w:ascii="Times New Roman" w:hAnsi="Times New Roman"/>
          <w:b/>
          <w:lang w:val="ru-RU"/>
        </w:rPr>
      </w:pPr>
      <w:r w:rsidRPr="002D08ED">
        <w:rPr>
          <w:rFonts w:ascii="Times New Roman" w:hAnsi="Times New Roman"/>
          <w:b/>
          <w:lang w:val="ru-RU"/>
        </w:rPr>
        <w:t>АДМИНИСТРАЦИЯ ГОРОДСКОГО ПОСЕЛЕНИЯ АРДАТОВ</w:t>
      </w:r>
    </w:p>
    <w:p w:rsidR="002D08ED" w:rsidRPr="002D08ED" w:rsidRDefault="002D08ED" w:rsidP="002D08ED">
      <w:pPr>
        <w:jc w:val="center"/>
        <w:rPr>
          <w:rFonts w:ascii="Times New Roman" w:hAnsi="Times New Roman"/>
          <w:b/>
          <w:lang w:val="ru-RU"/>
        </w:rPr>
      </w:pPr>
      <w:r w:rsidRPr="002D08ED">
        <w:rPr>
          <w:rFonts w:ascii="Times New Roman" w:hAnsi="Times New Roman"/>
          <w:b/>
          <w:lang w:val="ru-RU"/>
        </w:rPr>
        <w:t>АРДАТОВСКОГО МУНИЦИПАЛЬНОГО РАЙОНА</w:t>
      </w:r>
    </w:p>
    <w:p w:rsidR="002D08ED" w:rsidRPr="002D08ED" w:rsidRDefault="002D08ED" w:rsidP="002D08ED">
      <w:pPr>
        <w:jc w:val="center"/>
        <w:rPr>
          <w:rFonts w:ascii="Times New Roman" w:hAnsi="Times New Roman"/>
          <w:b/>
          <w:lang w:val="ru-RU"/>
        </w:rPr>
      </w:pPr>
    </w:p>
    <w:p w:rsidR="002D08ED" w:rsidRPr="002D08ED" w:rsidRDefault="002D08ED" w:rsidP="002D08ED">
      <w:pPr>
        <w:pBdr>
          <w:bottom w:val="single" w:sz="12" w:space="0" w:color="auto"/>
        </w:pBdr>
        <w:jc w:val="center"/>
        <w:rPr>
          <w:rFonts w:ascii="Times New Roman" w:hAnsi="Times New Roman"/>
          <w:b/>
          <w:lang w:val="ru-RU"/>
        </w:rPr>
      </w:pPr>
      <w:r w:rsidRPr="002D08ED">
        <w:rPr>
          <w:rFonts w:ascii="Times New Roman" w:hAnsi="Times New Roman"/>
          <w:b/>
          <w:lang w:val="ru-RU"/>
        </w:rPr>
        <w:t>ПОСТАНОВЛЕНИЕ</w:t>
      </w:r>
    </w:p>
    <w:p w:rsidR="002D08ED" w:rsidRPr="002D08ED" w:rsidRDefault="002D08ED" w:rsidP="002D08ED">
      <w:pPr>
        <w:rPr>
          <w:rFonts w:ascii="Times New Roman" w:hAnsi="Times New Roman"/>
          <w:lang w:val="ru-RU"/>
        </w:rPr>
      </w:pPr>
    </w:p>
    <w:p w:rsidR="002D08ED" w:rsidRPr="002D08ED" w:rsidRDefault="002D08ED" w:rsidP="002D08ED">
      <w:pPr>
        <w:rPr>
          <w:rFonts w:ascii="Times New Roman" w:hAnsi="Times New Roman"/>
          <w:lang w:val="ru-RU"/>
        </w:rPr>
      </w:pPr>
      <w:r w:rsidRPr="002D08ED">
        <w:rPr>
          <w:rFonts w:ascii="Times New Roman" w:hAnsi="Times New Roman"/>
          <w:lang w:val="ru-RU"/>
        </w:rPr>
        <w:t>«02» октября 2023 г.                           г</w:t>
      </w:r>
      <w:proofErr w:type="gramStart"/>
      <w:r w:rsidRPr="002D08ED">
        <w:rPr>
          <w:rFonts w:ascii="Times New Roman" w:hAnsi="Times New Roman"/>
          <w:lang w:val="ru-RU"/>
        </w:rPr>
        <w:t>.А</w:t>
      </w:r>
      <w:proofErr w:type="gramEnd"/>
      <w:r w:rsidRPr="002D08ED">
        <w:rPr>
          <w:rFonts w:ascii="Times New Roman" w:hAnsi="Times New Roman"/>
          <w:lang w:val="ru-RU"/>
        </w:rPr>
        <w:t>рдатов                                 № 200</w:t>
      </w:r>
    </w:p>
    <w:p w:rsidR="002D08ED" w:rsidRPr="002D08ED" w:rsidRDefault="002D08ED" w:rsidP="002D08ED">
      <w:pPr>
        <w:jc w:val="center"/>
        <w:rPr>
          <w:rFonts w:ascii="Times New Roman" w:hAnsi="Times New Roman"/>
          <w:lang w:val="ru-RU"/>
        </w:rPr>
      </w:pPr>
    </w:p>
    <w:p w:rsidR="002D08ED" w:rsidRPr="002D08ED" w:rsidRDefault="002D08ED" w:rsidP="002D08ED">
      <w:pPr>
        <w:rPr>
          <w:rFonts w:ascii="Times New Roman" w:hAnsi="Times New Roman"/>
          <w:b/>
          <w:lang w:val="ru-RU"/>
        </w:rPr>
      </w:pPr>
      <w:r w:rsidRPr="002D08ED">
        <w:rPr>
          <w:rFonts w:ascii="Times New Roman" w:hAnsi="Times New Roman"/>
          <w:b/>
          <w:lang w:val="ru-RU"/>
        </w:rPr>
        <w:t xml:space="preserve">Об утверждении требований к </w:t>
      </w:r>
      <w:proofErr w:type="gramStart"/>
      <w:r w:rsidRPr="002D08ED">
        <w:rPr>
          <w:rFonts w:ascii="Times New Roman" w:hAnsi="Times New Roman"/>
          <w:b/>
          <w:lang w:val="ru-RU"/>
        </w:rPr>
        <w:t>закупаемым</w:t>
      </w:r>
      <w:proofErr w:type="gramEnd"/>
    </w:p>
    <w:p w:rsidR="002D08ED" w:rsidRPr="002D08ED" w:rsidRDefault="002D08ED" w:rsidP="002D08ED">
      <w:pPr>
        <w:rPr>
          <w:rFonts w:ascii="Times New Roman" w:hAnsi="Times New Roman"/>
          <w:b/>
          <w:lang w:val="ru-RU"/>
        </w:rPr>
      </w:pPr>
      <w:r w:rsidRPr="002D08ED">
        <w:rPr>
          <w:rFonts w:ascii="Times New Roman" w:hAnsi="Times New Roman"/>
          <w:b/>
          <w:lang w:val="ru-RU"/>
        </w:rPr>
        <w:t>администрацией городского поселения Ардатов</w:t>
      </w:r>
    </w:p>
    <w:p w:rsidR="002D08ED" w:rsidRPr="002D08ED" w:rsidRDefault="002D08ED" w:rsidP="002D08ED">
      <w:pPr>
        <w:rPr>
          <w:rFonts w:ascii="Times New Roman" w:hAnsi="Times New Roman"/>
          <w:b/>
          <w:lang w:val="ru-RU"/>
        </w:rPr>
      </w:pPr>
      <w:r w:rsidRPr="002D08ED">
        <w:rPr>
          <w:rFonts w:ascii="Times New Roman" w:hAnsi="Times New Roman"/>
          <w:b/>
          <w:lang w:val="ru-RU"/>
        </w:rPr>
        <w:t>Ардатовского муниципального района Республики Мордовия</w:t>
      </w:r>
    </w:p>
    <w:p w:rsidR="002D08ED" w:rsidRPr="002D08ED" w:rsidRDefault="002D08ED" w:rsidP="002D08ED">
      <w:pPr>
        <w:rPr>
          <w:rFonts w:ascii="Times New Roman" w:hAnsi="Times New Roman"/>
          <w:b/>
          <w:lang w:val="ru-RU"/>
        </w:rPr>
      </w:pPr>
      <w:r w:rsidRPr="002D08ED">
        <w:rPr>
          <w:rFonts w:ascii="Times New Roman" w:hAnsi="Times New Roman"/>
          <w:b/>
          <w:lang w:val="ru-RU"/>
        </w:rPr>
        <w:t xml:space="preserve">отдельным видам товаров, работ, услуг </w:t>
      </w:r>
    </w:p>
    <w:p w:rsidR="002D08ED" w:rsidRPr="002D08ED" w:rsidRDefault="002D08ED" w:rsidP="002D08ED">
      <w:pPr>
        <w:rPr>
          <w:rFonts w:ascii="Times New Roman" w:hAnsi="Times New Roman"/>
          <w:b/>
          <w:lang w:val="ru-RU"/>
        </w:rPr>
      </w:pPr>
      <w:r w:rsidRPr="002D08ED">
        <w:rPr>
          <w:rFonts w:ascii="Times New Roman" w:hAnsi="Times New Roman"/>
          <w:b/>
          <w:lang w:val="ru-RU"/>
        </w:rPr>
        <w:t>(в том числе предельных цен товаров, работ, услуг)</w:t>
      </w:r>
    </w:p>
    <w:p w:rsidR="002D08ED" w:rsidRPr="002D08ED" w:rsidRDefault="002D08ED" w:rsidP="002D08ED">
      <w:pPr>
        <w:rPr>
          <w:rFonts w:ascii="Times New Roman" w:hAnsi="Times New Roman"/>
          <w:lang w:val="ru-RU"/>
        </w:rPr>
      </w:pPr>
    </w:p>
    <w:p w:rsidR="002D08ED" w:rsidRPr="002D08ED" w:rsidRDefault="002D08ED" w:rsidP="002D08ED">
      <w:pPr>
        <w:spacing w:line="276" w:lineRule="auto"/>
        <w:rPr>
          <w:rFonts w:ascii="Times New Roman" w:hAnsi="Times New Roman"/>
          <w:lang w:val="ru-RU"/>
        </w:rPr>
      </w:pPr>
      <w:proofErr w:type="gramStart"/>
      <w:r w:rsidRPr="002D08ED">
        <w:rPr>
          <w:rFonts w:ascii="Times New Roman" w:hAnsi="Times New Roman"/>
          <w:lang w:val="ru-RU"/>
        </w:rPr>
        <w:t>В соответствии с частью 5 статьи  19 Федерального закона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Правительства Республики Мордовия</w:t>
      </w:r>
      <w:proofErr w:type="gramEnd"/>
      <w:r w:rsidRPr="002D08ED">
        <w:rPr>
          <w:rFonts w:ascii="Times New Roman" w:hAnsi="Times New Roman"/>
          <w:lang w:val="ru-RU"/>
        </w:rPr>
        <w:t xml:space="preserve">  </w:t>
      </w:r>
      <w:proofErr w:type="gramStart"/>
      <w:r w:rsidRPr="002D08ED">
        <w:rPr>
          <w:rFonts w:ascii="Times New Roman" w:hAnsi="Times New Roman"/>
          <w:lang w:val="ru-RU"/>
        </w:rPr>
        <w:t>от 23 ноября 2015 года № 663 «Об определении требований к закупаемым государственными органами Республики Мордовия и подведомственными им казенными и бюджетными учреждениями отдельным видам товаров, работ, услуг (в том числе предельных цен товаров, работ, услуг)», администрация городского поселения Ардатов Ардатовского муниципального района Республики Мордовия постановляет:</w:t>
      </w:r>
      <w:proofErr w:type="gramEnd"/>
    </w:p>
    <w:p w:rsidR="002D08ED" w:rsidRPr="002D08ED" w:rsidRDefault="002D08ED" w:rsidP="002D08ED">
      <w:pPr>
        <w:spacing w:line="276" w:lineRule="auto"/>
        <w:rPr>
          <w:rFonts w:ascii="Times New Roman" w:hAnsi="Times New Roman"/>
          <w:lang w:val="ru-RU"/>
        </w:rPr>
      </w:pPr>
      <w:r w:rsidRPr="002D08ED">
        <w:rPr>
          <w:rFonts w:ascii="Times New Roman" w:hAnsi="Times New Roman"/>
          <w:lang w:val="ru-RU"/>
        </w:rPr>
        <w:t>1. Утвердить прилагаемый Перечень отдельных видов товаров, работ, услуг, закупаемых администрация городского поселения Ардатов Ардатовского муниципального района Республики Мордовия, их потребительские свойства (в том числе качество) и иные характеристики (в том числе предельные цены товаров, работ, услуг) к ним.</w:t>
      </w:r>
    </w:p>
    <w:p w:rsidR="002D08ED" w:rsidRPr="002D08ED" w:rsidRDefault="002D08ED" w:rsidP="002D08ED">
      <w:pPr>
        <w:contextualSpacing/>
        <w:rPr>
          <w:rFonts w:ascii="Times New Roman" w:hAnsi="Times New Roman"/>
          <w:lang w:val="ru-RU"/>
        </w:rPr>
      </w:pPr>
      <w:r w:rsidRPr="002D08ED">
        <w:rPr>
          <w:rFonts w:ascii="Times New Roman" w:hAnsi="Times New Roman"/>
          <w:lang w:val="ru-RU"/>
        </w:rPr>
        <w:t xml:space="preserve">2. </w:t>
      </w:r>
      <w:proofErr w:type="gramStart"/>
      <w:r w:rsidRPr="002D08ED">
        <w:rPr>
          <w:rFonts w:ascii="Times New Roman" w:hAnsi="Times New Roman"/>
          <w:lang w:val="ru-RU"/>
        </w:rPr>
        <w:t>Контроль за</w:t>
      </w:r>
      <w:proofErr w:type="gramEnd"/>
      <w:r w:rsidRPr="002D08ED">
        <w:rPr>
          <w:rFonts w:ascii="Times New Roman" w:hAnsi="Times New Roman"/>
          <w:lang w:val="ru-RU"/>
        </w:rPr>
        <w:t xml:space="preserve"> исполнением настоящего постановления возложить на и.о. главного бухгалтера администрации городского поселения Ардатов – Аринину С.А.</w:t>
      </w:r>
    </w:p>
    <w:p w:rsidR="002D08ED" w:rsidRPr="002D08ED" w:rsidRDefault="002D08ED" w:rsidP="002D08ED">
      <w:pPr>
        <w:contextualSpacing/>
        <w:rPr>
          <w:rFonts w:ascii="Times New Roman" w:hAnsi="Times New Roman"/>
          <w:lang w:val="ru-RU"/>
        </w:rPr>
      </w:pPr>
      <w:r w:rsidRPr="002D08ED">
        <w:rPr>
          <w:rFonts w:ascii="Times New Roman" w:hAnsi="Times New Roman"/>
          <w:lang w:val="ru-RU"/>
        </w:rPr>
        <w:t xml:space="preserve">3. </w:t>
      </w:r>
      <w:r w:rsidRPr="002D08ED">
        <w:rPr>
          <w:rFonts w:ascii="Times New Roman" w:hAnsi="Times New Roman"/>
          <w:shd w:val="clear" w:color="auto" w:fill="FFFFFF"/>
          <w:lang w:val="ru-RU"/>
        </w:rPr>
        <w:t>Настоящее постановление вступает в силу со дня его</w:t>
      </w:r>
      <w:r w:rsidRPr="002D08ED">
        <w:rPr>
          <w:rFonts w:ascii="Times New Roman" w:hAnsi="Times New Roman"/>
          <w:shd w:val="clear" w:color="auto" w:fill="FFFFFF"/>
        </w:rPr>
        <w:t> </w:t>
      </w:r>
      <w:hyperlink r:id="rId5" w:anchor="/document/44929731/entry/0" w:history="1">
        <w:r w:rsidRPr="002D08ED">
          <w:rPr>
            <w:rFonts w:ascii="Times New Roman" w:hAnsi="Times New Roman"/>
            <w:shd w:val="clear" w:color="auto" w:fill="FFFFFF"/>
            <w:lang w:val="ru-RU"/>
          </w:rPr>
          <w:t>официального опубликования</w:t>
        </w:r>
      </w:hyperlink>
      <w:r w:rsidRPr="002D08ED">
        <w:rPr>
          <w:rFonts w:ascii="Times New Roman" w:hAnsi="Times New Roman"/>
          <w:shd w:val="clear" w:color="auto" w:fill="FFFFFF"/>
          <w:lang w:val="ru-RU"/>
        </w:rPr>
        <w:t>.</w:t>
      </w:r>
    </w:p>
    <w:p w:rsidR="002D08ED" w:rsidRPr="002D08ED" w:rsidRDefault="002D08ED" w:rsidP="002D08ED">
      <w:pPr>
        <w:contextualSpacing/>
        <w:rPr>
          <w:rFonts w:ascii="Times New Roman" w:hAnsi="Times New Roman"/>
          <w:lang w:val="ru-RU"/>
        </w:rPr>
      </w:pPr>
    </w:p>
    <w:p w:rsidR="002D08ED" w:rsidRPr="002D08ED" w:rsidRDefault="002D08ED" w:rsidP="002D08ED">
      <w:pPr>
        <w:contextualSpacing/>
        <w:rPr>
          <w:rFonts w:ascii="Times New Roman" w:hAnsi="Times New Roman"/>
          <w:lang w:val="ru-RU"/>
        </w:rPr>
      </w:pPr>
    </w:p>
    <w:p w:rsidR="002D08ED" w:rsidRPr="002D08ED" w:rsidRDefault="002D08ED" w:rsidP="002D08ED">
      <w:pPr>
        <w:contextualSpacing/>
        <w:rPr>
          <w:rFonts w:ascii="Times New Roman" w:hAnsi="Times New Roman"/>
          <w:lang w:val="ru-RU"/>
        </w:rPr>
      </w:pPr>
    </w:p>
    <w:p w:rsidR="002D08ED" w:rsidRPr="002D08ED" w:rsidRDefault="002D08ED" w:rsidP="002D08ED">
      <w:pPr>
        <w:shd w:val="clear" w:color="auto" w:fill="FFFFFF"/>
        <w:rPr>
          <w:rFonts w:ascii="Times New Roman" w:hAnsi="Times New Roman"/>
          <w:color w:val="000000"/>
          <w:lang w:val="ru-RU"/>
        </w:rPr>
      </w:pPr>
      <w:r w:rsidRPr="002D08ED">
        <w:rPr>
          <w:rFonts w:ascii="Times New Roman" w:hAnsi="Times New Roman"/>
          <w:color w:val="000000"/>
          <w:lang w:val="ru-RU"/>
        </w:rPr>
        <w:t xml:space="preserve">Глава администрации </w:t>
      </w:r>
    </w:p>
    <w:p w:rsidR="002D08ED" w:rsidRPr="002D08ED" w:rsidRDefault="002D08ED" w:rsidP="002D08ED">
      <w:pPr>
        <w:shd w:val="clear" w:color="auto" w:fill="FFFFFF"/>
        <w:rPr>
          <w:rFonts w:ascii="Times New Roman" w:hAnsi="Times New Roman"/>
          <w:color w:val="000000"/>
          <w:lang w:val="ru-RU"/>
        </w:rPr>
      </w:pPr>
      <w:r w:rsidRPr="002D08ED">
        <w:rPr>
          <w:rFonts w:ascii="Times New Roman" w:hAnsi="Times New Roman"/>
          <w:color w:val="000000"/>
          <w:lang w:val="ru-RU"/>
        </w:rPr>
        <w:t>городского поселения Ардатов                                                     М.С. Карпов</w:t>
      </w:r>
    </w:p>
    <w:p w:rsidR="002D08ED" w:rsidRPr="002D08ED" w:rsidRDefault="002D08ED" w:rsidP="002D08ED">
      <w:pPr>
        <w:shd w:val="clear" w:color="auto" w:fill="FFFFFF"/>
        <w:rPr>
          <w:rFonts w:ascii="Times New Roman" w:hAnsi="Times New Roman"/>
          <w:color w:val="000000"/>
          <w:lang w:val="ru-RU"/>
        </w:rPr>
      </w:pPr>
    </w:p>
    <w:p w:rsidR="002D08ED" w:rsidRPr="002D08ED" w:rsidRDefault="002D08ED" w:rsidP="002D08ED">
      <w:pPr>
        <w:shd w:val="clear" w:color="auto" w:fill="FFFFFF"/>
        <w:rPr>
          <w:rFonts w:ascii="Times New Roman" w:hAnsi="Times New Roman"/>
          <w:color w:val="000000"/>
          <w:lang w:val="ru-RU"/>
        </w:rPr>
      </w:pPr>
    </w:p>
    <w:p w:rsidR="002D08ED" w:rsidRPr="002D08ED" w:rsidRDefault="002D08ED" w:rsidP="002D08ED">
      <w:pPr>
        <w:pStyle w:val="ae"/>
        <w:widowControl w:val="0"/>
        <w:ind w:left="5954"/>
        <w:jc w:val="both"/>
        <w:rPr>
          <w:bCs/>
        </w:rPr>
      </w:pPr>
    </w:p>
    <w:p w:rsidR="002D08ED" w:rsidRPr="002D08ED" w:rsidRDefault="002D08ED" w:rsidP="002D08ED">
      <w:pPr>
        <w:pStyle w:val="ae"/>
        <w:widowControl w:val="0"/>
        <w:spacing w:line="276" w:lineRule="auto"/>
        <w:jc w:val="both"/>
        <w:rPr>
          <w:bCs/>
        </w:rPr>
        <w:sectPr w:rsidR="002D08ED" w:rsidRPr="002D08ED" w:rsidSect="004307D0">
          <w:pgSz w:w="11905" w:h="16837"/>
          <w:pgMar w:top="799" w:right="990" w:bottom="1100" w:left="992" w:header="720" w:footer="720" w:gutter="0"/>
          <w:cols w:space="720"/>
          <w:noEndnote/>
        </w:sectPr>
      </w:pPr>
    </w:p>
    <w:p w:rsidR="002D08ED" w:rsidRPr="002D08ED" w:rsidRDefault="002D08ED" w:rsidP="002D08ED">
      <w:pPr>
        <w:jc w:val="right"/>
        <w:rPr>
          <w:rFonts w:ascii="Times New Roman" w:hAnsi="Times New Roman"/>
          <w:b/>
          <w:lang w:val="ru-RU"/>
        </w:rPr>
      </w:pPr>
      <w:r w:rsidRPr="002D08ED">
        <w:rPr>
          <w:rFonts w:ascii="Times New Roman" w:hAnsi="Times New Roman"/>
          <w:b/>
          <w:lang w:val="ru-RU"/>
        </w:rPr>
        <w:lastRenderedPageBreak/>
        <w:t>Утвержден</w:t>
      </w:r>
    </w:p>
    <w:p w:rsidR="002D08ED" w:rsidRPr="002D08ED" w:rsidRDefault="002D08ED" w:rsidP="002D08ED">
      <w:pPr>
        <w:ind w:firstLine="5580"/>
        <w:jc w:val="right"/>
        <w:rPr>
          <w:rFonts w:ascii="Times New Roman" w:hAnsi="Times New Roman"/>
          <w:lang w:val="ru-RU"/>
        </w:rPr>
      </w:pPr>
      <w:r w:rsidRPr="002D08ED">
        <w:rPr>
          <w:rFonts w:ascii="Times New Roman" w:hAnsi="Times New Roman"/>
          <w:lang w:val="ru-RU"/>
        </w:rPr>
        <w:t>УТВЕРЖДЕНО:</w:t>
      </w:r>
    </w:p>
    <w:p w:rsidR="002D08ED" w:rsidRPr="002D08ED" w:rsidRDefault="002D08ED" w:rsidP="002D08ED">
      <w:pPr>
        <w:ind w:firstLine="5580"/>
        <w:jc w:val="right"/>
        <w:rPr>
          <w:rFonts w:ascii="Times New Roman" w:hAnsi="Times New Roman"/>
          <w:lang w:val="ru-RU"/>
        </w:rPr>
      </w:pPr>
      <w:r w:rsidRPr="002D08ED">
        <w:rPr>
          <w:rFonts w:ascii="Times New Roman" w:hAnsi="Times New Roman"/>
          <w:lang w:val="ru-RU"/>
        </w:rPr>
        <w:t>постановлением администрации</w:t>
      </w:r>
    </w:p>
    <w:p w:rsidR="002D08ED" w:rsidRPr="002D08ED" w:rsidRDefault="002D08ED" w:rsidP="002D08ED">
      <w:pPr>
        <w:ind w:firstLine="5580"/>
        <w:jc w:val="right"/>
        <w:rPr>
          <w:rFonts w:ascii="Times New Roman" w:hAnsi="Times New Roman"/>
          <w:lang w:val="ru-RU"/>
        </w:rPr>
      </w:pPr>
      <w:r w:rsidRPr="002D08ED">
        <w:rPr>
          <w:rFonts w:ascii="Times New Roman" w:hAnsi="Times New Roman"/>
          <w:lang w:val="ru-RU"/>
        </w:rPr>
        <w:t>городского поселения Ардатов</w:t>
      </w:r>
    </w:p>
    <w:p w:rsidR="002D08ED" w:rsidRPr="002D08ED" w:rsidRDefault="002D08ED" w:rsidP="002D08ED">
      <w:pPr>
        <w:ind w:firstLine="5580"/>
        <w:jc w:val="right"/>
        <w:rPr>
          <w:rFonts w:ascii="Times New Roman" w:hAnsi="Times New Roman"/>
          <w:lang w:val="ru-RU"/>
        </w:rPr>
      </w:pPr>
      <w:r w:rsidRPr="002D08ED">
        <w:rPr>
          <w:rFonts w:ascii="Times New Roman" w:hAnsi="Times New Roman"/>
          <w:lang w:val="ru-RU"/>
        </w:rPr>
        <w:t>Ардатовского  муниципального</w:t>
      </w:r>
    </w:p>
    <w:p w:rsidR="002D08ED" w:rsidRPr="002D08ED" w:rsidRDefault="002D08ED" w:rsidP="002D08ED">
      <w:pPr>
        <w:ind w:firstLine="5580"/>
        <w:jc w:val="right"/>
        <w:rPr>
          <w:rFonts w:ascii="Times New Roman" w:hAnsi="Times New Roman"/>
          <w:lang w:val="ru-RU"/>
        </w:rPr>
      </w:pPr>
      <w:r w:rsidRPr="002D08ED">
        <w:rPr>
          <w:rFonts w:ascii="Times New Roman" w:hAnsi="Times New Roman"/>
          <w:lang w:val="ru-RU"/>
        </w:rPr>
        <w:t>района Республики Мордовия</w:t>
      </w:r>
    </w:p>
    <w:p w:rsidR="002D08ED" w:rsidRPr="002D08ED" w:rsidRDefault="002D08ED" w:rsidP="002D08ED">
      <w:pPr>
        <w:ind w:firstLine="5580"/>
        <w:jc w:val="right"/>
        <w:rPr>
          <w:rFonts w:ascii="Times New Roman" w:hAnsi="Times New Roman"/>
          <w:lang w:val="ru-RU"/>
        </w:rPr>
      </w:pPr>
      <w:r w:rsidRPr="002D08ED">
        <w:rPr>
          <w:rFonts w:ascii="Times New Roman" w:hAnsi="Times New Roman"/>
          <w:lang w:val="ru-RU"/>
        </w:rPr>
        <w:t>от «02» октября 2023 г. №200</w:t>
      </w:r>
    </w:p>
    <w:p w:rsidR="002D08ED" w:rsidRPr="002D08ED" w:rsidRDefault="002D08ED" w:rsidP="002D08ED">
      <w:pPr>
        <w:jc w:val="right"/>
        <w:rPr>
          <w:rFonts w:ascii="Times New Roman" w:hAnsi="Times New Roman"/>
          <w:lang w:val="ru-RU"/>
        </w:rPr>
      </w:pPr>
    </w:p>
    <w:tbl>
      <w:tblPr>
        <w:tblW w:w="22113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143"/>
        <w:gridCol w:w="3196"/>
        <w:gridCol w:w="980"/>
        <w:gridCol w:w="1260"/>
        <w:gridCol w:w="2100"/>
        <w:gridCol w:w="3499"/>
        <w:gridCol w:w="3137"/>
        <w:gridCol w:w="2971"/>
        <w:gridCol w:w="3118"/>
      </w:tblGrid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6" w:history="1">
              <w:r w:rsidRPr="002D08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ОКПД</w:t>
              </w:r>
              <w:proofErr w:type="gramStart"/>
              <w:r w:rsidRPr="002D08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2</w:t>
              </w:r>
              <w:proofErr w:type="gramEnd"/>
            </w:hyperlink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7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  <w:p w:rsidR="002D08ED" w:rsidRPr="002D08ED" w:rsidRDefault="002D08ED" w:rsidP="00B25D5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27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7" w:history="1">
              <w:r w:rsidRPr="002D08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Должности категории "руководители", руководитель или заместитель руководителя</w:t>
            </w:r>
            <w:r w:rsidRPr="002D0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муниципального органа</w:t>
            </w:r>
            <w:r w:rsidRPr="002D08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Должности муниципальной службы - Высшая группа должностей.</w:t>
            </w:r>
          </w:p>
        </w:tc>
        <w:tc>
          <w:tcPr>
            <w:tcW w:w="3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ind w:firstLine="52"/>
              <w:rPr>
                <w:rFonts w:ascii="Times New Roman" w:hAnsi="Times New Roman"/>
                <w:color w:val="000000"/>
                <w:lang w:val="ru-RU"/>
              </w:rPr>
            </w:pPr>
            <w:r w:rsidRPr="002D08ED">
              <w:rPr>
                <w:rFonts w:ascii="Times New Roman" w:hAnsi="Times New Roman"/>
                <w:color w:val="000000"/>
                <w:lang w:val="ru-RU"/>
              </w:rPr>
              <w:t>Должности категории "руководители" руководитель (заместитель руководителя) структурного подразделения муниципального органа</w:t>
            </w:r>
            <w:r w:rsidRPr="002D08ED">
              <w:rPr>
                <w:rFonts w:ascii="Times New Roman" w:hAnsi="Times New Roman"/>
                <w:color w:val="000000"/>
                <w:lang w:val="ru-RU"/>
              </w:rPr>
              <w:br/>
              <w:t>Должности муниципальной службы - Главная группа должностей.</w:t>
            </w: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ind w:firstLine="28"/>
              <w:rPr>
                <w:rFonts w:ascii="Times New Roman" w:hAnsi="Times New Roman"/>
                <w:color w:val="000000"/>
                <w:lang w:val="ru-RU"/>
              </w:rPr>
            </w:pPr>
            <w:r w:rsidRPr="002D08ED">
              <w:rPr>
                <w:rFonts w:ascii="Times New Roman" w:hAnsi="Times New Roman"/>
                <w:color w:val="000000"/>
                <w:lang w:val="ru-RU"/>
              </w:rPr>
              <w:t>Должности категории "специалисты"</w:t>
            </w:r>
            <w:r w:rsidRPr="002D08ED">
              <w:rPr>
                <w:rFonts w:ascii="Times New Roman" w:hAnsi="Times New Roman"/>
                <w:color w:val="000000"/>
                <w:lang w:val="ru-RU"/>
              </w:rPr>
              <w:br/>
              <w:t>Должности муниципальной службы – Ведущая, старшая, младшая группы должностей.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2D08ED">
              <w:rPr>
                <w:rFonts w:ascii="Times New Roman" w:hAnsi="Times New Roman"/>
                <w:color w:val="000000"/>
                <w:lang w:val="ru-RU"/>
              </w:rPr>
              <w:t xml:space="preserve">Глава муниципального образования, </w:t>
            </w:r>
          </w:p>
          <w:p w:rsidR="002D08ED" w:rsidRPr="002D08ED" w:rsidRDefault="002D08ED" w:rsidP="00B25D52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2D08ED">
              <w:rPr>
                <w:rFonts w:ascii="Times New Roman" w:hAnsi="Times New Roman"/>
                <w:color w:val="000000"/>
                <w:lang w:val="ru-RU"/>
              </w:rPr>
              <w:t>Должности категории "руководители"</w:t>
            </w:r>
            <w:r w:rsidRPr="002D08ED">
              <w:rPr>
                <w:rFonts w:ascii="Times New Roman" w:hAnsi="Times New Roman"/>
                <w:color w:val="000000"/>
                <w:lang w:val="ru-RU"/>
              </w:rPr>
              <w:br/>
              <w:t>иные должности</w:t>
            </w:r>
            <w:r w:rsidRPr="002D08ED">
              <w:rPr>
                <w:rFonts w:ascii="Times New Roman" w:hAnsi="Times New Roman"/>
                <w:color w:val="000000"/>
                <w:lang w:val="ru-RU"/>
              </w:rPr>
              <w:br/>
            </w:r>
            <w:proofErr w:type="gramStart"/>
            <w:r w:rsidRPr="002D08ED">
              <w:rPr>
                <w:rFonts w:ascii="Times New Roman" w:hAnsi="Times New Roman"/>
                <w:color w:val="000000"/>
                <w:lang w:val="ru-RU"/>
              </w:rPr>
              <w:t>Должности</w:t>
            </w:r>
            <w:proofErr w:type="gramEnd"/>
            <w:r w:rsidRPr="002D08ED">
              <w:rPr>
                <w:rFonts w:ascii="Times New Roman" w:hAnsi="Times New Roman"/>
                <w:color w:val="000000"/>
                <w:lang w:val="ru-RU"/>
              </w:rPr>
              <w:t xml:space="preserve">  не отнесенные к муниципальной службе.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22113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2D08ED">
              <w:rPr>
                <w:rFonts w:ascii="Times New Roman" w:hAnsi="Times New Roman"/>
                <w:color w:val="000000"/>
                <w:lang w:val="ru-RU"/>
              </w:rPr>
              <w:t>Администрация Ардатовского муниципального района Республики Мордовия, управление финансов администрации Ардатовского муниципального района Республики Мордовия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1100"/>
            <w:bookmarkStart w:id="1" w:name="sub_11100"/>
            <w:bookmarkStart w:id="2" w:name="sub_11200"/>
            <w:bookmarkStart w:id="3" w:name="sub_11300"/>
            <w:bookmarkStart w:id="4" w:name="sub_11301"/>
            <w:bookmarkEnd w:id="0"/>
            <w:bookmarkEnd w:id="1"/>
            <w:bookmarkEnd w:id="2"/>
            <w:bookmarkEnd w:id="3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End w:id="4"/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26.20.11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Компьютеры портативные массой не более 10 кг,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Пояснения по требуемой продукции: </w:t>
            </w:r>
            <w:r w:rsidRPr="002D08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ноутбуки, планшетные компьютеры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размер экрана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22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22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22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22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 экрана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Pr="002D08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(IPS, S-IPS, AS-IPS, H-IPS, H-IPS A-TW, IPS-Pro, AFFS, e-IPS, P-IPS, AH-IPS, TN)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Pr="002D08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(IPS, S-IPS, AS-IPS, H-IPS, H-IPS A-TW, IPS-Pro, AFFS, e-IPS, P-IPS, AH-IPS, TN)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Pr="002D08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(IPS, S-IPS, AS-IPS, H-IPS, H-IPS A-TW, IPS-Pro, AFFS, e-IPS, P-IPS, AH-IPS, TN)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Pr="002D08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(IPS, S-IPS, AS-IPS, H-IPS, H-IPS A-TW, IPS-Pro, AFFS, e-IPS, P-IPS, AH-IPS, TN)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 процессора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8-ядерного процессора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8-ядерного процессора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8-ядерного процессора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8-ядерного процессора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ГГц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частота процессора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1,2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1,2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1,2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1,2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Мбайт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32 768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32 768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32 768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32 768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Гбайт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объем накопителя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4096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4096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4096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4096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 жесткого диска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НЖМД с частотой вращения не менее 5000 об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ин или твердотельный (SSD)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НЖМД с частотой вращения не менее 5000 об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ин или твердотельный (SSD)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НЖМД с частотой вращения не менее 5000 об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ин или твердотельный (SSD)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НЖМД с частотой вращения не менее 5000 об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ин или твердотельный (SSD)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оптический привод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 модулей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Wi-Fi, Bluetooth, поддержки 3G (UMTS) - наличие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Wi-Fi, Bluetooth, поддержки 3G (UMTS) - наличие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Wi-Fi, Bluetooth, поддержки 3G (UMTS) - наличие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Wi-Fi, Bluetooth, поддержки 3G (UMTS) - наличие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 видеоадаптера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дискретный и (или) встроенный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дискретный и (или) встроенный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дискретный и (или) встроенный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дискретный и (или) встроенный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время работы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3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Русифицированная профессиональная операционная система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Русифицированная профессиональная операционная система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Русифицированная профессиональная операционная система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Русифицированная профессиональная операционная система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предустановленное 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программное обеспечение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выбору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 выбору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 выбору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 выбору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100,0 тыс.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100,0 тыс.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80,0 тыс.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100,0 тыс.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компьютеры планшетные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компьютеры планшетные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компьютеры планшетные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компьютеры планшетные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размер экрана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7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7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7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 экрана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Наличие (TFT PLS, 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емкостный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 мультитач)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Наличие (TFT PLS, 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емкостный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 мультитач)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Наличие (TFT PLS, 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емкостный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 мультитач)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наличие (TFT PLS, 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емкостный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 мультитач)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 процессора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10-ядерного процессора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10-ядерного процессора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10-ядерного процессора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10-ядерного процессора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2941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гигагерц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частота процессора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1,2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1,2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1,2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1,2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Мбайт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1024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1024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1024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1024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Гбайт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объем накопителя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16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16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16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 жесткого диска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встроенная память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встроенная память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встроенная память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встроенная память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оптический привод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 модулей Wi-Fi, Bluetooth, поддержки 3G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(UMTS)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Поддержка стандартов Wi-Fi IEEE 802.11n, IEEE 802.11g, IEEE 802.11b; Bluetooth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Поддержка стандартов Wi-Fi IEEE 802.11n, IEEE 802.11g, IEEE 802.11b; Bluetooth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Поддержка стандартов Wi-Fi IEEE 802.11n, IEEE 802.11g, IEEE 802.11b; Bluetooth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Поддержка стандартов WiFi IEEE 802.11n, IEEE 802.11g, IEEE 802.11b; Bluetooth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 видеоадаптера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встроенный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встроенный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встроенный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встроенный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время работы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5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5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Русифицированная профессиональная операционная система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Русифицированная профессиональная операционная система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Русифицированная профессиональная операционная система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Русифицированная профессиональная операционная система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60,0 тыс.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60,0 тыс.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60,0 тыс.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sub_11302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End w:id="5"/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26.20.15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Пояснения по требуемой продукции: </w:t>
            </w:r>
            <w:r w:rsidRPr="002D08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компьютеры персональные настольные, рабочие станции вывода, моноблок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моноблок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моноблок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моноблок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моноблок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размер экрана/монитора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32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32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32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 процессора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10-ядерного процессора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10-ядерного процессора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10-ядерного процессора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10-ядерного процессора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ГГц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частота процессора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1,2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1,2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1,2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1,2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Мбайт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32 768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32 768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32 768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32 768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Гбайт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объем накопителя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4096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4096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4096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4096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 жесткого диска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НЖМД с частотой вращения не менее 5000 об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ин или твердотельный (SSD)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НЖМД с частотой вращения не менее 5000 об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ин или твердотельный (SSD)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НЖМД с частотой вращения не менее 5000 об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ин или твердотельный (SSD)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НЖМД с частотой вращения не менее 5000 об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ин или твердотельный (SSD)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оптический привод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 видеоадаптера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дискретный и (или) встроенный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дискретный и (или) встроенный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дискретный и (или) встроенный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дискретный и (или) встроенный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Русифицированная профессиональная операционная система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Русифицированная профессиональная операционная система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Русифицированная профессиональная операционная система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Русифицированная профессиональная операционная система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предустановленное 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программное обеспечение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выбору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 выбору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 выбору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 выбору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Системный блок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Системный блок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Системный блок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Системный блок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 процессора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10-ядерного процессора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10 ядерного процессора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10-ядерного процессора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10-ядерного процессора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ГГц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частота процессора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1,2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1,2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1,2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1,2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Мбайт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32 768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32 768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32 768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32 768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Гбайт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объем накопителя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4096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4096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4096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4096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 жесткого диска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НЖМД с частотой вращения не менее 5000 об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ин или твердотельный (SSD)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НЖМД с частотой вращения не менее 5000 об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ин или твердотельный (SSD)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НЖМД с частотой вращения не менее 5000 об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ин или твердотельный (SSD)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НЖМД с частотой вращения и менее 5000 об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ин или твердотельный (SSD)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оптический привод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 видеоадаптера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дискретный и (или) встроенный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дискретный и (или) встроенный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дискретный и (или) встроенный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дискретный и (или) встроенный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Русифицированная профессиональная операционная система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Русифицированная профессиональная операционная система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Русифицированная профессиональная операционная система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Русифицированная профессиональная операционная система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 выбору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 выбору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 выбору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 выбору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монитор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монитор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монитор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монитор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размер экрана/монитора</w:t>
            </w:r>
          </w:p>
        </w:tc>
        <w:tc>
          <w:tcPr>
            <w:tcW w:w="3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32</w:t>
            </w:r>
          </w:p>
        </w:tc>
        <w:tc>
          <w:tcPr>
            <w:tcW w:w="3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32</w:t>
            </w:r>
          </w:p>
        </w:tc>
        <w:tc>
          <w:tcPr>
            <w:tcW w:w="2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32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32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Pr="002D08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,0 тыс.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150,0 тыс.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130,0 тыс.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150,0 тыс.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sub_11303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End w:id="6"/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Пояснения по требуемой продукции: </w:t>
            </w:r>
            <w:r w:rsidRPr="002D08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принтеры, сканеры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принтеры, сканеры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принтеры, сканеры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принтеры, сканеры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принтеры, сканеры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метод печати (струйный/лазерный - для принтера)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струйный/лазерный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струйный/лазерный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струйный/лазерный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струйный/лазерный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разрешение сканирования (для сканера)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1200x1200 пикселей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1200x1200 пикселей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1200x1200 пикселей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1200x1200 пикселей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цветной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цветной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цветной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цветной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возможное значение: черно-белое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возможное значение: черно-белое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возможное значение: черно-белое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возможное значение: черно-белое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A3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A3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A3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A3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лист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30 в минуту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20 в минуту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20 в минуту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20 в минуту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наличие дополнительных модулей и интерфейсов (сетевой интерфейс, 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устройства чтения карт памяти и т.д.)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сетевой интерфейс, устройства чтения карт памяти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сетевой интерфейс, устройства чтения карт памяти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сетевой интерфейс, устройства чтения карт памяти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сетевой интерфейс, устройства чтения карт памяти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сетевые принтеры, сканеры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сетевые принтеры, сканеры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сетевые принтеры, сканеры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сетевые принтеры, сканеры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метод печати (струйный/лазерный - для принтера)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Струйный либо лазерный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Струйный либо лазерный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Струйный либо лазерный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Струйный либо лазерный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разрешение сканирования (для сканера)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2400x1200 пикселей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2400x1200 пикселей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2400x1200 пикселей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2400x1200 пикселей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Цветной либо черно-белый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Цветной либо черно-белый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Цветной либо черно-белый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Цветной либо черно-белый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A0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A0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A0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A0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лист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110 в минуту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110 в минуту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110 в минуту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110 в минуту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сетевой интерфейс, устройства чтения карт памяти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сетевой интерфейс, устройства чтения карт памяти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сетевой интерфейс, устройства чтения карт памяти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сетевой интерфейс, устройства чтения карт памяти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2D08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00,0 тыс.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2D08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0,0 тыс.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2D08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0,0 тыс.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100,0 тыс.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sub_11304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End w:id="7"/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26.30.11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Аппаратура коммуникационная передающая с приемными устройствами. Пояснения по требуемой продукции: </w:t>
            </w:r>
            <w:r w:rsidRPr="002D08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телефоны мобильные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 устройства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телефон/смартфон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телефон/смартфон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телефон/смартфон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телефон/смартфон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GSM; CDMA; 3G; LTE; 5G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GSM; CDMA; 3G; LTE; 5G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GSM; CDMA; 3G; LTE; 5G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GSM; CDMA; 3G; LTE; 5G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предустановленная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предустановленная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предустановленная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предустановленная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время работы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5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7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метод управления (сенсорный/кнопочный)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сенсорный/кнопочный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сенсорный/кнопочный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сенсорный/кнопочный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сенсорный/кнопочный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количество SIM-карт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 модулей и интерфейсов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Wi-Fi, Bluetooth, USB, GPS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Wi-Fi, Bluetooth, USB, GPS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Wi-Fi, Bluetooth, USB, GPS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Wi-Fi, Bluetooth, USB, GPS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годового владения оборудованием (включая договоры технической поддержки, обслуживания, сервисные договоры) из расчета на одного 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абонента (одну единицу трафика) в течение всего срока службы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48,0 тыс.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24,0 тыс.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12,0 тыс.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12,0 тыс.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  <w:r w:rsidRPr="002D08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,0 тыс.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15,0 тыс.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2D08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5,0 тыс.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sub_11305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End w:id="8"/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29.10.21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л.с.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Седан/хетчбек/лифтбэк/внедородник 4 двери, бензин. Коробка 6 акп. Боковые зеркала заднего вида, окрашенные в цвет кузова, с обогревом и электроприводом складывания, с указателями поворота и электрорегулировкой.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Обивка салона: кожа или ткань.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Передние и задние электростеклоподъемники.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Обогрев передних сидений.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Антиблокировочная система тормозов (ABS) с системой распределения тормозных усилий (EBD). Электронная система курсовой устойчивости (ESC), включая антипробуксовочную систему (TC) и систему помощи при экстренном торможении (EBA).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Система помощи при трогании на подъеме (HSA).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Трехточечные ремни безопасности для всех пассажиров второго ряда. Фронтальные и боковые подушки безопасности для водителя и переднего пассажира.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Центральный замок с дистанционным управлением.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Седан 4 двери, бензин.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Коробка 6 акп. Боковые зеркала заднего вида, окрашенные в цвет кузова, с обогревом и электроприводом складывания, с указателями поворота и электрорегулировкой.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Обивка салона: кожа или ткань.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Передние и задние электростеклоподъемники.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Обогрев передних сидений.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Антиблокировочная система тормозов (ABS) с системой распределения тормозных усилий (EBD). Электронная система курсовой устойчивости (ESC), включая антипробуксовочную систему (TC) и систему помощи при экстренном торможении (EBA).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Система помощи при трогании на подъеме (HSA).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Трехточечные ремни безопасности для всех пассажиров второго ряда. Фронтальные и боковые подушки безопасности для водителя и переднего пассажира.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Центральный замок с дистанционным управлением.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Седан 4 двери, бензин. Коробка 6 акп. Боковые зеркала заднего вида, окрашенные в цвет кузова, с обогревом и электроприводом складывания, с указателями поворота и электрорегулировкой.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Обивка салона: кожа или ткань.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Передние и задние электростеклоподъемники.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Обогрев передних сидений.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Антиблокировочная система тормозов (ABS) с системой распределения тормозных усилий (EBD). Электронная система курсовой устойчивости (ESC), включая антипробуксовочную систему (TC) и систему помощи при экстренном торможении (EBA)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Система помощи при трогании на подъеме (HSA).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Трехточечные ремни безопасности для всех пассажиров второго ряда.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Фронтальные и боковые подушки безопасности для водителя и переднего пассажира.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Центральный замок с дистанционным управлением.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Седан/хетчбек/лифтбэк/внедородник  4 двери, бензин.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Коробка 6 акп. Боковые зеркала заднего вида, окрашенные в цвет кузова, с обогревом и электроприводом складывания, с указателями поворота и электрорегулировкой.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Обивка салона: кожа или ткань.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Передние и задние электростеклоподъемники.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Обогрев передних сидений.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Автоблокировочная система тормозов (ABS) с системой распределения тормозных усилий (EBD). Электронная система курсовой устойчивости (ESC), включая антипробуксовочную систему (TC) и систему помощи при экстренном торможении (EBA)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Система помощи при трогании на подъеме (HSA).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Трехточечные ремни безопасности для всех пассажиров второго ряда.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Фронтальные и боковые подушки безопасности для водителя и переднего пассажира.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Центральный замок с дистанционным управлением.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2,5 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2,0 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1,5 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2,5 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sub_11306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End w:id="9"/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29.10.22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л.с.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Седан/хетчбек/лифтбэк/внедородник 4 двери, объем не более 3,5 л, бензин. Коробка 6 акп. Подогрев лобового стекла в зоне стоянки стеклоочистителей. Зеркала заднего вида с электроприводом и 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подогревом.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Подогрев передних и задних сидений.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Подогрев рулевого колеса.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Фары с автоматической регулировкой угла наклона и омывателями.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Отделка сидений: кожа.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Система контроля слепых зон (BSD).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Система помощи при выезде с парковки задним ходом (RCTA).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Сидение водителя с электроприводом и функцией памяти. Сидение пассажира с электроприводом. Датчик дождя. Система кругового обзора с 4 камерами (AVM).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Запуск двигателя кнопкой. USB-зарядка мобильных устрой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я пассажиров второго ряда. Аудиосистема с радио/CD/MP3, USB- и AUX-входы. Навигационная система с поддержкой пробок, камер фиксации.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Седан/хетчбек/лифтбэк 4 двери, объем не более 3,5 л, бензин. Коробка 6 акп. Подогрев лобового стекла в зоне стоянки стеклоочистителей.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Зеркала заднего вида с 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электроприводом и подогревом. Подогрев передних и задних сидений.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Подогрев рулевого колеса.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Фары с автоматической регулировкой угла наклона и омывателями.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Отделка сидений: кожа.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Система контроля слепых зон (BSD).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Система помощи при выезде с парковки задним ходом (RCTA).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Сидение водителя с электроприводом и функцией памяти. Сидение пассажира с электроприводом. Датчик дождя. Система кругового обзора с 4 камерами (AVM).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Запуск двигателя кнопкой.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USB-зарядка мобильных устрой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я пассажиров второго ряда. Аудиосистема с радио/CD/MP3, USB- и AUX-входы. Навигационная система с поддержкой пробок, камер фиксации.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Седан/хетчбек/лифтбэк 4 двери, объем не более 2,5 л, бензин. Коробка 6 акп.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Полноразмерное запасное колесо. Подогрев лобового стекла в зоне стоянки 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стеклоочистителей.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Зеркала заднего вида с электроприводом и подогревом.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Подогрев передних и задних сидений. Передние и задние датчики парковки. Боковые зеркала заднего вида с электрорегулировкой, электроприводом складывания и повторителями указателей поворота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Электростеклоподъемники всех дверей с функцией Auto.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Электроусилитель рулевого управления (EPS).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Фронтальные и боковые подушки безопасности.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Антиблокировочная система (ABS)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Усилитель экстренного торможения (BAS).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Антипробуксовочная система (TRC). Центральный замок.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Седан/хетчбек/лифтбэк/внедородник не менее 4 двери, объем не более 2,5 л, бензин. Коробка не менее 6 акп или не менее 7 амт.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Полноразмерное запасное колесо. Подогрев лобового 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стекла в зоне стоянки стеклоочистителей.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Зеркала заднего вида с электроприводом и подогревом.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Подогрев передних и задних сидений. 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Подогрев рулевого колеса.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Фары с автоматической регулировкой угла наклона и омывателями.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Отделка сидений: кожа.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Система контроля слепых зон (BSD).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Система помощи при выезде с парковки задним ходом (RCTA).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Сидение водителя с электроприводом и функцией памяти. Сидение пассажира с электроприводом. Датчик дождя. Система кругового обзора с 4 камерами (AVM).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Запуск двигателя кнопкой. USB-зарядка мобильных устрой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я пассажиров второго ряда. Аудиосистема с радио/CD/MP3, USB- и AUX-входы. Навигационная система с поддержкой пробок, камер фиксации.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Полноразмерное запасное колесо.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2,5 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2,0 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1,5 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2,5 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sub_11307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bookmarkEnd w:id="10"/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29.10.23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л.с.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sub_11308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End w:id="11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29.10.24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для перевозки людей прочие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л.с.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sub_11309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bookmarkEnd w:id="12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29.10.30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для перевозки 10 или более человек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л.с.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sub_11310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bookmarkEnd w:id="13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29.10.41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автотранспортные грузовые с поршневым двигателем внутреннего сгорания с воспламенением от сжатия 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(дизелем или полудизелем), новые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л.с.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sub_11311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bookmarkEnd w:id="14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29.10.42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л.с.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sub_11312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bookmarkEnd w:id="15"/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29.10.43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Автомобили-тягачи седельные для полуприцепов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л.с.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мощность двигателя; комплектация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sub_11313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bookmarkEnd w:id="16"/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29.10.44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л.с.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мощность двигателя; комплектация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sub_11314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bookmarkEnd w:id="17"/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31.01.11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Мебель металлическая для офисов.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мебель для сидения, преимущественно с металлическим каркасом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мебель для сидения, преимущественно с металлическим каркасом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мебель для сидения, преимущественно с металлическим каркасом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мебель для сидения, преимущественно с металлическим каркасом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металл или мета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лл с пл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астиком и/или деревом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металл или мета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лл с пл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астиком и/или деревом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металл или мета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лл с пл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астиком и/или деревом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металл или мета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лл с пл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астиком и/или деревом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ind w:firstLine="2"/>
              <w:jc w:val="center"/>
              <w:rPr>
                <w:rFonts w:ascii="Times New Roman" w:hAnsi="Times New Roman"/>
                <w:lang w:val="ru-RU"/>
              </w:rPr>
            </w:pPr>
            <w:r w:rsidRPr="002D08ED">
              <w:rPr>
                <w:rFonts w:ascii="Times New Roman" w:hAnsi="Times New Roman"/>
                <w:lang w:val="ru-RU"/>
              </w:rPr>
              <w:t xml:space="preserve">предельное значение: кожа натуральная. </w:t>
            </w:r>
            <w:proofErr w:type="gramStart"/>
            <w:r w:rsidRPr="002D08ED">
              <w:rPr>
                <w:rFonts w:ascii="Times New Roman" w:hAnsi="Times New Roman"/>
                <w:lang w:val="ru-RU"/>
              </w:rPr>
              <w:t>Возможные значения: искусственная кожа, мебельный (искусственный) мех, искусственная замша (микрофибра), ткань,</w:t>
            </w:r>
            <w:proofErr w:type="gramEnd"/>
          </w:p>
          <w:p w:rsidR="002D08ED" w:rsidRPr="002D08ED" w:rsidRDefault="002D08ED" w:rsidP="00B25D52">
            <w:pPr>
              <w:ind w:firstLine="2"/>
              <w:jc w:val="center"/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нетканые материалы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ind w:firstLine="2"/>
              <w:jc w:val="center"/>
              <w:rPr>
                <w:rFonts w:ascii="Times New Roman" w:hAnsi="Times New Roman"/>
                <w:lang w:val="ru-RU"/>
              </w:rPr>
            </w:pPr>
            <w:r w:rsidRPr="002D08ED">
              <w:rPr>
                <w:rFonts w:ascii="Times New Roman" w:hAnsi="Times New Roman"/>
                <w:lang w:val="ru-RU"/>
              </w:rPr>
              <w:t xml:space="preserve">предельное значение: кожа натуральная. Возможные значения: искусственная кожа, </w:t>
            </w:r>
            <w:proofErr w:type="gramStart"/>
            <w:r w:rsidRPr="002D08ED">
              <w:rPr>
                <w:rFonts w:ascii="Times New Roman" w:hAnsi="Times New Roman"/>
                <w:lang w:val="ru-RU"/>
              </w:rPr>
              <w:t>мебельный</w:t>
            </w:r>
            <w:proofErr w:type="gramEnd"/>
          </w:p>
          <w:p w:rsidR="002D08ED" w:rsidRPr="002D08ED" w:rsidRDefault="002D08ED" w:rsidP="00B25D52">
            <w:pPr>
              <w:ind w:firstLine="2"/>
              <w:jc w:val="center"/>
              <w:rPr>
                <w:rFonts w:ascii="Times New Roman" w:hAnsi="Times New Roman"/>
                <w:lang w:val="ru-RU"/>
              </w:rPr>
            </w:pPr>
            <w:r w:rsidRPr="002D08ED">
              <w:rPr>
                <w:rFonts w:ascii="Times New Roman" w:hAnsi="Times New Roman"/>
                <w:lang w:val="ru-RU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ind w:firstLine="2"/>
              <w:jc w:val="center"/>
              <w:rPr>
                <w:rFonts w:ascii="Times New Roman" w:hAnsi="Times New Roman"/>
                <w:lang w:val="ru-RU"/>
              </w:rPr>
            </w:pPr>
            <w:r w:rsidRPr="002D08ED">
              <w:rPr>
                <w:rFonts w:ascii="Times New Roman" w:hAnsi="Times New Roman"/>
                <w:lang w:val="ru-RU"/>
              </w:rPr>
              <w:t xml:space="preserve">предельное значение: кожа натуральная. </w:t>
            </w:r>
            <w:proofErr w:type="gramStart"/>
            <w:r w:rsidRPr="002D08ED">
              <w:rPr>
                <w:rFonts w:ascii="Times New Roman" w:hAnsi="Times New Roman"/>
                <w:lang w:val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ind w:firstLine="2"/>
              <w:jc w:val="center"/>
              <w:rPr>
                <w:rFonts w:ascii="Times New Roman" w:hAnsi="Times New Roman"/>
                <w:lang w:val="ru-RU"/>
              </w:rPr>
            </w:pPr>
            <w:r w:rsidRPr="002D08ED">
              <w:rPr>
                <w:rFonts w:ascii="Times New Roman" w:hAnsi="Times New Roman"/>
                <w:lang w:val="ru-RU"/>
              </w:rPr>
              <w:t xml:space="preserve">предельное значение: кожа натуральная. </w:t>
            </w:r>
            <w:proofErr w:type="gramStart"/>
            <w:r w:rsidRPr="002D08ED">
              <w:rPr>
                <w:rFonts w:ascii="Times New Roman" w:hAnsi="Times New Roman"/>
                <w:lang w:val="ru-RU"/>
              </w:rPr>
              <w:t>Возможные значения: искусственная кожа, мебельный (искусственный) мех, искусственная замша (микрофибра), ткань,</w:t>
            </w:r>
            <w:proofErr w:type="gramEnd"/>
          </w:p>
          <w:p w:rsidR="002D08ED" w:rsidRPr="002D08ED" w:rsidRDefault="002D08ED" w:rsidP="00B25D52">
            <w:pPr>
              <w:ind w:firstLine="2"/>
              <w:jc w:val="center"/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нетканые материалы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70,0 тыс.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50,0 тыс.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30,0 тыс.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70,0 тыс.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sub_11315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bookmarkEnd w:id="18"/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31.01.12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Мебель деревянная для офисов.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мебель для сидения, преимущественно с деревянным каркасом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мебель для сидения, преимущественно с деревянным каркасом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мебель для сидения, преимущественно с деревянным каркасом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мебель для сидения, преимущественно с деревянным каркасом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ind w:firstLine="2"/>
              <w:rPr>
                <w:rFonts w:ascii="Times New Roman" w:hAnsi="Times New Roman"/>
                <w:lang w:val="ru-RU"/>
              </w:rPr>
            </w:pPr>
            <w:r w:rsidRPr="002D08ED">
              <w:rPr>
                <w:rFonts w:ascii="Times New Roman" w:hAnsi="Times New Roman"/>
                <w:lang w:val="ru-RU"/>
              </w:rPr>
              <w:t xml:space="preserve">предельное значение: массив древесины "ценных" пород (твердолиственных и тропических). </w:t>
            </w:r>
          </w:p>
          <w:p w:rsidR="002D08ED" w:rsidRPr="002D08ED" w:rsidRDefault="002D08ED" w:rsidP="00B25D52">
            <w:pPr>
              <w:ind w:firstLine="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ind w:firstLine="2"/>
              <w:rPr>
                <w:rFonts w:ascii="Times New Roman" w:hAnsi="Times New Roman"/>
                <w:lang w:val="ru-RU"/>
              </w:rPr>
            </w:pPr>
            <w:r w:rsidRPr="002D08ED">
              <w:rPr>
                <w:rFonts w:ascii="Times New Roman" w:hAnsi="Times New Roman"/>
                <w:lang w:val="ru-RU"/>
              </w:rPr>
              <w:t xml:space="preserve">предельное значение: массив древесины "ценных" пород (твердолиственных и тропических).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ind w:firstLine="2"/>
              <w:rPr>
                <w:rFonts w:ascii="Times New Roman" w:hAnsi="Times New Roman"/>
                <w:lang w:val="ru-RU"/>
              </w:rPr>
            </w:pPr>
            <w:r w:rsidRPr="002D08ED">
              <w:rPr>
                <w:rFonts w:ascii="Times New Roman" w:hAnsi="Times New Roman"/>
                <w:lang w:val="ru-RU"/>
              </w:rPr>
              <w:t xml:space="preserve">предельное значение: массив древесины "ценных" пород (твердолиственных и тропических).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ind w:firstLine="2"/>
              <w:rPr>
                <w:rFonts w:ascii="Times New Roman" w:hAnsi="Times New Roman"/>
                <w:lang w:val="ru-RU"/>
              </w:rPr>
            </w:pPr>
            <w:r w:rsidRPr="002D08ED">
              <w:rPr>
                <w:rFonts w:ascii="Times New Roman" w:hAnsi="Times New Roman"/>
                <w:lang w:val="ru-RU"/>
              </w:rPr>
              <w:t xml:space="preserve">предельное значение: массив древесины "ценных" пород (твердолиственных и тропических). </w:t>
            </w:r>
          </w:p>
          <w:p w:rsidR="002D08ED" w:rsidRPr="002D08ED" w:rsidRDefault="002D08ED" w:rsidP="00B25D52">
            <w:pPr>
              <w:ind w:firstLine="2"/>
              <w:rPr>
                <w:rFonts w:ascii="Times New Roman" w:hAnsi="Times New Roman"/>
                <w:lang w:val="ru-RU"/>
              </w:rPr>
            </w:pP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ind w:firstLine="2"/>
              <w:rPr>
                <w:rFonts w:ascii="Times New Roman" w:hAnsi="Times New Roman"/>
                <w:lang w:val="ru-RU"/>
              </w:rPr>
            </w:pPr>
            <w:r w:rsidRPr="002D08ED">
              <w:rPr>
                <w:rFonts w:ascii="Times New Roman" w:hAnsi="Times New Roman"/>
                <w:lang w:val="ru-RU"/>
              </w:rPr>
              <w:t>Возможные значения: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древесина хвойных и мягколиственных пород: береза, лиственница, сосна, ель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ind w:firstLine="2"/>
              <w:rPr>
                <w:rFonts w:ascii="Times New Roman" w:hAnsi="Times New Roman"/>
                <w:lang w:val="ru-RU"/>
              </w:rPr>
            </w:pPr>
            <w:r w:rsidRPr="002D08ED">
              <w:rPr>
                <w:rFonts w:ascii="Times New Roman" w:hAnsi="Times New Roman"/>
                <w:lang w:val="ru-RU"/>
              </w:rPr>
              <w:t>Возможные значения: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древесина хвойных и мягколиственных пород: береза, лиственница, сосна, ель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ind w:firstLine="2"/>
              <w:rPr>
                <w:rFonts w:ascii="Times New Roman" w:hAnsi="Times New Roman"/>
              </w:rPr>
            </w:pPr>
            <w:proofErr w:type="gramStart"/>
            <w:r w:rsidRPr="002D08ED">
              <w:rPr>
                <w:rFonts w:ascii="Times New Roman" w:hAnsi="Times New Roman"/>
              </w:rPr>
              <w:t>предельное</w:t>
            </w:r>
            <w:proofErr w:type="gramEnd"/>
            <w:r w:rsidRPr="002D08ED">
              <w:rPr>
                <w:rFonts w:ascii="Times New Roman" w:hAnsi="Times New Roman"/>
              </w:rPr>
              <w:t xml:space="preserve"> значение: кожа натуральная. 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ind w:firstLine="2"/>
              <w:rPr>
                <w:rFonts w:ascii="Times New Roman" w:hAnsi="Times New Roman"/>
              </w:rPr>
            </w:pPr>
            <w:proofErr w:type="gramStart"/>
            <w:r w:rsidRPr="002D08ED">
              <w:rPr>
                <w:rFonts w:ascii="Times New Roman" w:hAnsi="Times New Roman"/>
              </w:rPr>
              <w:t>предельное</w:t>
            </w:r>
            <w:proofErr w:type="gramEnd"/>
            <w:r w:rsidRPr="002D08ED">
              <w:rPr>
                <w:rFonts w:ascii="Times New Roman" w:hAnsi="Times New Roman"/>
              </w:rPr>
              <w:t xml:space="preserve"> значение: кожа натуральная.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ind w:firstLine="2"/>
              <w:rPr>
                <w:rFonts w:ascii="Times New Roman" w:hAnsi="Times New Roman"/>
              </w:rPr>
            </w:pPr>
            <w:proofErr w:type="gramStart"/>
            <w:r w:rsidRPr="002D08ED">
              <w:rPr>
                <w:rFonts w:ascii="Times New Roman" w:hAnsi="Times New Roman"/>
              </w:rPr>
              <w:t>предельное</w:t>
            </w:r>
            <w:proofErr w:type="gramEnd"/>
            <w:r w:rsidRPr="002D08ED">
              <w:rPr>
                <w:rFonts w:ascii="Times New Roman" w:hAnsi="Times New Roman"/>
              </w:rPr>
              <w:t xml:space="preserve"> значение: кожа натуральная.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ind w:firstLine="2"/>
              <w:rPr>
                <w:rFonts w:ascii="Times New Roman" w:hAnsi="Times New Roman"/>
              </w:rPr>
            </w:pPr>
            <w:proofErr w:type="gramStart"/>
            <w:r w:rsidRPr="002D08ED">
              <w:rPr>
                <w:rFonts w:ascii="Times New Roman" w:hAnsi="Times New Roman"/>
              </w:rPr>
              <w:t>предельное</w:t>
            </w:r>
            <w:proofErr w:type="gramEnd"/>
            <w:r w:rsidRPr="002D08ED">
              <w:rPr>
                <w:rFonts w:ascii="Times New Roman" w:hAnsi="Times New Roman"/>
              </w:rPr>
              <w:t xml:space="preserve"> значение: кожа натуральная. 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ind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значения: искусственная кожа, мебельный (искусственный) мех, искусственная замша 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(микрофибра), ткань, нетканые материалы</w:t>
            </w:r>
            <w:proofErr w:type="gramEnd"/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ind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Возможные значения: искусственная кожа, мебельный (искусственный) мех, 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искусственная замша (микрофибра), ткань, нетканые материалы</w:t>
            </w:r>
            <w:proofErr w:type="gram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ind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Возможные значения: искусственная кожа, мебельный (искусственный) 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мех, искусственная замша (микрофибра), ткань, нетканые материалы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ind w:firstLine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Возможные значения: искусственная кожа, мебельный (искусственный) мех, 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искусственная замша (микрофибра), ткань, нетканые материалы</w:t>
            </w:r>
            <w:proofErr w:type="gramEnd"/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70,0 тыс.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50,0 тыс.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30,0 тыс.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70,0 тыс.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9" w:name="sub_11316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bookmarkEnd w:id="19"/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49.32.11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Услуги такси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л.с.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 коробки передач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АКПП/МКПП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АКПП/МКПП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АКПП/МКПП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АКПП/МКПП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Седан/минивэн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Седан/минивэн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Седан/минивэн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Седан/минивэн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время предоставления автомобиля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15 мин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15 мин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15 мин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15 мин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137 руб. за 1 минуту поездки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84 руб. за 1 минуту поездки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72 руб. за 1 минуту поездки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137 руб. за 1 минуту поездки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sub_11317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bookmarkEnd w:id="20"/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49.32.12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Услуги по аренде легковых автомобилей с водителем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мощность двигателя; тип коробки передач; комплектация; время предоставления автомобиля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sub_11318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bookmarkEnd w:id="21"/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61.10.30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Мбит/сек.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скорость канала передачи данных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500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500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500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500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доля потерянных пакетов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0,05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0,05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0,05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0,05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годового предоставления услуг не более 200 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годового предоставления услуг не более 200 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годового предоставления услуг не более 100 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стоимость годового предоставления услуг не более 200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тыс рублей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sub_11319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bookmarkEnd w:id="22"/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61.20.11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Услуги подвижной связи общего пользования - обеспечение доступа и поддержка пользователя. Пояснения по требуемым услугам: оказание услуг подвижной радиотелефонной связи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тарификация услуги голосовой связи (лимитная/безлимитная)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лимитная/безлимитная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лимитная/безлимитная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лимитная/безлимитная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лимитная/безлимитная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тарификация доступа в информационно-телекоммуникационную сеть "Интернет" (лимитная/безлимитная)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лимитная/безлимитная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лимитная/безлимитная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лимитная/безлимитная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лимитная/безлимитная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Минута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объем доступной услуги голосовой связи (минут/месяц)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1 500/безлимитная тарификация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5 000/безлимитная тарификация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1 500/безлимитная тарификация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1 500/безлимитная тарификация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Гбайт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объем доступа в информационно-телекоммуникационную сеть "Интернет" (Гб/месяц)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30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доступ услуги 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домашний регион, территории 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за пределами Российской Федерации - роуминг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домашний регион, территория 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за пределами Российской Федерации - роуминг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домашний регион, территория 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за пределами Российской Федерации - роуминг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домашний регион, территория 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 за пределами Российской Федерации - роуминг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доступ в информационно-телекоммуникационную сеть "Интернет" (Гб)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4,0 тыс.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4,0 тыс.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2,0 тыс.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4,0 тыс.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sub_11320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bookmarkEnd w:id="23"/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77.11.10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Услуги по аренде и лизингу легковых автомобилей и лизингу легких (до 3,5 т) автотранспортных средств без водителя. Пояснения по требуемой услуге: услуга по аренде и лизингу легковых автомобилей без водителя.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 коробки передач; комплектация; стоимость годового договора с организацией, предоставляющей услуги по аренде и лизингу легковых автомобилей без водителя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Седан/хетчбек/лифтбэк/внедородник 4 двери, объем не более 3,5 л, бензин. Коробка 6 акп. Подогрев лобового стекла в зоне стоянки стеклоочистителей. Зеркала заднего вида с электроприводом и подогревом.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Подогрев передних и задних сидений.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Подогрев рулевого колеса.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Фары с автоматической регулировкой угла наклона и омывателями.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Отделка сидений: кожа.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Система контроля слепых зон (BSD).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Система помощи при выезде с парковки задним ходом (RCTA).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Сидение водителя с электроприводом и функцией памяти. Сидение пассажира с электроприводом. Датчик дождя. Система кругового обзора с 4 камерами (AVM).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Запуск двигателя кнопкой. USB-зарядка мобильных устрой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я пассажиров второго ряда. Аудиосистема с радио/CD/MP3, USB- и AUX-входы. Навигационная система с поддержкой пробок, камер фиксации.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Полноразмерное запасное колесо.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Седан 4 двери, объем не более 3,5 л, бензин. Коробка 6 акп. Подогрев лобового стекла в зоне стоянки стеклоочистителей.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Зеркала заднего вида с электроприводом и подогревом. Подогрев передних и задних сидений.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Подогрев рулевого колеса.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Фары с автоматической регулировкой угла наклона и омывателями.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Отделка сидений: кожа.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Система контроля слепых зон (BSD).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Система помощи при выезде с парковки задним ходом (RCTA).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Сидение водителя с электроприводом и функцией памяти. Сидение пассажира с электроприводом. Датчик дождя. Система кругового обзора с 4 камерами (AVM).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Запуск двигателя кнопкой.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USB-зарядка мобильных устрой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я пассажиров второго ряда. Аудиосистема с 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радио/CD/MP3, USB- и AUX-входы. Навигационная система с поддержкой пробок, камер фиксации.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Полноразмерное запасное колесо.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Седан 4 двери, объем не более 2,5 л, бензин. Коробка 6 акп.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Полноразмерное запасное колесо. Подогрев лобового стекла в зоне стоянки стеклоочистителей.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Зеркала заднего вида с электроприводом и подогревом.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Подогрев передних и задних сидений. Передние и задние датчики парковки. Боковые зеркала заднего вида с электрорегулировкой, электроприводом складывания и повторителями указателей поворота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Электростеклоподъемники всех дверей с функцией Auto.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Электроусилитель рулевого управления (EPS).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Фронтальные и боковые подушки безопасности.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Антиблокировочная система (ABS)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Усилитель экстренного торможения (BAS).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Антипробуксовочная система 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(TRC). Центральный замок.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Седан/хетчбек/лифтбэк/внедородник не менее 4 двери, объем не более 2,5 л, бензин. Коробка не менее 6 акп или не менее 7 амт.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Полноразмерное запасное колесо. Подогрев лобового стекла в зоне стоянки стеклоочистителей.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Зеркала заднего вида с электроприводом и подогревом.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Подогрев передних и задних сидений. 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Подогрев рулевого колеса.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Фары с автоматической регулировкой угла наклона и омывателями.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Отделка сидений: кожа.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Система контроля слепых зон (BSD).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Система помощи при выезде с парковки задним ходом (RCTA).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Сидение водителя с электроприводом и функцией памяти. Сидение пассажира с электроприводом. Датчик дождя. Система кругового обзора с 4 камерами (AVM).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Запуск двигателя кнопкой. USB-зарядка мобильных устрой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я пассажиров второго ряда. Аудиосистема с радио/CD/MP3, USB- и AUX-входы. Навигационная система с поддержкой пробок, камер фиксации.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Полноразмерное запасное колесо.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2,5 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2,0 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1,5 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белее 3,5 млн. руб.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sub_11321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bookmarkEnd w:id="24"/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58.29.13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Обеспечение программное для администрирования баз данных на электронном носителе.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Пояснения по требуемой продукции: системы управления базами данных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система управления базами данных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система управления базами данных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система управления базами данных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система управления базами данных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15,0 тыс.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15,0 тыс.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15,0 тыс.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15,0 тыс.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45,0 тыс.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45,0 тыс.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45,0 тыс.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45,0 тыс.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sub_11322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bookmarkEnd w:id="25"/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58.29.21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Приложения общие для повышения эффективности бизнеса и приложения для домашнего пользования, отдельно реализуемые.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Пояснения по требуемой продукции: офисные приложения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офисные приложения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офисные приложения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офисные приложения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офисные приложения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совместимость с системами межведомственного электронного документооборота (МЭДО)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поддерживаемые типы данных, 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текстовые и графические возможности приложения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Приложения с поддержкой графических и текстовых типов 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данных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Приложения с поддержкой графических и текстовых типов 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данных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Приложения с поддержкой графических и текстовых типов 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данных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Приложения с поддержкой графических и текстовых типов 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данных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  <w:hyperlink r:id="rId8" w:history="1">
              <w:r w:rsidRPr="002D08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Федеральному закону</w:t>
              </w:r>
            </w:hyperlink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 "О персональных данных" приложений, содержащих персональные данные (да/нет)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45,0 тыс.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45,0 тыс.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45,0 тыс.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45,0 тыс.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sub_11323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bookmarkEnd w:id="26"/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58.29.31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Обеспечение программное системное для загрузки.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Пояснения по требуемой продукции: средства обеспечения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нформационной безопасности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средства обеспечения информационной безопасности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средства обеспечения информационной безопасности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средства обеспечения информационной безопасности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средства обеспечения информационной безопасности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годовая стоимость 1 единицы системного программного обеспечения не более 100,0 тыс.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годовая стоимость 1 единицы системного программного обеспечения не более 100,0 тыс.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годовая стоимость 1 единицы системного программного обеспечения не более 100,0 тыс.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годовая стоимость 1 единицы системного программного обеспечения не более 100,0 тыс.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sub_11324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bookmarkEnd w:id="27"/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58.29.32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Обеспечение программное прикладное для загрузки.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Пояснения по требуемой продукции: системы управления процессами организации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системы управления процессами организации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системы управления процессами организации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системы управления процессами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системы управления процессами организации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и формирование регистров учета, содержащих функции по ведению бухгалтерской документации, которые 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соответствуют российским стандартам систем бухгалтерского учета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годовая стоимость 1 единицы прикладного программного обеспечения не более 200 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End"/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годовая стоимость 1 единицы прикладного программного обеспечения не более 200 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годовая стоимость 1 единицы прикладного программного обеспечения не более 200 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годовая стоимость 1 единицы прикладного программного обеспечения не более 200 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End"/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sub_11325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bookmarkEnd w:id="28"/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61.90.10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Мбит/сек.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максимальная скорость соединения в информационно-телекоммуникационной сети "Интернет" для учреждения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100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100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годовая стоимость 1 точки доступа 200 тыс.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годовая стоимость 1 точки доступа 200 тыс.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годовая стоимость 1 точки доступа 200 тыс.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годовая стоимость 1 точки доступа 200 тыс.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sub_11326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bookmarkEnd w:id="29"/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61.20.30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Услуги по передаче данных по беспроводным телекоммуникационным сетям.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Пояснения по требуемой услуге: услуга связи для ноутбуков, услуга связи для планшетных компьютеров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услуга связи для ноутбуков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услуга связи для ноутбуков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услуга связи для ноутбуков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услуга связи для ноутбуков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4,0 тыс.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4,0 тыс.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4,0 тыс.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4,0 тыс.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услуга связи для планшетных компьютеров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услуга связи для планшетных компьютеров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услуга связи для планшетных компьютеров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услуга связи для планшетных компьютеров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4,0 тыс.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4,0 тыс.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4,0 тыс.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" w:name="sub_11327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bookmarkEnd w:id="30"/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61.20.42</w:t>
            </w:r>
          </w:p>
        </w:tc>
        <w:tc>
          <w:tcPr>
            <w:tcW w:w="3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Услуги по широкополосному доступу информационно-коммуникационной сети "Интернет" по беспроводным сетям. Пояснения по требуемой услуге: услуга связи для ноутбуков, услуга связи для планшетных компьютеров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услуга связи для ноутбуков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услуга связи для ноутбуков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услуга связи для ноутбуков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услуга связи для ноутбуков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4,0 тыс.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4,0 тыс.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4,0 тыс.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4,0 тыс.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услуга связи для планшетных компьютеров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услуга связи для планшетных компьютеров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услуга связи для планшетных компьютеров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услуга связи для планшетных компьютеров</w:t>
            </w:r>
          </w:p>
        </w:tc>
      </w:tr>
      <w:tr w:rsidR="002D08ED" w:rsidRPr="002D08ED" w:rsidTr="002D08ED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4,0 тыс.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4,0 тыс.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4,0 тыс.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</w:tr>
    </w:tbl>
    <w:p w:rsidR="002D08ED" w:rsidRPr="002D08ED" w:rsidRDefault="002D08ED" w:rsidP="002D08ED">
      <w:pPr>
        <w:rPr>
          <w:rFonts w:ascii="Times New Roman" w:hAnsi="Times New Roman"/>
          <w:color w:val="000000"/>
        </w:rPr>
      </w:pPr>
    </w:p>
    <w:tbl>
      <w:tblPr>
        <w:tblW w:w="221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145"/>
        <w:gridCol w:w="3202"/>
        <w:gridCol w:w="982"/>
        <w:gridCol w:w="1262"/>
        <w:gridCol w:w="2103"/>
        <w:gridCol w:w="3506"/>
        <w:gridCol w:w="3143"/>
        <w:gridCol w:w="2943"/>
        <w:gridCol w:w="3118"/>
      </w:tblGrid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22113" w:type="dxa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D08ED" w:rsidRPr="002D08ED" w:rsidRDefault="002D08ED" w:rsidP="00B25D5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Подведомственные учреждения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26.20.11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Компьютеры портативные массой не более 10 кг,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Пояснения по требуемой продукции: </w:t>
            </w:r>
            <w:r w:rsidRPr="002D08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ноутбуки, планшетные компьютеры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размер экрана</w:t>
            </w:r>
          </w:p>
        </w:tc>
        <w:tc>
          <w:tcPr>
            <w:tcW w:w="3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22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 экрана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Pr="002D08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(IPS, S-IPS, AS-IPS, H-IPS, H-IPS A-TW, IPS-Pro, AFFS, e-IPS, P-IPS, AH-IPS, TN)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 процессора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8-ядерного процессора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ГГц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частота процессора</w:t>
            </w:r>
          </w:p>
        </w:tc>
        <w:tc>
          <w:tcPr>
            <w:tcW w:w="3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1,2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Мбайт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32 768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Гбайт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объем накопителя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4096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 жесткого диска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НЖМД с частотой вращения не менее 5000 об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ин или 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твердотельный (SSD)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оптический привод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 модулей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Wi-Fi, Bluetooth, 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поддержки</w:t>
            </w:r>
            <w:r w:rsidRPr="002D08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3G (UMTS) - 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 видеоадаптера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дискретный и (или) встроенный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время работы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3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Русифицированная профессиональная операционная система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 выбору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80,0 тыс.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компьютеры планшетные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размер экрана</w:t>
            </w:r>
          </w:p>
        </w:tc>
        <w:tc>
          <w:tcPr>
            <w:tcW w:w="3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7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 экрана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наличие (TFT PLS, 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емкостный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 мультитач)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 процессора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10-ядерного процессора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2941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гигагерц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частота процессора</w:t>
            </w:r>
          </w:p>
        </w:tc>
        <w:tc>
          <w:tcPr>
            <w:tcW w:w="3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1,2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Мбайт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1024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Гбайт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объем накопителя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16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 жесткого диска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встроенная память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оптический привод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 модулей Wi-Fi, Bluetooth, поддержки 3G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(UMTS)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Поддержка</w:t>
            </w:r>
            <w:r w:rsidRPr="002D08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стандартов</w:t>
            </w:r>
            <w:r w:rsidRPr="002D08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WiFi IEEE 802.11n, IEEE 802.11g, IEEE 802.11b; Bluetooth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 видеоадаптера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встроенный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время работы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5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Русифицированная профессиональная операционная система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26.20.15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Пояснения по требуемой продукции: </w:t>
            </w:r>
            <w:r w:rsidRPr="002D08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компьютеры персональные настольные, рабочие станции вывода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моноблок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размер экрана/монитора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32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 процессора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10-ядерного процессора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ГГц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частота процессора</w:t>
            </w:r>
          </w:p>
        </w:tc>
        <w:tc>
          <w:tcPr>
            <w:tcW w:w="3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1,2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Мбайт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32 768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Гбайт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объем накопителя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4096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 жесткого диска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НЖМД с частотой вращения не 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менее 5000 об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ин или твердотельный (SSD)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оптический привод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 видеоадаптера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дискретный и (или) встроенный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Русифицированная профессиональная операционная система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 выбору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Системный блок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 процессора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10-ядерного процессора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ГГц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частота процессора</w:t>
            </w:r>
          </w:p>
        </w:tc>
        <w:tc>
          <w:tcPr>
            <w:tcW w:w="3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1,2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Мбайт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размер оперативной памяти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32 768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Гбайт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объем накопителя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4096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 жесткого диска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НЖМД с частотой вращения и менее 5000 об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ин или твердотельный (SSD)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оптический привод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 видеоадаптера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дискретный и (или) встроенный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Русифицированная профессиональная операционная система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предустановленное программное обеспечение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 выбору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монитор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размер экрана/монитора</w:t>
            </w:r>
          </w:p>
        </w:tc>
        <w:tc>
          <w:tcPr>
            <w:tcW w:w="3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32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80,0 тыс.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Пояснения по требуемой продукции: </w:t>
            </w:r>
            <w:r w:rsidRPr="002D08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принтеры, сканеры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принтеры, сканеры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метод печати (струйный/лазерный - для принтера)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струйный/лазерный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разрешение сканирования (для сканера)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1200x1200 пикселей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цветной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возможное значение: черно-белое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 A3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лист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скорость 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печати/сканирования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lastRenderedPageBreak/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20 в минуту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сетевой интерфейс, устройства чтения карт памяти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сетевые принтеры, сканеры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метод печати (струйный/лазерный - для принтера)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Струйный либо лазерный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разрешение сканирования (для сканера)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2400x1200 пикселей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Цветной либо черно-белый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A0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лист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110 в минуту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сетевой интерфейс, устройства чтения карт памяти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100,0 тыс.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26.30.11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Аппаратура коммуникационная передающая с приемными устройствами. Пояснения по требуемой продукции: </w:t>
            </w:r>
            <w:r w:rsidRPr="002D08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телефоны мобильные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 устройства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телефон/смартфон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GSM; CDMA; 3G; LTE; 5G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предустановленная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время работы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7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метод управления (сенсорный/кнопочный)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сенсорный/кнопочный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количество SIM-карт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 модулей и интерфейсов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Wi-Fi, Bluetooth, USB, GPS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годового владения оборудованием 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lastRenderedPageBreak/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12,0 тыс.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2D08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,0 тыс.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29.10.21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л.с.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Седан 4 двери, бензин.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Коробка 6 акп. Боковые зеркала заднего вида, окрашенные в цвет кузова, с обогревом и электроприводом складывания, с указателями поворота и электрорегулировкой.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Обивка салона: кожа или ткань.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Передние и задние электростеклоподъемники.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Обогрев передних сидений.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Автоблокировочная система тормозов (ABS) с системой распределения тормозных усилий (EBD). Электронная система курсовой устойчивости (ESC), включая антипробуксовочную систему (TC) и систему помощи при экстренном торможении (EBA)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Система помощи при трогании на подъеме (HSA).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Трехточечные ремни безопасности для всех пассажиров второго ряда.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Фронтальные и боковые подушки безопасности для водителя и переднего пассажира.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Центральный замок с дистанционным управлением.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1,5 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29.10.22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транспортные с двигателем с искровым 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зажиганием, с рабочим объемом цилиндров более 1500 см3, новые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л.с.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Седан 4 двери, объем не более 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2,5 л, бензин. Коробка 6 акп.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Полноразмерное запасное колесо. Подогрев лобового стекла в зоне стоянки стеклоочистителей.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Зеркала заднего вида с электроприводом и подогревом.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Подогрев передних и задних сидений. Передние и задние датчики парковки. Боковые зеркала заднего вида с электрорегулировкой, электроприводом складывания и повторителями указателей поворота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Электростеклоподъемники всех дверей с функцией Auto.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Электроусилитель рулевого управления (EPS).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Фронтальные и боковые подушки безопасности.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Антиблокировочная система (ABS)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Усилитель экстренного торможения (BAS).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Антипробуксовочная система (TRC). Центральный замок.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1,5 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29.10.23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л.с.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29.10.24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для перевозки людей прочие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л.с.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29.10.30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для перевозки 10 или более человек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л.с.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29.10.41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л.с.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29.10.42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автотранспортные грузовые с поршневым двигателем внутреннего сгорания 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искровым зажиганием; прочие грузовые транспортные средства, новые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л.с.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29.10.43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Автомобили-тягачи седельные для полуприцепов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л.с.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мощность двигателя; комплектация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29.10.44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л.с.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мощность двигателя; комплектация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31.01.11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Мебель металлическая для офисов.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мебель для сидения, преимущественно с металлическим каркасом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металл или мета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лл с пл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астиком и/или деревом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кожа натуральная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2D08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0,0 тыс.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31.01.12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Мебель деревянная для офисов.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мебель для сидения, преимущественно с деревянным каркасом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массив древесины "ценных" пород (твердолиственных и тропических); с металлом и/или пластиком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древесина хвойных и мягколиственных пород: береза, лиственница, сосна, ель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кожа натуральная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Pr="002D08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0,0 тыс.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49.32.11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Услуги такси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л.с.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мощность двигателя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 коробки передач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АКПП/МКПП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комплектация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Седан/минивэн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время предоставления автомобиля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15 мин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72 руб. за 1 минуту поездки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49.32.12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Услуги по аренде легковых автомобилей с водителем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мощность двигателя; тип коробки передач; комплектация; время предоставления автомобиля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61.10.30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Мбит/сек.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скорость канала передачи данных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500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доля потерянных пакетов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0,05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стоимость годового предоставления услуг не более 150тыс рублей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61.20.11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Услуги подвижной связи общего пользования - обеспечение доступа и поддержка пользователя. Пояснения по требуемым услугам: оказание услуг подвижной радиотелефонной связи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тарификация услуги голосовой связи (лимитная/безлимитная)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лимитная/безлимитная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тарификация доступа в информационно-телекоммуникационную сеть "Интернет" (лимитная/безлимитная)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лимитная/безлимитная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Минута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объем доступной услуги голосовой связи (минут/месяц)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1 500/безлимитная тарификация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Гбайт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объем доступа в информационно-телекоммуникационную сеть "Интернет" (Гб/месяц)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доступ услуги голосовой связи (домашний регион, территория Российской Федерации, за пределами 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- роуминг)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lastRenderedPageBreak/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домашний регион, территория Российской Федерации, за пределами Российской Федерации - роуминг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доступ в информационно-телекоммуникационную сеть "Интернет" (Гб)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77.11.10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Услуги по аренде и лизингу легковых автомобилей и лизингу легких (до 3,5 т) автотранспортных средств без водителя. Пояснения по требуемой услуге: услуга по аренде и лизингу легковых автомобилей без водителя.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мощность двигателя; тип коробки передач; комплектация; стоимость годового договора с организацией, предоставляющей услуги по аренде и лизингу легковых автомобилей без водителя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58.29.13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Обеспечение программное для администрирования баз данных на электронном носителе.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Пояснения по требуемой продукции: системы управления базами данных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система управления базами данных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15,0 тыс.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выплат по лицензионным и иным договорам (независимо от вида договора), отчислений в пользу иностранных юридических и 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физических лиц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lastRenderedPageBreak/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45,0 тыс.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58.29.21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Приложения общие для повышения эффективности бизнеса и приложения для домашнего пользования, отдельно реализуемые.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Пояснения по требуемой продукции: офисные приложения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офисные приложения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совместимость с системами межведомственного электронного документооборота (МЭДО)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Приложения с поддержкой графических и текстовых типов данных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  <w:hyperlink r:id="rId9" w:history="1">
              <w:r w:rsidRPr="002D08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Федеральному закону</w:t>
              </w:r>
            </w:hyperlink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 "О персональных данных" приложений, содержащих персональные данные (да/нет)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58.29.31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Обеспечение программное системное для загрузки.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Пояснения по требуемой продукции: средства обеспечения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нформационной безопасности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средства обеспечения информационной безопасности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годовая стоимость 1 единицы системного программного обеспечения не более 100,0 тыс.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58.29.32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Обеспечение программное прикладное для загрузки.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Пояснения по требуемой продукции: системы управления процессами организации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системы управления процессами организации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годовая стоимость 1 единицы прикладного программного обеспечения не более 20 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61.90.10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2545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Мбит/сек.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максимальная скорость соединения в информационно-телекоммуникационной сети "Интернет"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61.20.30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Услуги по передаче данных по беспроводным телекоммуникационным сетям.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Пояснения по требуемой услуге: услуга связи для ноутбуков, услуга связи для планшетных компьютеров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услуга связи для ноутбуков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услуга связи для планшетных компьютеров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61.20.42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Услуги по широкополосному доступу информационно-коммуникационной сети "Интернет" по беспроводным сетям. Пояснения по требуемой услуге: услуга связи для ноутбуков, услуга связи для планшетных компьютеров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услуга связи для ноутбуков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услуга связи для планшетных компьютеров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rPr>
                <w:rFonts w:ascii="Times New Roman" w:hAnsi="Times New Roman"/>
              </w:rPr>
            </w:pPr>
            <w:r w:rsidRPr="002D08ED">
              <w:rPr>
                <w:rFonts w:ascii="Times New Roman" w:hAnsi="Times New Roman"/>
              </w:rPr>
              <w:t>Не закупается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закупается</w:t>
            </w:r>
          </w:p>
        </w:tc>
      </w:tr>
    </w:tbl>
    <w:p w:rsidR="002D08ED" w:rsidRPr="002D08ED" w:rsidRDefault="002D08ED" w:rsidP="002D08ED">
      <w:pPr>
        <w:rPr>
          <w:rFonts w:ascii="Times New Roman" w:hAnsi="Times New Roman"/>
        </w:rPr>
      </w:pPr>
    </w:p>
    <w:p w:rsidR="002D08ED" w:rsidRPr="002D08ED" w:rsidRDefault="002D08ED" w:rsidP="002D08ED">
      <w:pPr>
        <w:rPr>
          <w:rFonts w:ascii="Times New Roman" w:hAnsi="Times New Roman"/>
        </w:rPr>
      </w:pPr>
    </w:p>
    <w:p w:rsidR="002D08ED" w:rsidRPr="002D08ED" w:rsidRDefault="002D08ED" w:rsidP="002D08ED">
      <w:pPr>
        <w:rPr>
          <w:rFonts w:ascii="Times New Roman" w:hAnsi="Times New Roman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6"/>
        <w:gridCol w:w="9"/>
        <w:gridCol w:w="1251"/>
        <w:gridCol w:w="25"/>
        <w:gridCol w:w="3055"/>
        <w:gridCol w:w="63"/>
        <w:gridCol w:w="917"/>
        <w:gridCol w:w="76"/>
        <w:gridCol w:w="1134"/>
        <w:gridCol w:w="50"/>
        <w:gridCol w:w="2643"/>
        <w:gridCol w:w="4394"/>
      </w:tblGrid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167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sub_1400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0" w:history="1">
              <w:r w:rsidRPr="002D08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ОКПД</w:t>
              </w:r>
              <w:proofErr w:type="gramStart"/>
              <w:r w:rsidRPr="002D08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2</w:t>
              </w:r>
              <w:proofErr w:type="gramEnd"/>
            </w:hyperlink>
            <w:bookmarkEnd w:id="31"/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9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заказчиками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167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1676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1" w:history="1">
              <w:r w:rsidRPr="002D08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1403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1"/>
              <w:rPr>
                <w:rFonts w:ascii="Times New Roman" w:hAnsi="Times New Roman"/>
                <w:color w:val="26282F"/>
                <w:kern w:val="0"/>
                <w:sz w:val="20"/>
                <w:szCs w:val="20"/>
                <w:lang w:val="ru-RU" w:eastAsia="ru-RU"/>
              </w:rPr>
            </w:pPr>
            <w:r w:rsidRPr="002D08ED">
              <w:rPr>
                <w:rFonts w:ascii="Times New Roman" w:hAnsi="Times New Roman"/>
                <w:color w:val="26282F"/>
                <w:kern w:val="0"/>
                <w:sz w:val="20"/>
                <w:szCs w:val="20"/>
                <w:lang w:val="ru-RU" w:eastAsia="ru-RU"/>
              </w:rPr>
              <w:t>Дополнительный перечень отдельных видов товаров, работ, услуг, определенный заказчиками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1403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1"/>
              <w:rPr>
                <w:rFonts w:ascii="Times New Roman" w:hAnsi="Times New Roman"/>
                <w:color w:val="26282F"/>
                <w:kern w:val="0"/>
                <w:sz w:val="20"/>
                <w:szCs w:val="20"/>
                <w:lang w:val="ru-RU" w:eastAsia="ru-RU"/>
              </w:rPr>
            </w:pPr>
            <w:r w:rsidRPr="002D08ED">
              <w:rPr>
                <w:rFonts w:ascii="Times New Roman" w:hAnsi="Times New Roman"/>
                <w:color w:val="26282F"/>
                <w:kern w:val="0"/>
                <w:sz w:val="20"/>
                <w:szCs w:val="20"/>
                <w:lang w:val="ru-RU" w:eastAsia="ru-RU"/>
              </w:rPr>
              <w:t>Для всех групп должностей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2" w:name="sub_1401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End w:id="32"/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26.20.18</w:t>
            </w: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Многофункциональное устройство, тип 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Метод печати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Лазерный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Разрешение сканирования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2400 точек на дюйм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A4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45 стр./мин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Интерфейс USB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Сетевой интерфейс RJ 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100,0 тыс.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3" w:name="sub_1402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End w:id="33"/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26.20.18</w:t>
            </w: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Многофункциональное устройство, тип 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Метод печати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Лазерный/Светодиодный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Разрешение сканирования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2400 точек на дюйм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A4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45 стр./мин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Интерфейс USB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Сетевой интерфейс RJ 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100,0 тыс.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4" w:name="sub_1403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End w:id="34"/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26.20.18</w:t>
            </w: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Многофункциональное устройство, тип 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Метод печати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Лазерный/Светодиодный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Разрешение сканирования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2400 точек на дюйм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Цветной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A4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45 стр./мин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Наличие дополнительных </w:t>
            </w: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модулей и интерфейсов (сетевой интерфейс, устройства чтения карт памяти и т.д.)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Интерфейс USB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Сетевой интерфейс RJ 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200,0 тыс.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5" w:name="sub_1404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End w:id="35"/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26.20.18</w:t>
            </w: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сообщений. Многофункциональное устройство, тип 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Метод печати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Струйный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Разрешение сканирования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2400 точек на дюйм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Цветной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A4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45 стр./мин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Интерфейс USB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Сетевой интерфейс RJ 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100,0 тыс.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6" w:name="sub_1405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End w:id="36"/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26.20.18</w:t>
            </w: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сообщений.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Многофункциональное устройство, тип 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Метод печати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Струйный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Разрешение сканирования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2400 точек на дюйм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Цветной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A3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45 стр./мин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Интерфейс USB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Сетевой интерфейс RJ 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100,0 тыс.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7" w:name="sub_1406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End w:id="37"/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26.20.18</w:t>
            </w: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сообщений. Многофункциональное устройство, тип 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Метод печати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Лазерный/Струйный/Светодиодный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Разрешение сканирования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2400 точек на дюйм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Цветной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A4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45 стр./мин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Интерфейс USB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Сетевой интерфейс RJ 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100,0 тыс.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8" w:name="sub_1407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bookmarkEnd w:id="38"/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Устройства ввода или вывода, содержащие или не содержащие в одном корпусе запоминающие устройства. Сканер для поточного сканирования документов форматов A3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Автоматическая подача листов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Разрешение сканирования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2400 точек на дюйм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Цветной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A3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Скорость сканирования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60 стр./мин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Сетевой интерфейс RJ 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Интерфейс USB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</w:tblPrEx>
        <w:tc>
          <w:tcPr>
            <w:tcW w:w="4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250,0 тыс.</w:t>
            </w:r>
          </w:p>
          <w:p w:rsidR="002D08ED" w:rsidRPr="002D08ED" w:rsidRDefault="002D08ED" w:rsidP="00B25D52">
            <w:pPr>
              <w:rPr>
                <w:rFonts w:ascii="Times New Roman" w:hAnsi="Times New Roman"/>
              </w:rPr>
            </w:pP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  <w:tblLook w:val="04A0"/>
        </w:tblPrEx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Устройства периферийные с одной функцией: печать данных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Метод печати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Лазерный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  <w:tblLook w:val="04A0"/>
        </w:tblPrEx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8ED" w:rsidRPr="002D08ED" w:rsidRDefault="002D08ED" w:rsidP="00B25D52">
            <w:p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8ED" w:rsidRPr="002D08ED" w:rsidRDefault="002D08ED" w:rsidP="00B25D52">
            <w:p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8ED" w:rsidRPr="002D08ED" w:rsidRDefault="002D08ED" w:rsidP="00B25D52">
            <w:p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Цветность (цветной/черно-белый)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  <w:tblLook w:val="04A0"/>
        </w:tblPrEx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8ED" w:rsidRPr="002D08ED" w:rsidRDefault="002D08ED" w:rsidP="00B25D52">
            <w:p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8ED" w:rsidRPr="002D08ED" w:rsidRDefault="002D08ED" w:rsidP="00B25D52">
            <w:p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8ED" w:rsidRPr="002D08ED" w:rsidRDefault="002D08ED" w:rsidP="00B25D52">
            <w:p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A4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  <w:tblLook w:val="04A0"/>
        </w:tblPrEx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8ED" w:rsidRPr="002D08ED" w:rsidRDefault="002D08ED" w:rsidP="00B25D52">
            <w:p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8ED" w:rsidRPr="002D08ED" w:rsidRDefault="002D08ED" w:rsidP="00B25D52">
            <w:p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8ED" w:rsidRPr="002D08ED" w:rsidRDefault="002D08ED" w:rsidP="00B25D52">
            <w:p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Скорость печати/сканирования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45 стр./мин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  <w:tblLook w:val="04A0"/>
        </w:tblPrEx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8ED" w:rsidRPr="002D08ED" w:rsidRDefault="002D08ED" w:rsidP="00B25D52">
            <w:p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8ED" w:rsidRPr="002D08ED" w:rsidRDefault="002D08ED" w:rsidP="00B25D52">
            <w:p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8ED" w:rsidRPr="002D08ED" w:rsidRDefault="002D08ED" w:rsidP="00B25D52">
            <w:p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30,0 тыс.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  <w:tblLook w:val="04A0"/>
        </w:tblPrEx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26.20.40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Устройства бесперебойного питания</w:t>
            </w:r>
          </w:p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Вид устройства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 xml:space="preserve">Линейно – </w:t>
            </w:r>
            <w:proofErr w:type="gramStart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интерактивный</w:t>
            </w:r>
            <w:proofErr w:type="gramEnd"/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/с двойным преобразованием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  <w:tblLook w:val="04A0"/>
        </w:tblPrEx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08ED" w:rsidRPr="002D08ED" w:rsidRDefault="002D08ED" w:rsidP="00B25D52">
            <w:pPr>
              <w:autoSpaceDE/>
              <w:autoSpaceDN/>
              <w:adjustRightInd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8ED" w:rsidRPr="002D08ED" w:rsidRDefault="002D08ED" w:rsidP="00B25D52">
            <w:pPr>
              <w:autoSpaceDE/>
              <w:autoSpaceDN/>
              <w:adjustRightInd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8ED" w:rsidRPr="002D08ED" w:rsidRDefault="002D08ED" w:rsidP="00B25D52">
            <w:pPr>
              <w:autoSpaceDE/>
              <w:autoSpaceDN/>
              <w:adjustRightInd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вольт-ампер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Полная выходная мощность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менее 650 ВА</w:t>
            </w:r>
          </w:p>
        </w:tc>
      </w:tr>
      <w:tr w:rsidR="002D08ED" w:rsidRPr="002D08ED" w:rsidTr="00B25D52">
        <w:tblPrEx>
          <w:tblCellMar>
            <w:top w:w="0" w:type="dxa"/>
            <w:bottom w:w="0" w:type="dxa"/>
          </w:tblCellMar>
          <w:tblLook w:val="04A0"/>
        </w:tblPrEx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ED" w:rsidRPr="002D08ED" w:rsidRDefault="002D08ED" w:rsidP="00B25D5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8ED" w:rsidRPr="002D08ED" w:rsidRDefault="002D08ED" w:rsidP="00B25D52">
            <w:p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8ED" w:rsidRPr="002D08ED" w:rsidRDefault="002D08ED" w:rsidP="00B25D52">
            <w:pPr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ED" w:rsidRPr="002D08ED" w:rsidRDefault="002D08ED" w:rsidP="00B25D52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8ED" w:rsidRPr="002D08ED" w:rsidRDefault="002D08ED" w:rsidP="00B25D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D08ED">
              <w:rPr>
                <w:rFonts w:ascii="Times New Roman" w:hAnsi="Times New Roman" w:cs="Times New Roman"/>
                <w:sz w:val="20"/>
                <w:szCs w:val="20"/>
              </w:rPr>
              <w:t>не более 30,0 тыс.</w:t>
            </w:r>
          </w:p>
        </w:tc>
      </w:tr>
    </w:tbl>
    <w:p w:rsidR="002D08ED" w:rsidRPr="002D08ED" w:rsidRDefault="002D08ED" w:rsidP="002D08ED">
      <w:pPr>
        <w:rPr>
          <w:rFonts w:ascii="Times New Roman" w:hAnsi="Times New Roman"/>
        </w:rPr>
      </w:pPr>
    </w:p>
    <w:p w:rsidR="002D08ED" w:rsidRDefault="002D08ED" w:rsidP="002D08ED">
      <w:pPr>
        <w:pStyle w:val="ae"/>
        <w:rPr>
          <w:sz w:val="28"/>
          <w:szCs w:val="28"/>
        </w:rPr>
      </w:pPr>
    </w:p>
    <w:p w:rsidR="002D08ED" w:rsidRDefault="002D08ED" w:rsidP="002D08ED">
      <w:pPr>
        <w:pStyle w:val="ae"/>
        <w:rPr>
          <w:sz w:val="28"/>
          <w:szCs w:val="28"/>
        </w:rPr>
      </w:pPr>
    </w:p>
    <w:p w:rsidR="002D08ED" w:rsidRPr="00733A44" w:rsidRDefault="002D08ED" w:rsidP="002D08ED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r w:rsidRPr="00733A44">
        <w:rPr>
          <w:rFonts w:ascii="Times New Roman" w:hAnsi="Times New Roman"/>
          <w:bCs/>
          <w:sz w:val="18"/>
          <w:lang w:val="ru-RU"/>
        </w:rPr>
        <w:t>Информационный  бюллетень  Ардатовского городского  поселения Ардатов</w:t>
      </w:r>
    </w:p>
    <w:p w:rsidR="002D08ED" w:rsidRPr="00733A44" w:rsidRDefault="002D08ED" w:rsidP="002D08ED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r w:rsidRPr="00733A44">
        <w:rPr>
          <w:rFonts w:ascii="Times New Roman" w:hAnsi="Times New Roman"/>
          <w:bCs/>
          <w:sz w:val="18"/>
          <w:lang w:val="ru-RU"/>
        </w:rPr>
        <w:t>Ардатовского  муниципа</w:t>
      </w:r>
      <w:r>
        <w:rPr>
          <w:rFonts w:ascii="Times New Roman" w:hAnsi="Times New Roman"/>
          <w:bCs/>
          <w:sz w:val="18"/>
          <w:lang w:val="ru-RU"/>
        </w:rPr>
        <w:t>льного  района  № 46</w:t>
      </w:r>
      <w:r w:rsidRPr="00733A44">
        <w:rPr>
          <w:rFonts w:ascii="Times New Roman" w:hAnsi="Times New Roman"/>
          <w:bCs/>
          <w:sz w:val="18"/>
          <w:lang w:val="ru-RU"/>
        </w:rPr>
        <w:t xml:space="preserve"> от </w:t>
      </w:r>
      <w:r>
        <w:rPr>
          <w:rFonts w:ascii="Times New Roman" w:hAnsi="Times New Roman"/>
          <w:bCs/>
          <w:sz w:val="18"/>
          <w:lang w:val="ru-RU"/>
        </w:rPr>
        <w:t>02.10</w:t>
      </w:r>
      <w:r w:rsidRPr="00733A44">
        <w:rPr>
          <w:rFonts w:ascii="Times New Roman" w:hAnsi="Times New Roman"/>
          <w:bCs/>
          <w:sz w:val="18"/>
          <w:lang w:val="ru-RU"/>
        </w:rPr>
        <w:t>.2023г.</w:t>
      </w:r>
    </w:p>
    <w:p w:rsidR="002D08ED" w:rsidRPr="00733A44" w:rsidRDefault="002D08ED" w:rsidP="002D08ED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r w:rsidRPr="00733A44">
        <w:rPr>
          <w:rFonts w:ascii="Times New Roman" w:hAnsi="Times New Roman"/>
          <w:bCs/>
          <w:sz w:val="18"/>
          <w:lang w:val="ru-RU"/>
        </w:rPr>
        <w:t>Учредитель: Совет  депутатов  городского  поселения Ардатов</w:t>
      </w:r>
    </w:p>
    <w:p w:rsidR="002D08ED" w:rsidRPr="00733A44" w:rsidRDefault="002D08ED" w:rsidP="002D08ED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r w:rsidRPr="00733A44">
        <w:rPr>
          <w:rFonts w:ascii="Times New Roman" w:hAnsi="Times New Roman"/>
          <w:bCs/>
          <w:sz w:val="18"/>
          <w:lang w:val="ru-RU"/>
        </w:rPr>
        <w:t>Ардатовского  муниципального  района  Республики  Мордовия</w:t>
      </w:r>
    </w:p>
    <w:p w:rsidR="002D08ED" w:rsidRPr="00733A44" w:rsidRDefault="002D08ED" w:rsidP="002D08ED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r w:rsidRPr="00733A44">
        <w:rPr>
          <w:rFonts w:ascii="Times New Roman" w:hAnsi="Times New Roman"/>
          <w:bCs/>
          <w:sz w:val="18"/>
          <w:lang w:val="ru-RU"/>
        </w:rPr>
        <w:t>Тираж: 10 экз.</w:t>
      </w:r>
    </w:p>
    <w:p w:rsidR="002D08ED" w:rsidRDefault="002D08ED" w:rsidP="002D08ED">
      <w:pPr>
        <w:pStyle w:val="ae"/>
        <w:rPr>
          <w:sz w:val="28"/>
          <w:szCs w:val="28"/>
        </w:rPr>
        <w:sectPr w:rsidR="002D08ED" w:rsidSect="00AE54DF">
          <w:pgSz w:w="16837" w:h="11905" w:orient="landscape"/>
          <w:pgMar w:top="709" w:right="535" w:bottom="568" w:left="800" w:header="426" w:footer="720" w:gutter="0"/>
          <w:cols w:space="720"/>
          <w:noEndnote/>
        </w:sectPr>
      </w:pPr>
    </w:p>
    <w:p w:rsidR="0059175C" w:rsidRPr="002D08ED" w:rsidRDefault="0059175C">
      <w:pPr>
        <w:rPr>
          <w:rFonts w:ascii="Times New Roman" w:hAnsi="Times New Roman"/>
          <w:lang w:val="ru-RU"/>
        </w:rPr>
      </w:pPr>
    </w:p>
    <w:sectPr w:rsidR="0059175C" w:rsidRPr="002D08ED" w:rsidSect="002D08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9673FCE"/>
    <w:multiLevelType w:val="hybridMultilevel"/>
    <w:tmpl w:val="2E249BF6"/>
    <w:lvl w:ilvl="0" w:tplc="EE5022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00"/>
  <w:displayHorizontalDrawingGridEvery w:val="2"/>
  <w:characterSpacingControl w:val="doNotCompress"/>
  <w:compat/>
  <w:rsids>
    <w:rsidRoot w:val="002D08ED"/>
    <w:rsid w:val="00044080"/>
    <w:rsid w:val="000B1882"/>
    <w:rsid w:val="002D08ED"/>
    <w:rsid w:val="004265F2"/>
    <w:rsid w:val="00587751"/>
    <w:rsid w:val="0059175C"/>
    <w:rsid w:val="00700276"/>
    <w:rsid w:val="00D00D0A"/>
    <w:rsid w:val="00EB49D6"/>
    <w:rsid w:val="00EE130A"/>
    <w:rsid w:val="00EF4B62"/>
    <w:rsid w:val="00F1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8ED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2D08ED"/>
    <w:pPr>
      <w:widowControl w:val="0"/>
      <w:overflowPunct/>
      <w:spacing w:before="108" w:after="108"/>
      <w:jc w:val="center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2D08ED"/>
    <w:pPr>
      <w:keepNext/>
      <w:widowControl w:val="0"/>
      <w:overflowPunct/>
      <w:spacing w:before="240" w:after="60"/>
      <w:ind w:firstLine="720"/>
      <w:jc w:val="both"/>
      <w:outlineLvl w:val="2"/>
    </w:pPr>
    <w:rPr>
      <w:rFonts w:ascii="Calibri Light" w:hAnsi="Calibri Light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8ED"/>
    <w:pPr>
      <w:widowControl w:val="0"/>
      <w:overflowPunct/>
      <w:spacing w:before="240" w:after="60"/>
      <w:ind w:firstLine="720"/>
      <w:jc w:val="both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8ED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  <w:style w:type="character" w:customStyle="1" w:styleId="30">
    <w:name w:val="Заголовок 3 Знак"/>
    <w:basedOn w:val="a0"/>
    <w:link w:val="3"/>
    <w:uiPriority w:val="9"/>
    <w:rsid w:val="002D08ED"/>
    <w:rPr>
      <w:rFonts w:ascii="Calibri Light" w:eastAsia="Times New Roman" w:hAnsi="Calibri Light" w:cs="Times New Roman"/>
      <w:b/>
      <w:bCs/>
      <w:sz w:val="26"/>
      <w:szCs w:val="26"/>
      <w:lang/>
    </w:rPr>
  </w:style>
  <w:style w:type="character" w:customStyle="1" w:styleId="50">
    <w:name w:val="Заголовок 5 Знак"/>
    <w:basedOn w:val="a0"/>
    <w:link w:val="5"/>
    <w:uiPriority w:val="9"/>
    <w:semiHidden/>
    <w:rsid w:val="002D08ED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character" w:customStyle="1" w:styleId="a3">
    <w:name w:val="Цветовое выделение"/>
    <w:uiPriority w:val="99"/>
    <w:rsid w:val="002D08ED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2D08ED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2D08ED"/>
    <w:pPr>
      <w:widowControl w:val="0"/>
      <w:overflowPunct/>
      <w:ind w:left="170" w:right="170"/>
    </w:pPr>
    <w:rPr>
      <w:rFonts w:ascii="Times New Roman CYR" w:hAnsi="Times New Roman CYR" w:cs="Times New Roman CYR"/>
      <w:sz w:val="24"/>
      <w:szCs w:val="24"/>
      <w:lang w:val="ru-RU"/>
    </w:rPr>
  </w:style>
  <w:style w:type="paragraph" w:customStyle="1" w:styleId="a6">
    <w:name w:val="Комментарий"/>
    <w:basedOn w:val="a5"/>
    <w:next w:val="a"/>
    <w:uiPriority w:val="99"/>
    <w:rsid w:val="002D08ED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2D08ED"/>
    <w:pPr>
      <w:widowControl w:val="0"/>
      <w:overflowPunct/>
      <w:jc w:val="both"/>
    </w:pPr>
    <w:rPr>
      <w:rFonts w:ascii="Times New Roman CYR" w:hAnsi="Times New Roman CYR" w:cs="Times New Roman CYR"/>
      <w:sz w:val="24"/>
      <w:szCs w:val="24"/>
      <w:lang w:val="ru-RU"/>
    </w:rPr>
  </w:style>
  <w:style w:type="paragraph" w:customStyle="1" w:styleId="a8">
    <w:name w:val="Прижатый влево"/>
    <w:basedOn w:val="a"/>
    <w:next w:val="a"/>
    <w:uiPriority w:val="99"/>
    <w:rsid w:val="002D08ED"/>
    <w:pPr>
      <w:widowControl w:val="0"/>
      <w:overflowPunct/>
    </w:pPr>
    <w:rPr>
      <w:rFonts w:ascii="Times New Roman CYR" w:hAnsi="Times New Roman CYR" w:cs="Times New Roman CYR"/>
      <w:sz w:val="24"/>
      <w:szCs w:val="24"/>
      <w:lang w:val="ru-RU"/>
    </w:rPr>
  </w:style>
  <w:style w:type="character" w:customStyle="1" w:styleId="a9">
    <w:name w:val="Цветовое выделение для Текст"/>
    <w:uiPriority w:val="99"/>
    <w:rsid w:val="002D08ED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rsid w:val="002D08ED"/>
    <w:pPr>
      <w:widowControl w:val="0"/>
      <w:tabs>
        <w:tab w:val="center" w:pos="4677"/>
        <w:tab w:val="right" w:pos="9355"/>
      </w:tabs>
      <w:overflowPunct/>
      <w:ind w:firstLine="720"/>
      <w:jc w:val="both"/>
    </w:pPr>
    <w:rPr>
      <w:rFonts w:ascii="Times New Roman CYR" w:hAnsi="Times New Roman CYR"/>
      <w:sz w:val="24"/>
      <w:szCs w:val="24"/>
      <w:lang/>
    </w:rPr>
  </w:style>
  <w:style w:type="character" w:customStyle="1" w:styleId="ab">
    <w:name w:val="Верхний колонтитул Знак"/>
    <w:basedOn w:val="a0"/>
    <w:link w:val="aa"/>
    <w:uiPriority w:val="99"/>
    <w:rsid w:val="002D08ED"/>
    <w:rPr>
      <w:rFonts w:ascii="Times New Roman CYR" w:eastAsia="Times New Roman" w:hAnsi="Times New Roman CYR" w:cs="Times New Roman"/>
      <w:sz w:val="24"/>
      <w:szCs w:val="24"/>
      <w:lang/>
    </w:rPr>
  </w:style>
  <w:style w:type="paragraph" w:styleId="ac">
    <w:name w:val="footer"/>
    <w:basedOn w:val="a"/>
    <w:link w:val="ad"/>
    <w:uiPriority w:val="99"/>
    <w:unhideWhenUsed/>
    <w:rsid w:val="002D08ED"/>
    <w:pPr>
      <w:widowControl w:val="0"/>
      <w:tabs>
        <w:tab w:val="center" w:pos="4677"/>
        <w:tab w:val="right" w:pos="9355"/>
      </w:tabs>
      <w:overflowPunct/>
      <w:ind w:firstLine="720"/>
      <w:jc w:val="both"/>
    </w:pPr>
    <w:rPr>
      <w:rFonts w:ascii="Times New Roman CYR" w:hAnsi="Times New Roman CYR"/>
      <w:sz w:val="24"/>
      <w:szCs w:val="24"/>
      <w:lang/>
    </w:rPr>
  </w:style>
  <w:style w:type="character" w:customStyle="1" w:styleId="ad">
    <w:name w:val="Нижний колонтитул Знак"/>
    <w:basedOn w:val="a0"/>
    <w:link w:val="ac"/>
    <w:uiPriority w:val="99"/>
    <w:rsid w:val="002D08ED"/>
    <w:rPr>
      <w:rFonts w:ascii="Times New Roman CYR" w:eastAsia="Times New Roman" w:hAnsi="Times New Roman CYR" w:cs="Times New Roman"/>
      <w:sz w:val="24"/>
      <w:szCs w:val="24"/>
      <w:lang/>
    </w:rPr>
  </w:style>
  <w:style w:type="paragraph" w:styleId="ae">
    <w:name w:val="No Spacing"/>
    <w:uiPriority w:val="1"/>
    <w:qFormat/>
    <w:rsid w:val="002D0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сичкин"/>
    <w:basedOn w:val="af0"/>
    <w:rsid w:val="002D08ED"/>
    <w:pPr>
      <w:keepNext/>
      <w:keepLines/>
      <w:widowControl/>
      <w:overflowPunct w:val="0"/>
      <w:ind w:firstLine="567"/>
    </w:pPr>
    <w:rPr>
      <w:rFonts w:ascii="Times New Roman" w:hAnsi="Times New Roman"/>
      <w:sz w:val="28"/>
      <w:szCs w:val="28"/>
    </w:rPr>
  </w:style>
  <w:style w:type="paragraph" w:styleId="af0">
    <w:name w:val="Plain Text"/>
    <w:basedOn w:val="a"/>
    <w:link w:val="af1"/>
    <w:uiPriority w:val="99"/>
    <w:semiHidden/>
    <w:unhideWhenUsed/>
    <w:rsid w:val="002D08ED"/>
    <w:pPr>
      <w:widowControl w:val="0"/>
      <w:overflowPunct/>
      <w:ind w:firstLine="720"/>
      <w:jc w:val="both"/>
    </w:pPr>
    <w:rPr>
      <w:rFonts w:ascii="Courier New" w:hAnsi="Courier New"/>
      <w:lang/>
    </w:rPr>
  </w:style>
  <w:style w:type="character" w:customStyle="1" w:styleId="af1">
    <w:name w:val="Текст Знак"/>
    <w:basedOn w:val="a0"/>
    <w:link w:val="af0"/>
    <w:uiPriority w:val="99"/>
    <w:semiHidden/>
    <w:rsid w:val="002D08ED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48567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79222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650730/0" TargetMode="External"/><Relationship Id="rId11" Type="http://schemas.openxmlformats.org/officeDocument/2006/relationships/hyperlink" Target="http://internet.garant.ru/document/redirect/179222/0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://internet.garant.ru/document/redirect/7065073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485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10579</Words>
  <Characters>60306</Characters>
  <Application>Microsoft Office Word</Application>
  <DocSecurity>0</DocSecurity>
  <Lines>502</Lines>
  <Paragraphs>141</Paragraphs>
  <ScaleCrop>false</ScaleCrop>
  <Company/>
  <LinksUpToDate>false</LinksUpToDate>
  <CharactersWithSpaces>70744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2023-10-05T08:37:00Z</dcterms:created>
  <dcterms:modified xsi:type="dcterms:W3CDTF">2023-10-05T08:39:00Z</dcterms:modified>
</cp:coreProperties>
</file>