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05" w:rsidRPr="00B538D1" w:rsidRDefault="00147005" w:rsidP="0014700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147005" w:rsidRPr="00B538D1" w:rsidRDefault="00147005" w:rsidP="0014700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147005" w:rsidRPr="00B538D1" w:rsidRDefault="00147005" w:rsidP="00147005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147005" w:rsidRPr="00B538D1" w:rsidRDefault="00147005" w:rsidP="00147005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147005" w:rsidRPr="00B538D1" w:rsidRDefault="00147005" w:rsidP="0014700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147005" w:rsidRPr="00B538D1" w:rsidRDefault="00147005" w:rsidP="00147005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147005" w:rsidRPr="00B538D1" w:rsidRDefault="00147005" w:rsidP="00147005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147005" w:rsidRPr="00B538D1" w:rsidRDefault="00147005" w:rsidP="00147005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147005" w:rsidRPr="00B538D1" w:rsidRDefault="00147005" w:rsidP="00147005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28 декабря 2023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№57</w:t>
      </w:r>
      <w:r w:rsidRPr="00B538D1">
        <w:rPr>
          <w:rFonts w:ascii="Times New Roman" w:hAnsi="Times New Roman"/>
          <w:bCs/>
          <w:lang w:val="ru-RU"/>
        </w:rPr>
        <w:t xml:space="preserve">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</w:t>
      </w:r>
    </w:p>
    <w:p w:rsidR="00147005" w:rsidRPr="00147005" w:rsidRDefault="00147005" w:rsidP="00147005">
      <w:pPr>
        <w:pStyle w:val="a5"/>
        <w:rPr>
          <w:sz w:val="22"/>
          <w:szCs w:val="22"/>
        </w:rPr>
      </w:pPr>
      <w:r w:rsidRPr="00147005">
        <w:rPr>
          <w:sz w:val="22"/>
          <w:szCs w:val="22"/>
        </w:rPr>
        <w:t>Совет депутатов городского поселения Ардатов</w:t>
      </w:r>
    </w:p>
    <w:p w:rsidR="00147005" w:rsidRPr="00147005" w:rsidRDefault="00147005" w:rsidP="00147005">
      <w:pPr>
        <w:pStyle w:val="a5"/>
        <w:rPr>
          <w:sz w:val="22"/>
          <w:szCs w:val="22"/>
        </w:rPr>
      </w:pPr>
      <w:proofErr w:type="spellStart"/>
      <w:r w:rsidRPr="00147005">
        <w:rPr>
          <w:sz w:val="22"/>
          <w:szCs w:val="22"/>
        </w:rPr>
        <w:t>Ардатовского</w:t>
      </w:r>
      <w:proofErr w:type="spellEnd"/>
      <w:r w:rsidRPr="00147005">
        <w:rPr>
          <w:sz w:val="22"/>
          <w:szCs w:val="22"/>
        </w:rPr>
        <w:t xml:space="preserve"> муниципального района</w:t>
      </w:r>
    </w:p>
    <w:p w:rsidR="00147005" w:rsidRPr="00147005" w:rsidRDefault="00147005" w:rsidP="00147005">
      <w:pPr>
        <w:pStyle w:val="a5"/>
        <w:rPr>
          <w:sz w:val="22"/>
          <w:szCs w:val="22"/>
        </w:rPr>
      </w:pPr>
      <w:r w:rsidRPr="00147005">
        <w:rPr>
          <w:sz w:val="22"/>
          <w:szCs w:val="22"/>
        </w:rPr>
        <w:t>Республики Мордовия</w:t>
      </w:r>
    </w:p>
    <w:p w:rsidR="00147005" w:rsidRPr="00147005" w:rsidRDefault="00147005" w:rsidP="00147005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147005">
        <w:rPr>
          <w:rFonts w:ascii="Times New Roman" w:hAnsi="Times New Roman"/>
          <w:b/>
          <w:bCs/>
          <w:sz w:val="22"/>
          <w:szCs w:val="22"/>
          <w:lang w:val="ru-RU"/>
        </w:rPr>
        <w:t>седьмого созыва</w:t>
      </w:r>
    </w:p>
    <w:p w:rsidR="00147005" w:rsidRPr="00147005" w:rsidRDefault="00147005" w:rsidP="00147005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147005" w:rsidRPr="00147005" w:rsidRDefault="00147005" w:rsidP="00147005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147005" w:rsidRPr="00147005" w:rsidRDefault="00147005" w:rsidP="00147005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  <w:r w:rsidRPr="00147005">
        <w:rPr>
          <w:rFonts w:ascii="Times New Roman" w:hAnsi="Times New Roman"/>
          <w:b/>
          <w:bCs/>
          <w:sz w:val="22"/>
          <w:szCs w:val="22"/>
          <w:lang w:val="ru-RU"/>
        </w:rPr>
        <w:t>РЕШЕНИЕ</w:t>
      </w:r>
    </w:p>
    <w:p w:rsidR="00147005" w:rsidRPr="00147005" w:rsidRDefault="00147005" w:rsidP="00147005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147005" w:rsidRPr="00147005" w:rsidRDefault="00147005" w:rsidP="00147005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 от 28 декабря 2023 г.</w:t>
      </w:r>
      <w:r w:rsidRPr="00147005">
        <w:rPr>
          <w:rFonts w:ascii="Times New Roman" w:hAnsi="Times New Roman"/>
          <w:sz w:val="22"/>
          <w:szCs w:val="22"/>
          <w:lang w:val="ru-RU"/>
        </w:rPr>
        <w:tab/>
      </w:r>
      <w:r w:rsidRPr="00147005">
        <w:rPr>
          <w:rFonts w:ascii="Times New Roman" w:hAnsi="Times New Roman"/>
          <w:sz w:val="22"/>
          <w:szCs w:val="22"/>
          <w:lang w:val="ru-RU"/>
        </w:rPr>
        <w:tab/>
      </w:r>
      <w:r w:rsidRPr="00147005">
        <w:rPr>
          <w:rFonts w:ascii="Times New Roman" w:hAnsi="Times New Roman"/>
          <w:sz w:val="22"/>
          <w:szCs w:val="22"/>
          <w:lang w:val="ru-RU"/>
        </w:rPr>
        <w:tab/>
        <w:t xml:space="preserve">      №67</w:t>
      </w:r>
    </w:p>
    <w:p w:rsidR="00147005" w:rsidRPr="00147005" w:rsidRDefault="00147005" w:rsidP="00147005">
      <w:pPr>
        <w:rPr>
          <w:rFonts w:ascii="Times New Roman" w:hAnsi="Times New Roman"/>
          <w:sz w:val="22"/>
          <w:szCs w:val="22"/>
          <w:lang w:val="ru-RU"/>
        </w:rPr>
      </w:pPr>
    </w:p>
    <w:p w:rsidR="00147005" w:rsidRPr="00147005" w:rsidRDefault="00147005" w:rsidP="00147005">
      <w:pPr>
        <w:rPr>
          <w:rFonts w:ascii="Times New Roman" w:hAnsi="Times New Roman"/>
          <w:b/>
          <w:sz w:val="22"/>
          <w:szCs w:val="22"/>
          <w:lang w:val="ru-RU"/>
        </w:rPr>
      </w:pPr>
      <w:r w:rsidRPr="00147005">
        <w:rPr>
          <w:rFonts w:ascii="Times New Roman" w:hAnsi="Times New Roman"/>
          <w:b/>
          <w:sz w:val="22"/>
          <w:szCs w:val="22"/>
          <w:lang w:val="ru-RU"/>
        </w:rPr>
        <w:t>О продлении срока действия Соглашений</w:t>
      </w:r>
    </w:p>
    <w:p w:rsidR="00147005" w:rsidRPr="00147005" w:rsidRDefault="00147005" w:rsidP="00147005">
      <w:pPr>
        <w:rPr>
          <w:rFonts w:ascii="Times New Roman" w:hAnsi="Times New Roman"/>
          <w:b/>
          <w:sz w:val="22"/>
          <w:szCs w:val="22"/>
          <w:lang w:val="ru-RU"/>
        </w:rPr>
      </w:pPr>
      <w:r w:rsidRPr="00147005">
        <w:rPr>
          <w:rFonts w:ascii="Times New Roman" w:hAnsi="Times New Roman"/>
          <w:b/>
          <w:sz w:val="22"/>
          <w:szCs w:val="22"/>
          <w:lang w:val="ru-RU"/>
        </w:rPr>
        <w:t>о передаче осуществления части полномочий</w:t>
      </w:r>
    </w:p>
    <w:p w:rsidR="00147005" w:rsidRPr="00147005" w:rsidRDefault="00147005" w:rsidP="0014700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147005" w:rsidRPr="00147005" w:rsidRDefault="00147005" w:rsidP="00147005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Совет депутатов городского поселения Ардатов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решил:</w:t>
      </w:r>
    </w:p>
    <w:p w:rsidR="00147005" w:rsidRPr="00147005" w:rsidRDefault="00147005" w:rsidP="00147005">
      <w:pPr>
        <w:pStyle w:val="a3"/>
        <w:tabs>
          <w:tab w:val="left" w:pos="709"/>
        </w:tabs>
        <w:ind w:left="0" w:firstLine="709"/>
        <w:rPr>
          <w:rFonts w:ascii="Times New Roman" w:hAnsi="Times New Roman"/>
          <w:color w:val="auto"/>
          <w:sz w:val="22"/>
          <w:szCs w:val="22"/>
        </w:rPr>
      </w:pPr>
      <w:r w:rsidRPr="00147005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147005" w:rsidRPr="00147005" w:rsidRDefault="00147005" w:rsidP="00147005">
      <w:pPr>
        <w:pStyle w:val="a7"/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>Продлить срок действия Соглашений до 01.01.2025 года:</w:t>
      </w:r>
    </w:p>
    <w:p w:rsidR="00147005" w:rsidRPr="00147005" w:rsidRDefault="00147005" w:rsidP="00147005">
      <w:pPr>
        <w:pStyle w:val="a7"/>
        <w:tabs>
          <w:tab w:val="left" w:pos="709"/>
        </w:tabs>
        <w:ind w:left="106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передаче осуществления части полномочий городского поселения Ардатов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Ардатовскому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муниципальному району в сфере ЖКХ, утвержденных решением Совета депутатов городского поселения Ардатов от 25.11.2005 № 75 (за исключением осуществления части полномочий по организации сбора и вывоза бытовых отходов и мусора, утвержденные решением Совета депутатов городского поселения Ардатов № 112 от 25.06.2015);</w:t>
      </w: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передаче осуществления части полномочий городского поселения Ардатов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Ардатовскому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муниципальному району в области градостроительной деятельности, утвержденных решением Совета депутатов городского поселения Ардатов от 29.12.2005 № 82 (за исключением части полномочий, утвержденных решением Совета депутатов городского поселения Ардатов № 114 от 25.06.2015);</w:t>
      </w: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передаче осуществления части полномочий городского поселения Ардатов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Ардатовскому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муниципальному району в сфере гражданской обороны, чрезвычайных ситуаций и пожарной безопасности, утвержденных решением Совета депутатов городского поселения Ардатов от 03.03.2006 №89;</w:t>
      </w: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передаче осуществления части полномочий городского поселения Ардатов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Ардатовскому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муниципальному району в области регулировании тарифов, утвержденных решением Совета депутатов городского поселения Ардатов от 24.12.2007 № 7;</w:t>
      </w: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передаче части полномочий городского поселения Ардатов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Ардатовскому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муниципальному району в сфере организации ритуальных услуг, утвержденных решением Совета депутатов городского поселения Ардатов от 18.02.2013 № 51; </w:t>
      </w: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передаче контрольно-счетному органу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полномочий контрольно-счетных органов городского поселения Ардатов 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по осуществлению внешнего муниципального финансового контроля, утвержденных решением Совета депутатов городского поселения Ардатов от 27.12.2012 № 28;</w:t>
      </w: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передаче части полномочий по решению </w:t>
      </w:r>
      <w:hyperlink r:id="rId5" w:history="1">
        <w:r w:rsidRPr="00147005">
          <w:rPr>
            <w:rFonts w:ascii="Times New Roman" w:hAnsi="Times New Roman"/>
            <w:sz w:val="22"/>
            <w:szCs w:val="22"/>
            <w:lang w:val="ru-RU"/>
          </w:rPr>
          <w:t xml:space="preserve">вопросов местного значения городского поселения Ардатов </w:t>
        </w:r>
        <w:proofErr w:type="spellStart"/>
        <w:r w:rsidRPr="00147005">
          <w:rPr>
            <w:rFonts w:ascii="Times New Roman" w:hAnsi="Times New Roman"/>
            <w:sz w:val="22"/>
            <w:szCs w:val="22"/>
            <w:lang w:val="ru-RU"/>
          </w:rPr>
          <w:t>Ардатовскому</w:t>
        </w:r>
        <w:proofErr w:type="spellEnd"/>
        <w:r w:rsidRPr="00147005">
          <w:rPr>
            <w:rFonts w:ascii="Times New Roman" w:hAnsi="Times New Roman"/>
            <w:sz w:val="22"/>
            <w:szCs w:val="22"/>
            <w:lang w:val="ru-RU"/>
          </w:rPr>
          <w:t xml:space="preserve"> муниципальному району по осуществлению </w:t>
        </w:r>
        <w:r w:rsidRPr="00147005">
          <w:rPr>
            <w:rFonts w:ascii="Times New Roman" w:hAnsi="Times New Roman"/>
            <w:bCs/>
            <w:sz w:val="22"/>
            <w:szCs w:val="22"/>
            <w:lang w:val="ru-RU"/>
          </w:rPr>
          <w:t>мер по противодействию коррупции, утвержденных решением Совета депутатов городского поселения Ардатов от 16.06.2014 № 85;</w:t>
        </w:r>
      </w:hyperlink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передачи части полномочий  по решению вопроса  местного значения создание условий для организации  доступа и обеспечения  жителей поселения услугами организаций </w:t>
      </w:r>
      <w:r w:rsidRPr="00147005">
        <w:rPr>
          <w:rFonts w:ascii="Times New Roman" w:hAnsi="Times New Roman"/>
          <w:sz w:val="22"/>
          <w:szCs w:val="22"/>
          <w:lang w:val="ru-RU"/>
        </w:rPr>
        <w:lastRenderedPageBreak/>
        <w:t xml:space="preserve">культуры, органам местного самоуправления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района, утвержденных решением Совета депутатов городского поселения Ардатов от 25.01.2018 №73;</w:t>
      </w: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Style w:val="a4"/>
          <w:rFonts w:ascii="Times New Roman" w:hAnsi="Times New Roman"/>
          <w:color w:val="000000"/>
          <w:sz w:val="22"/>
          <w:szCs w:val="22"/>
          <w:lang w:val="ru-RU"/>
        </w:rPr>
        <w:t>О передаче осуществления части  полномочий</w:t>
      </w:r>
      <w:r w:rsidRPr="00147005">
        <w:rPr>
          <w:rFonts w:ascii="Times New Roman" w:hAnsi="Times New Roman"/>
          <w:color w:val="000000"/>
          <w:sz w:val="22"/>
          <w:szCs w:val="22"/>
          <w:lang w:val="ru-RU"/>
        </w:rPr>
        <w:t xml:space="preserve"> по исполнению бюджетных полномочий  органа  внутреннего муниципального  финансового контроля, утвержденных решением Совета депутатов городского поселения Ардатов  от 22.10.2018 № 107;</w:t>
      </w:r>
    </w:p>
    <w:p w:rsidR="00147005" w:rsidRPr="00147005" w:rsidRDefault="00147005" w:rsidP="00147005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ind w:left="0"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О </w:t>
      </w:r>
      <w:r w:rsidRPr="00147005">
        <w:rPr>
          <w:rStyle w:val="a4"/>
          <w:rFonts w:ascii="Times New Roman" w:hAnsi="Times New Roman"/>
          <w:color w:val="000000"/>
          <w:sz w:val="22"/>
          <w:szCs w:val="22"/>
          <w:lang w:val="ru-RU"/>
        </w:rPr>
        <w:t>передаче</w:t>
      </w:r>
      <w:r w:rsidRPr="00147005">
        <w:rPr>
          <w:rFonts w:ascii="Times New Roman" w:hAnsi="Times New Roman"/>
          <w:sz w:val="22"/>
          <w:szCs w:val="22"/>
          <w:lang w:val="ru-RU"/>
        </w:rPr>
        <w:t xml:space="preserve"> части</w:t>
      </w:r>
      <w:r w:rsidRPr="00147005">
        <w:rPr>
          <w:rFonts w:ascii="Times New Roman" w:hAnsi="Times New Roman"/>
          <w:bCs/>
          <w:sz w:val="22"/>
          <w:szCs w:val="22"/>
          <w:lang w:val="ru-RU"/>
        </w:rPr>
        <w:t xml:space="preserve">  полномочий </w:t>
      </w:r>
      <w:r w:rsidRPr="00147005">
        <w:rPr>
          <w:rFonts w:ascii="Times New Roman" w:hAnsi="Times New Roman"/>
          <w:sz w:val="22"/>
          <w:szCs w:val="22"/>
          <w:lang w:val="ru-RU"/>
        </w:rPr>
        <w:t xml:space="preserve">по </w:t>
      </w:r>
      <w:r w:rsidRPr="00147005">
        <w:rPr>
          <w:rFonts w:ascii="Times New Roman" w:hAnsi="Times New Roman"/>
          <w:bCs/>
          <w:sz w:val="22"/>
          <w:szCs w:val="22"/>
          <w:shd w:val="clear" w:color="auto" w:fill="FFFFFF"/>
          <w:lang w:val="ru-RU"/>
        </w:rPr>
        <w:t xml:space="preserve">использованию, охраны, защиты, воспроизводства городских лесов, лесов особо охраняемых природных территорий, расположенных в границах населенных пунктов поселения, утвержденного решением Совета депутатов </w:t>
      </w:r>
      <w:r w:rsidRPr="00147005">
        <w:rPr>
          <w:rFonts w:ascii="Times New Roman" w:hAnsi="Times New Roman"/>
          <w:color w:val="000000"/>
          <w:sz w:val="22"/>
          <w:szCs w:val="22"/>
          <w:lang w:val="ru-RU"/>
        </w:rPr>
        <w:t>городского поселения Ардатов от 29.12.2023 г. №44.</w:t>
      </w:r>
    </w:p>
    <w:p w:rsidR="00147005" w:rsidRPr="00147005" w:rsidRDefault="00147005" w:rsidP="00147005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2. Настоящее решение вступает в силу со дня его  принятия и подлежит опубликованию в информационном бюллетене городского поселения Ардатов </w:t>
      </w:r>
      <w:proofErr w:type="spellStart"/>
      <w:r w:rsidRPr="00147005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147005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Мордовия.</w:t>
      </w:r>
    </w:p>
    <w:p w:rsidR="00147005" w:rsidRPr="00147005" w:rsidRDefault="00147005" w:rsidP="00147005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47005" w:rsidRPr="00147005" w:rsidRDefault="00147005" w:rsidP="00147005">
      <w:pPr>
        <w:tabs>
          <w:tab w:val="left" w:pos="709"/>
        </w:tabs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47005" w:rsidRPr="00147005" w:rsidRDefault="00147005" w:rsidP="0014700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147005" w:rsidRPr="00147005" w:rsidRDefault="00147005" w:rsidP="0014700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 xml:space="preserve">Глава </w:t>
      </w:r>
      <w:proofErr w:type="gramStart"/>
      <w:r w:rsidRPr="00147005">
        <w:rPr>
          <w:rFonts w:ascii="Times New Roman" w:hAnsi="Times New Roman"/>
          <w:sz w:val="22"/>
          <w:szCs w:val="22"/>
          <w:lang w:val="ru-RU"/>
        </w:rPr>
        <w:t>городского</w:t>
      </w:r>
      <w:proofErr w:type="gramEnd"/>
    </w:p>
    <w:p w:rsidR="00147005" w:rsidRPr="00147005" w:rsidRDefault="00147005" w:rsidP="00147005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147005">
        <w:rPr>
          <w:rFonts w:ascii="Times New Roman" w:hAnsi="Times New Roman"/>
          <w:sz w:val="22"/>
          <w:szCs w:val="22"/>
          <w:lang w:val="ru-RU"/>
        </w:rPr>
        <w:t>поселения Ардатов                                                                  Н.К.Мельникова</w:t>
      </w:r>
    </w:p>
    <w:p w:rsidR="00147005" w:rsidRPr="00147005" w:rsidRDefault="00147005" w:rsidP="0014700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147005" w:rsidRPr="00147005" w:rsidRDefault="00147005" w:rsidP="00147005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147005" w:rsidRPr="00147005" w:rsidRDefault="00147005" w:rsidP="00147005">
      <w:pPr>
        <w:rPr>
          <w:rFonts w:ascii="Times New Roman" w:hAnsi="Times New Roman"/>
          <w:sz w:val="22"/>
          <w:szCs w:val="22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Default="00147005" w:rsidP="00147005">
      <w:pPr>
        <w:rPr>
          <w:rFonts w:asciiTheme="minorHAnsi" w:hAnsiTheme="minorHAnsi"/>
          <w:lang w:val="ru-RU"/>
        </w:rPr>
      </w:pPr>
    </w:p>
    <w:p w:rsidR="00147005" w:rsidRPr="00AF4C0F" w:rsidRDefault="00147005" w:rsidP="00147005">
      <w:pPr>
        <w:jc w:val="right"/>
        <w:rPr>
          <w:rFonts w:asciiTheme="minorHAnsi" w:hAnsiTheme="minorHAnsi"/>
          <w:lang w:val="ru-RU"/>
        </w:rPr>
      </w:pPr>
    </w:p>
    <w:p w:rsidR="00147005" w:rsidRPr="00944EA5" w:rsidRDefault="00147005" w:rsidP="00147005">
      <w:pPr>
        <w:jc w:val="right"/>
        <w:rPr>
          <w:lang w:val="ru-RU"/>
        </w:rPr>
      </w:pPr>
    </w:p>
    <w:p w:rsidR="00147005" w:rsidRPr="00EB0CE4" w:rsidRDefault="00147005" w:rsidP="00147005">
      <w:pPr>
        <w:spacing w:line="360" w:lineRule="auto"/>
        <w:jc w:val="right"/>
        <w:rPr>
          <w:rFonts w:ascii="Times New Roman" w:hAnsi="Times New Roman"/>
          <w:szCs w:val="22"/>
          <w:lang w:val="ru-RU"/>
        </w:rPr>
      </w:pPr>
    </w:p>
    <w:p w:rsidR="00147005" w:rsidRPr="00CB0222" w:rsidRDefault="00147005" w:rsidP="00147005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Информационный  бюллетень  </w:t>
      </w: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городского  поселения Ардатов</w:t>
      </w:r>
    </w:p>
    <w:p w:rsidR="00147005" w:rsidRPr="00CB0222" w:rsidRDefault="00147005" w:rsidP="00147005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sz w:val="18"/>
          <w:szCs w:val="16"/>
          <w:lang w:val="ru-RU"/>
        </w:rPr>
        <w:t xml:space="preserve">57 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от </w:t>
      </w:r>
      <w:r>
        <w:rPr>
          <w:rFonts w:ascii="Times New Roman" w:hAnsi="Times New Roman"/>
          <w:bCs/>
          <w:sz w:val="18"/>
          <w:szCs w:val="16"/>
          <w:lang w:val="ru-RU"/>
        </w:rPr>
        <w:t>28.12</w:t>
      </w:r>
      <w:r w:rsidRPr="00CB0222">
        <w:rPr>
          <w:rFonts w:ascii="Times New Roman" w:hAnsi="Times New Roman"/>
          <w:bCs/>
          <w:sz w:val="18"/>
          <w:szCs w:val="16"/>
          <w:lang w:val="ru-RU"/>
        </w:rPr>
        <w:t>.2023 г.</w:t>
      </w:r>
    </w:p>
    <w:p w:rsidR="00147005" w:rsidRPr="00CB0222" w:rsidRDefault="00147005" w:rsidP="00147005">
      <w:pPr>
        <w:ind w:left="284"/>
        <w:jc w:val="right"/>
        <w:rPr>
          <w:rFonts w:ascii="Times New Roman" w:hAnsi="Times New Roman"/>
          <w:bCs/>
          <w:sz w:val="18"/>
          <w:szCs w:val="16"/>
          <w:lang w:val="ru-RU"/>
        </w:rPr>
      </w:pPr>
      <w:r w:rsidRPr="00CB0222">
        <w:rPr>
          <w:rFonts w:ascii="Times New Roman" w:hAnsi="Times New Roman"/>
          <w:bCs/>
          <w:sz w:val="18"/>
          <w:szCs w:val="16"/>
          <w:lang w:val="ru-RU"/>
        </w:rPr>
        <w:t>Учредитель: Совет  депутатов  городского  поселения Ардатов</w:t>
      </w:r>
    </w:p>
    <w:p w:rsidR="00147005" w:rsidRPr="00CB0222" w:rsidRDefault="00147005" w:rsidP="00147005">
      <w:pPr>
        <w:ind w:left="284"/>
        <w:jc w:val="right"/>
        <w:rPr>
          <w:rFonts w:ascii="Times New Roman" w:hAnsi="Times New Roman"/>
          <w:bCs/>
          <w:sz w:val="16"/>
          <w:szCs w:val="16"/>
          <w:lang w:val="ru-RU"/>
        </w:rPr>
      </w:pPr>
      <w:proofErr w:type="spellStart"/>
      <w:r w:rsidRPr="00CB0222">
        <w:rPr>
          <w:rFonts w:ascii="Times New Roman" w:hAnsi="Times New Roman"/>
          <w:bCs/>
          <w:sz w:val="18"/>
          <w:szCs w:val="16"/>
          <w:lang w:val="ru-RU"/>
        </w:rPr>
        <w:t>Ардатовского</w:t>
      </w:r>
      <w:proofErr w:type="spellEnd"/>
      <w:r w:rsidRPr="00CB0222">
        <w:rPr>
          <w:rFonts w:ascii="Times New Roman" w:hAnsi="Times New Roman"/>
          <w:bCs/>
          <w:sz w:val="18"/>
          <w:szCs w:val="16"/>
          <w:lang w:val="ru-RU"/>
        </w:rPr>
        <w:t xml:space="preserve">  муниципального  района  Республики  </w:t>
      </w:r>
      <w:r w:rsidRPr="00CB0222">
        <w:rPr>
          <w:rFonts w:ascii="Times New Roman" w:hAnsi="Times New Roman"/>
          <w:bCs/>
          <w:sz w:val="16"/>
          <w:szCs w:val="16"/>
          <w:lang w:val="ru-RU"/>
        </w:rPr>
        <w:t>Мордовия</w:t>
      </w:r>
    </w:p>
    <w:p w:rsidR="0059175C" w:rsidRPr="00147005" w:rsidRDefault="00147005" w:rsidP="00147005">
      <w:pPr>
        <w:jc w:val="right"/>
        <w:rPr>
          <w:lang w:val="ru-RU"/>
        </w:rPr>
      </w:pPr>
      <w:r w:rsidRPr="00CB0222">
        <w:rPr>
          <w:rFonts w:ascii="Times New Roman" w:hAnsi="Times New Roman"/>
          <w:bCs/>
          <w:sz w:val="16"/>
          <w:szCs w:val="16"/>
          <w:lang w:val="ru-RU"/>
        </w:rPr>
        <w:t xml:space="preserve">Тираж: 10 </w:t>
      </w:r>
      <w:proofErr w:type="spellStart"/>
      <w:proofErr w:type="gramStart"/>
      <w:r w:rsidRPr="00CB0222">
        <w:rPr>
          <w:rFonts w:ascii="Times New Roman" w:hAnsi="Times New Roman"/>
          <w:bCs/>
          <w:sz w:val="16"/>
          <w:szCs w:val="16"/>
          <w:lang w:val="ru-RU"/>
        </w:rPr>
        <w:t>экз</w:t>
      </w:r>
      <w:proofErr w:type="spellEnd"/>
      <w:proofErr w:type="gramEnd"/>
    </w:p>
    <w:sectPr w:rsidR="0059175C" w:rsidRPr="00147005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24BB0"/>
    <w:multiLevelType w:val="hybridMultilevel"/>
    <w:tmpl w:val="D132ED08"/>
    <w:lvl w:ilvl="0" w:tplc="6BC4D7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AD43A4A"/>
    <w:multiLevelType w:val="hybridMultilevel"/>
    <w:tmpl w:val="14346C88"/>
    <w:lvl w:ilvl="0" w:tplc="6F663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47005"/>
    <w:rsid w:val="00044080"/>
    <w:rsid w:val="000B1882"/>
    <w:rsid w:val="00147005"/>
    <w:rsid w:val="004265F2"/>
    <w:rsid w:val="004B5568"/>
    <w:rsid w:val="00587751"/>
    <w:rsid w:val="0059175C"/>
    <w:rsid w:val="00700276"/>
    <w:rsid w:val="00D00D0A"/>
    <w:rsid w:val="00EB49D6"/>
    <w:rsid w:val="00EE130A"/>
    <w:rsid w:val="00EF4B62"/>
    <w:rsid w:val="00F8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0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basedOn w:val="a"/>
    <w:next w:val="a"/>
    <w:rsid w:val="00147005"/>
    <w:pPr>
      <w:widowControl w:val="0"/>
      <w:overflowPunct/>
      <w:ind w:left="170"/>
      <w:jc w:val="both"/>
    </w:pPr>
    <w:rPr>
      <w:rFonts w:ascii="Arial" w:hAnsi="Arial"/>
      <w:i/>
      <w:iCs/>
      <w:color w:val="800080"/>
      <w:lang w:val="ru-RU"/>
    </w:rPr>
  </w:style>
  <w:style w:type="character" w:customStyle="1" w:styleId="a4">
    <w:name w:val="Гипертекстовая ссылка"/>
    <w:basedOn w:val="a0"/>
    <w:rsid w:val="00147005"/>
    <w:rPr>
      <w:color w:val="106BBE"/>
    </w:rPr>
  </w:style>
  <w:style w:type="paragraph" w:styleId="a5">
    <w:name w:val="Title"/>
    <w:basedOn w:val="a"/>
    <w:link w:val="a6"/>
    <w:qFormat/>
    <w:rsid w:val="00147005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6">
    <w:name w:val="Название Знак"/>
    <w:basedOn w:val="a0"/>
    <w:link w:val="a5"/>
    <w:rsid w:val="0014700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470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40516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2023-12-29T06:46:00Z</dcterms:created>
  <dcterms:modified xsi:type="dcterms:W3CDTF">2023-12-29T06:47:00Z</dcterms:modified>
</cp:coreProperties>
</file>