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E9" w:rsidRPr="00B538D1" w:rsidRDefault="00A731E9" w:rsidP="00A731E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731E9" w:rsidRPr="00B538D1" w:rsidRDefault="00A731E9" w:rsidP="00A731E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731E9" w:rsidRPr="00B538D1" w:rsidRDefault="00A731E9" w:rsidP="00A731E9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731E9" w:rsidRPr="00B538D1" w:rsidRDefault="00A731E9" w:rsidP="00A731E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731E9" w:rsidRPr="00B538D1" w:rsidRDefault="00A731E9" w:rsidP="00A731E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731E9" w:rsidRPr="00B538D1" w:rsidRDefault="00A731E9" w:rsidP="00A731E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731E9" w:rsidRPr="00B538D1" w:rsidRDefault="00A731E9" w:rsidP="00A731E9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731E9" w:rsidRPr="00B538D1" w:rsidRDefault="00A731E9" w:rsidP="00A731E9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731E9" w:rsidRPr="00B538D1" w:rsidRDefault="00A731E9" w:rsidP="00A731E9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12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70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A731E9" w:rsidRPr="00A731E9" w:rsidRDefault="00A731E9" w:rsidP="00A731E9">
      <w:pPr>
        <w:tabs>
          <w:tab w:val="left" w:pos="4074"/>
        </w:tabs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РЕСПУБЛИКА МОРДОВИЯ</w:t>
      </w:r>
    </w:p>
    <w:p w:rsidR="00A731E9" w:rsidRPr="00A731E9" w:rsidRDefault="00A731E9" w:rsidP="00A731E9">
      <w:pPr>
        <w:tabs>
          <w:tab w:val="left" w:pos="4074"/>
        </w:tabs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АДМИНИСТРАЦИЯ ГОРОДСКОГО ПОСЕЛЕНИЯ АРДАТОВ</w:t>
      </w:r>
    </w:p>
    <w:p w:rsidR="00A731E9" w:rsidRPr="00A731E9" w:rsidRDefault="00A731E9" w:rsidP="00A731E9">
      <w:pPr>
        <w:tabs>
          <w:tab w:val="left" w:pos="4074"/>
        </w:tabs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АРДАТОВСКОГО МУНИЦИПАЛЬНОГО РАЙОНА</w:t>
      </w:r>
    </w:p>
    <w:p w:rsidR="00A731E9" w:rsidRPr="00A731E9" w:rsidRDefault="00A731E9" w:rsidP="00A731E9">
      <w:pPr>
        <w:tabs>
          <w:tab w:val="left" w:pos="4074"/>
        </w:tabs>
        <w:rPr>
          <w:rFonts w:ascii="Times New Roman" w:hAnsi="Times New Roman"/>
          <w:b/>
          <w:sz w:val="18"/>
          <w:szCs w:val="18"/>
          <w:lang w:val="ru-RU"/>
        </w:rPr>
      </w:pPr>
    </w:p>
    <w:p w:rsidR="00A731E9" w:rsidRPr="00A731E9" w:rsidRDefault="00A731E9" w:rsidP="00A731E9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ПОСТАНОВЛЕНИЕ</w:t>
      </w:r>
    </w:p>
    <w:p w:rsidR="00A731E9" w:rsidRPr="00A731E9" w:rsidRDefault="00A731E9" w:rsidP="00A731E9">
      <w:pPr>
        <w:tabs>
          <w:tab w:val="left" w:pos="4074"/>
        </w:tabs>
        <w:rPr>
          <w:rFonts w:ascii="Times New Roman" w:hAnsi="Times New Roman"/>
          <w:bCs/>
          <w:sz w:val="18"/>
          <w:szCs w:val="18"/>
          <w:lang w:val="ru-RU"/>
        </w:rPr>
      </w:pPr>
      <w:r w:rsidRPr="00A731E9">
        <w:rPr>
          <w:rFonts w:ascii="Times New Roman" w:hAnsi="Times New Roman"/>
          <w:bCs/>
          <w:sz w:val="18"/>
          <w:szCs w:val="18"/>
          <w:lang w:val="ru-RU"/>
        </w:rPr>
        <w:t xml:space="preserve"> 12 декабря 2024 г.                                                                                          №284</w:t>
      </w:r>
    </w:p>
    <w:p w:rsidR="00A731E9" w:rsidRPr="00A731E9" w:rsidRDefault="00A731E9" w:rsidP="00A731E9">
      <w:pPr>
        <w:tabs>
          <w:tab w:val="left" w:pos="4074"/>
        </w:tabs>
        <w:rPr>
          <w:rFonts w:ascii="Times New Roman" w:hAnsi="Times New Roman"/>
          <w:bCs/>
          <w:sz w:val="18"/>
          <w:szCs w:val="18"/>
          <w:lang w:val="ru-RU"/>
        </w:rPr>
      </w:pPr>
      <w:r w:rsidRPr="00A731E9">
        <w:rPr>
          <w:rFonts w:ascii="Times New Roman" w:hAnsi="Times New Roman"/>
          <w:bCs/>
          <w:sz w:val="18"/>
          <w:szCs w:val="18"/>
          <w:lang w:val="ru-RU"/>
        </w:rPr>
        <w:t xml:space="preserve">                                                                                   </w:t>
      </w:r>
    </w:p>
    <w:p w:rsidR="00A731E9" w:rsidRPr="00A731E9" w:rsidRDefault="00A731E9" w:rsidP="00A731E9">
      <w:pPr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 xml:space="preserve">Об  утверждении административного регламента предоставления муниципальной услуги «Дача письменных разъяснений  </w:t>
      </w:r>
      <w:proofErr w:type="spellStart"/>
      <w:r w:rsidRPr="00A731E9">
        <w:rPr>
          <w:rFonts w:ascii="Times New Roman" w:hAnsi="Times New Roman"/>
          <w:b/>
          <w:sz w:val="18"/>
          <w:szCs w:val="18"/>
          <w:lang w:val="ru-RU"/>
        </w:rPr>
        <w:t>налогоплатильщикам</w:t>
      </w:r>
      <w:proofErr w:type="spellEnd"/>
      <w:r w:rsidRPr="00A731E9">
        <w:rPr>
          <w:rFonts w:ascii="Times New Roman" w:hAnsi="Times New Roman"/>
          <w:b/>
          <w:sz w:val="18"/>
          <w:szCs w:val="18"/>
          <w:lang w:val="ru-RU"/>
        </w:rPr>
        <w:t xml:space="preserve"> по вопросам применения муниципальных нормативных правовых актов о местных налогах и сборах»</w:t>
      </w:r>
    </w:p>
    <w:p w:rsidR="00A731E9" w:rsidRPr="00A731E9" w:rsidRDefault="00A731E9" w:rsidP="00A731E9">
      <w:pPr>
        <w:ind w:firstLine="567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A731E9" w:rsidRPr="00A731E9" w:rsidRDefault="00A731E9" w:rsidP="00A731E9">
      <w:pPr>
        <w:ind w:firstLine="567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ind w:firstLine="708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В соответствии с Налоговым кодексом Российской Федерации, Федеральным законом от 27.07.2010 г. № 210-ФЗ «Об организации предоставления государственных и муниципальных услуг», администрация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постановляет:</w:t>
      </w:r>
    </w:p>
    <w:p w:rsidR="00A731E9" w:rsidRPr="00A731E9" w:rsidRDefault="00A731E9" w:rsidP="00A731E9">
      <w:pPr>
        <w:pStyle w:val="11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A731E9">
        <w:rPr>
          <w:rFonts w:ascii="Times New Roman" w:hAnsi="Times New Roman"/>
          <w:sz w:val="18"/>
          <w:szCs w:val="18"/>
        </w:rPr>
        <w:t>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A731E9" w:rsidRPr="00A731E9" w:rsidRDefault="00A731E9" w:rsidP="00A731E9">
      <w:pPr>
        <w:pStyle w:val="11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A731E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731E9">
        <w:rPr>
          <w:rFonts w:ascii="Times New Roman" w:hAnsi="Times New Roman"/>
          <w:sz w:val="18"/>
          <w:szCs w:val="18"/>
        </w:rPr>
        <w:t xml:space="preserve"> исполнением настоящего постановления возложить на  Аринину Светлану Александровну – и.о. главного бухгалтера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</w:rPr>
        <w:t xml:space="preserve"> муниципального района Республики Мордовия.</w:t>
      </w:r>
    </w:p>
    <w:p w:rsidR="00A731E9" w:rsidRPr="00A731E9" w:rsidRDefault="00A731E9" w:rsidP="00A731E9">
      <w:pPr>
        <w:pStyle w:val="11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A731E9">
        <w:rPr>
          <w:rFonts w:ascii="Times New Roman" w:hAnsi="Times New Roman"/>
          <w:sz w:val="18"/>
          <w:szCs w:val="18"/>
        </w:rPr>
        <w:t>Настоящее постановление вступает в силу после официального опубликования.</w:t>
      </w: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Глава администрации</w:t>
      </w:r>
    </w:p>
    <w:p w:rsidR="00A731E9" w:rsidRPr="00A731E9" w:rsidRDefault="00A731E9" w:rsidP="00A731E9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городского поселения Ардатов                                                        М.С. Карпов</w:t>
      </w:r>
    </w:p>
    <w:p w:rsidR="00A731E9" w:rsidRPr="00A731E9" w:rsidRDefault="00A731E9" w:rsidP="00A731E9">
      <w:pPr>
        <w:contextualSpacing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Приложение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к постановлению администрации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городского поселения Ардатов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Республики Мордовия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от «12</w:t>
      </w:r>
      <w:r w:rsidRPr="00A731E9">
        <w:rPr>
          <w:rFonts w:ascii="Times New Roman" w:hAnsi="Times New Roman"/>
          <w:sz w:val="18"/>
          <w:szCs w:val="18"/>
          <w:lang w:val="ru-RU"/>
        </w:rPr>
        <w:t xml:space="preserve">» </w:t>
      </w:r>
      <w:r>
        <w:rPr>
          <w:rFonts w:ascii="Times New Roman" w:hAnsi="Times New Roman"/>
          <w:sz w:val="18"/>
          <w:szCs w:val="18"/>
          <w:lang w:val="ru-RU"/>
        </w:rPr>
        <w:t xml:space="preserve">12 </w:t>
      </w:r>
      <w:r w:rsidRPr="00A731E9">
        <w:rPr>
          <w:rFonts w:ascii="Times New Roman" w:hAnsi="Times New Roman"/>
          <w:sz w:val="18"/>
          <w:szCs w:val="18"/>
          <w:lang w:val="ru-RU"/>
        </w:rPr>
        <w:t>2024 г.  №</w:t>
      </w:r>
      <w:r>
        <w:rPr>
          <w:rFonts w:ascii="Times New Roman" w:hAnsi="Times New Roman"/>
          <w:sz w:val="18"/>
          <w:szCs w:val="18"/>
          <w:lang w:val="ru-RU"/>
        </w:rPr>
        <w:t>284</w:t>
      </w:r>
    </w:p>
    <w:p w:rsidR="00A731E9" w:rsidRPr="00A731E9" w:rsidRDefault="00A731E9" w:rsidP="00A731E9">
      <w:pPr>
        <w:ind w:firstLine="5580"/>
        <w:rPr>
          <w:rFonts w:ascii="Times New Roman" w:hAnsi="Times New Roman"/>
          <w:b/>
          <w:sz w:val="18"/>
          <w:szCs w:val="18"/>
          <w:lang w:val="ru-RU"/>
        </w:rPr>
      </w:pPr>
    </w:p>
    <w:p w:rsidR="00A731E9" w:rsidRPr="00A731E9" w:rsidRDefault="00A731E9" w:rsidP="00A731E9">
      <w:pPr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bCs/>
          <w:sz w:val="18"/>
          <w:szCs w:val="18"/>
          <w:lang w:val="ru-RU"/>
        </w:rPr>
        <w:t>АДМИНИСТРАТИВНЫЙ РЕГЛАМЕНТ</w:t>
      </w:r>
    </w:p>
    <w:p w:rsidR="00A731E9" w:rsidRPr="00A731E9" w:rsidRDefault="00A731E9" w:rsidP="00A731E9">
      <w:pPr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bCs/>
          <w:sz w:val="18"/>
          <w:szCs w:val="18"/>
          <w:lang w:val="ru-RU"/>
        </w:rPr>
        <w:t xml:space="preserve">предоставления муниципальной услуги </w:t>
      </w:r>
      <w:r w:rsidRPr="00A731E9">
        <w:rPr>
          <w:rFonts w:ascii="Times New Roman" w:hAnsi="Times New Roman"/>
          <w:b/>
          <w:sz w:val="18"/>
          <w:szCs w:val="18"/>
          <w:lang w:val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A731E9" w:rsidRPr="00A731E9" w:rsidRDefault="00A731E9" w:rsidP="00A731E9">
      <w:pPr>
        <w:ind w:firstLine="709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jc w:val="center"/>
        <w:outlineLvl w:val="1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1. Общие положения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1.1.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 xml:space="preserve">Настоящий Административный регламент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налогах и сборах» (далее - Административный регламент) - определяет стандарт, состав, сроки и последовательность действий (административных процедур) администрацией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по вопросам применения муниципальных нормативных правовых актов о местных налогах и сборах.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bookmarkStart w:id="0" w:name="Par40"/>
      <w:bookmarkEnd w:id="0"/>
      <w:r w:rsidRPr="00A731E9">
        <w:rPr>
          <w:rFonts w:ascii="Times New Roman" w:hAnsi="Times New Roman"/>
          <w:sz w:val="18"/>
          <w:szCs w:val="18"/>
          <w:lang w:val="ru-RU"/>
        </w:rPr>
        <w:t>1.2. Правовые основания предоставления муниципальной услуги: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  </w:t>
      </w:r>
      <w:hyperlink r:id="rId5" w:history="1">
        <w:r w:rsidRPr="00A731E9">
          <w:rPr>
            <w:rStyle w:val="a3"/>
            <w:rFonts w:ascii="Times New Roman" w:hAnsi="Times New Roman"/>
            <w:sz w:val="18"/>
            <w:szCs w:val="18"/>
            <w:lang w:val="ru-RU"/>
          </w:rPr>
          <w:t>Конституция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</w:t>
      </w:r>
      <w:r w:rsidRPr="00A731E9">
        <w:rPr>
          <w:rFonts w:ascii="Times New Roman" w:hAnsi="Times New Roman"/>
          <w:sz w:val="18"/>
          <w:szCs w:val="18"/>
        </w:rPr>
        <w:t> </w:t>
      </w:r>
      <w:hyperlink r:id="rId6" w:history="1">
        <w:r w:rsidRPr="00A731E9">
          <w:rPr>
            <w:rStyle w:val="a3"/>
            <w:rFonts w:ascii="Times New Roman" w:hAnsi="Times New Roman"/>
            <w:sz w:val="18"/>
            <w:szCs w:val="18"/>
            <w:lang w:val="ru-RU"/>
          </w:rPr>
          <w:t>6-ФКЗ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>, от 30.12.2008 №</w:t>
      </w:r>
      <w:r w:rsidRPr="00A731E9">
        <w:rPr>
          <w:rFonts w:ascii="Times New Roman" w:hAnsi="Times New Roman"/>
          <w:sz w:val="18"/>
          <w:szCs w:val="18"/>
        </w:rPr>
        <w:t> </w:t>
      </w:r>
      <w:hyperlink r:id="rId7" w:history="1">
        <w:r w:rsidRPr="00A731E9">
          <w:rPr>
            <w:rStyle w:val="a3"/>
            <w:rFonts w:ascii="Times New Roman" w:hAnsi="Times New Roman"/>
            <w:sz w:val="18"/>
            <w:szCs w:val="18"/>
            <w:lang w:val="ru-RU"/>
          </w:rPr>
          <w:t>7-ФКЗ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>, от 05.02.2014 №</w:t>
      </w:r>
      <w:r w:rsidRPr="00A731E9">
        <w:rPr>
          <w:rFonts w:ascii="Times New Roman" w:hAnsi="Times New Roman"/>
          <w:sz w:val="18"/>
          <w:szCs w:val="18"/>
        </w:rPr>
        <w:t> </w:t>
      </w:r>
      <w:hyperlink r:id="rId8" w:history="1">
        <w:r w:rsidRPr="00A731E9">
          <w:rPr>
            <w:rStyle w:val="a3"/>
            <w:rFonts w:ascii="Times New Roman" w:hAnsi="Times New Roman"/>
            <w:sz w:val="18"/>
            <w:szCs w:val="18"/>
            <w:lang w:val="ru-RU"/>
          </w:rPr>
          <w:t>2-ФКЗ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>, от 21.07.2014 №</w:t>
      </w:r>
      <w:hyperlink r:id="rId9" w:history="1">
        <w:r w:rsidRPr="00A731E9">
          <w:rPr>
            <w:rStyle w:val="a3"/>
            <w:rFonts w:ascii="Times New Roman" w:hAnsi="Times New Roman"/>
            <w:sz w:val="18"/>
            <w:szCs w:val="18"/>
            <w:lang w:val="ru-RU"/>
          </w:rPr>
          <w:t>11-ФКЗ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>, от 14 марта 2020</w:t>
      </w:r>
      <w:r w:rsidRPr="00A731E9">
        <w:rPr>
          <w:rFonts w:ascii="Times New Roman" w:hAnsi="Times New Roman"/>
          <w:sz w:val="18"/>
          <w:szCs w:val="18"/>
        </w:rPr>
        <w:t> </w:t>
      </w:r>
      <w:r w:rsidRPr="00A731E9">
        <w:rPr>
          <w:rFonts w:ascii="Times New Roman" w:hAnsi="Times New Roman"/>
          <w:sz w:val="18"/>
          <w:szCs w:val="18"/>
          <w:lang w:val="ru-RU"/>
        </w:rPr>
        <w:t>г. №</w:t>
      </w:r>
      <w:r w:rsidRPr="00A731E9">
        <w:rPr>
          <w:rFonts w:ascii="Times New Roman" w:hAnsi="Times New Roman"/>
          <w:sz w:val="18"/>
          <w:szCs w:val="18"/>
        </w:rPr>
        <w:t> </w:t>
      </w:r>
      <w:hyperlink r:id="rId10" w:history="1">
        <w:r w:rsidRPr="00A731E9">
          <w:rPr>
            <w:rStyle w:val="a3"/>
            <w:rFonts w:ascii="Times New Roman" w:hAnsi="Times New Roman"/>
            <w:sz w:val="18"/>
            <w:szCs w:val="18"/>
            <w:lang w:val="ru-RU"/>
          </w:rPr>
          <w:t>1-ФКЗ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>);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 Налоговый </w:t>
      </w:r>
      <w:hyperlink r:id="rId11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кодекс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Российской Федерации;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-Федеральный </w:t>
      </w:r>
      <w:hyperlink r:id="rId12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закон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от 06.10.2003 г. №131-ФЗ «Об общих принципах организации местного самоуправления в Российской Федерации»;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-Федеральный </w:t>
      </w:r>
      <w:hyperlink r:id="rId13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закон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от 27.07.2010 г. №210-ФЗ «Об организации предоставления государственных и муниципальных услуг»</w:t>
      </w:r>
      <w:bookmarkStart w:id="1" w:name="Par53"/>
      <w:bookmarkEnd w:id="1"/>
      <w:r w:rsidRPr="00A731E9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1.3. Описание заявителей.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lastRenderedPageBreak/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1.4. Порядок информирования о правилах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731E9" w:rsidRPr="00A731E9" w:rsidRDefault="00A731E9" w:rsidP="00A731E9">
      <w:pPr>
        <w:tabs>
          <w:tab w:val="left" w:pos="993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 xml:space="preserve">Адрес администрации: 431860, Республика Мордовия,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Ардатовский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муниципальный район, г. Ардатов, пер.</w:t>
      </w:r>
      <w:r w:rsidRPr="00A731E9">
        <w:rPr>
          <w:rFonts w:ascii="Times New Roman" w:hAnsi="Times New Roman"/>
          <w:sz w:val="18"/>
          <w:szCs w:val="18"/>
        </w:rPr>
        <w:t> </w:t>
      </w:r>
      <w:r w:rsidRPr="00A731E9">
        <w:rPr>
          <w:rFonts w:ascii="Times New Roman" w:hAnsi="Times New Roman"/>
          <w:sz w:val="18"/>
          <w:szCs w:val="18"/>
          <w:lang w:val="ru-RU"/>
        </w:rPr>
        <w:t>Луначарского, д. 14</w:t>
      </w:r>
      <w:proofErr w:type="gramEnd"/>
    </w:p>
    <w:p w:rsidR="00A731E9" w:rsidRPr="00A731E9" w:rsidRDefault="00A731E9" w:rsidP="00A731E9">
      <w:pPr>
        <w:tabs>
          <w:tab w:val="left" w:pos="993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Режим приема заинтересованных лиц по вопросам предоставления муниципальной услуги специалистами администрации: понедельник - четверг с 08.30 до 17.30, пятница с 08.00 до 16.30 перерыв с 13.00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до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14.00, выходной – суббота, воскресенье.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Телефон: 8 (83431) 31- 152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Адреса официальных сайтов, содержащих информацию о предоставлении муниципальной услуги: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 </w:t>
      </w:r>
      <w:hyperlink r:id="rId14" w:history="1">
        <w:r w:rsidRPr="00A731E9">
          <w:rPr>
            <w:rStyle w:val="a6"/>
            <w:rFonts w:ascii="Times New Roman" w:hAnsi="Times New Roman"/>
            <w:sz w:val="18"/>
            <w:szCs w:val="18"/>
          </w:rPr>
          <w:t>https</w:t>
        </w:r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://</w:t>
        </w:r>
        <w:proofErr w:type="spellStart"/>
        <w:r w:rsidRPr="00A731E9">
          <w:rPr>
            <w:rStyle w:val="a6"/>
            <w:rFonts w:ascii="Times New Roman" w:hAnsi="Times New Roman"/>
            <w:sz w:val="18"/>
            <w:szCs w:val="18"/>
          </w:rPr>
          <w:t>ardatov</w:t>
        </w:r>
        <w:proofErr w:type="spellEnd"/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-</w:t>
        </w:r>
        <w:r w:rsidRPr="00A731E9">
          <w:rPr>
            <w:rStyle w:val="a6"/>
            <w:rFonts w:ascii="Times New Roman" w:hAnsi="Times New Roman"/>
            <w:sz w:val="18"/>
            <w:szCs w:val="18"/>
          </w:rPr>
          <w:t>r</w:t>
        </w:r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13.</w:t>
        </w:r>
        <w:proofErr w:type="spellStart"/>
        <w:r w:rsidRPr="00A731E9">
          <w:rPr>
            <w:rStyle w:val="a6"/>
            <w:rFonts w:ascii="Times New Roman" w:hAnsi="Times New Roman"/>
            <w:sz w:val="18"/>
            <w:szCs w:val="18"/>
          </w:rPr>
          <w:t>gosweb</w:t>
        </w:r>
        <w:proofErr w:type="spellEnd"/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.</w:t>
        </w:r>
        <w:proofErr w:type="spellStart"/>
        <w:r w:rsidRPr="00A731E9">
          <w:rPr>
            <w:rStyle w:val="a6"/>
            <w:rFonts w:ascii="Times New Roman" w:hAnsi="Times New Roman"/>
            <w:sz w:val="18"/>
            <w:szCs w:val="18"/>
          </w:rPr>
          <w:t>gosuslugi</w:t>
        </w:r>
        <w:proofErr w:type="spellEnd"/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.</w:t>
        </w:r>
        <w:proofErr w:type="spellStart"/>
        <w:r w:rsidRPr="00A731E9">
          <w:rPr>
            <w:rStyle w:val="a6"/>
            <w:rFonts w:ascii="Times New Roman" w:hAnsi="Times New Roman"/>
            <w:sz w:val="18"/>
            <w:szCs w:val="18"/>
          </w:rPr>
          <w:t>ru</w:t>
        </w:r>
        <w:proofErr w:type="spellEnd"/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/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 – официальный сайт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 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 </w:t>
      </w:r>
      <w:hyperlink r:id="rId15" w:history="1">
        <w:r w:rsidRPr="00A731E9">
          <w:rPr>
            <w:rStyle w:val="a6"/>
            <w:rFonts w:ascii="Times New Roman" w:hAnsi="Times New Roman"/>
            <w:sz w:val="18"/>
            <w:szCs w:val="18"/>
          </w:rPr>
          <w:t>www</w:t>
        </w:r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.</w:t>
        </w:r>
        <w:proofErr w:type="spellStart"/>
        <w:r w:rsidRPr="00A731E9">
          <w:rPr>
            <w:rStyle w:val="a6"/>
            <w:rFonts w:ascii="Times New Roman" w:hAnsi="Times New Roman"/>
            <w:sz w:val="18"/>
            <w:szCs w:val="18"/>
          </w:rPr>
          <w:t>gosuslugi</w:t>
        </w:r>
        <w:proofErr w:type="spellEnd"/>
        <w:r w:rsidRPr="00A731E9">
          <w:rPr>
            <w:rStyle w:val="a6"/>
            <w:rFonts w:ascii="Times New Roman" w:hAnsi="Times New Roman"/>
            <w:sz w:val="18"/>
            <w:szCs w:val="18"/>
            <w:lang w:val="ru-RU"/>
          </w:rPr>
          <w:t>.</w:t>
        </w:r>
        <w:proofErr w:type="spellStart"/>
        <w:r w:rsidRPr="00A731E9">
          <w:rPr>
            <w:rStyle w:val="a6"/>
            <w:rFonts w:ascii="Times New Roman" w:hAnsi="Times New Roman"/>
            <w:sz w:val="18"/>
            <w:szCs w:val="18"/>
          </w:rPr>
          <w:t>ru</w:t>
        </w:r>
        <w:proofErr w:type="spellEnd"/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– единый Портал государственных и муниципальных услуг (функций) Российской Федерации;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1.5. Порядок получения информации по вопросам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Информация о процедуре предоставления муниципальной услуги может быть получена: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непосредственно при личном обращении;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с использованием средств почтовой, телефонной связи и электронной почты;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-посредством размещения информации на официальном сайте администрации;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с информационного стенда администрации.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Срок ответа на письменное обращение, в том числе в форме электронного документа, не должен превышать двух</w:t>
      </w:r>
      <w:r w:rsidRPr="00A731E9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месяцев со дня поступления соответствующего запроса</w:t>
      </w:r>
      <w:r w:rsidRPr="00A731E9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местной администрации, в которую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1.5.1. Порядок, форма и место размещения информации по вопросам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Официальный сайт муниципального образования, информационный стенд местной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 месте нахождения и графике работы администрации, а также способах получения указанной информации;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 справочных телефонах специалистов администрации, предоставляющих муниципальную услугу;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 перечне необходимых для предоставления муниципальной услуги документов, их формы, образца заполнения, способа получения, в том числе в электронной форме;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извлечения из нормативных правовых актов, регулирующих предоставление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ind w:firstLine="709"/>
        <w:jc w:val="center"/>
        <w:outlineLvl w:val="1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2. Стандарт предоставления муниципальной услуги</w:t>
      </w:r>
    </w:p>
    <w:p w:rsidR="00A731E9" w:rsidRPr="00A731E9" w:rsidRDefault="00A731E9" w:rsidP="00A731E9">
      <w:pPr>
        <w:ind w:firstLine="709"/>
        <w:jc w:val="center"/>
        <w:outlineLvl w:val="1"/>
        <w:rPr>
          <w:rFonts w:ascii="Times New Roman" w:hAnsi="Times New Roman"/>
          <w:b/>
          <w:sz w:val="18"/>
          <w:szCs w:val="18"/>
          <w:lang w:val="ru-RU"/>
        </w:rPr>
      </w:pP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2.2. Наименование органа, предоставляющего муниципальную услугу: администрация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Муниципальную услугу предоставляет специалист администрации 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(далее - специалист администрации).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2.3. Результат предоставления муниципальной услуги.</w:t>
      </w: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lastRenderedPageBreak/>
        <w:t xml:space="preserve"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 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2.4. Срок предоставления муниципальной услуги.</w:t>
      </w:r>
    </w:p>
    <w:p w:rsidR="00A731E9" w:rsidRPr="00A731E9" w:rsidRDefault="00A731E9" w:rsidP="00A731E9">
      <w:pPr>
        <w:ind w:firstLine="708"/>
        <w:rPr>
          <w:rFonts w:ascii="Times New Roman" w:hAnsi="Times New Roman"/>
          <w:sz w:val="18"/>
          <w:szCs w:val="18"/>
          <w:lang w:val="ru-RU"/>
        </w:rPr>
      </w:pPr>
      <w:bookmarkStart w:id="2" w:name="P62"/>
      <w:bookmarkEnd w:id="2"/>
      <w:r w:rsidRPr="00A731E9">
        <w:rPr>
          <w:rFonts w:ascii="Times New Roman" w:hAnsi="Times New Roman"/>
          <w:sz w:val="18"/>
          <w:szCs w:val="18"/>
          <w:lang w:val="ru-RU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регистрации соответствующего обращения. По решению Главы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указанный срок может быть продлен, но не более чем 1 месяц.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2.5. Правовые основания для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bookmarkStart w:id="3" w:name="P72"/>
      <w:bookmarkEnd w:id="3"/>
      <w:r w:rsidRPr="00A731E9">
        <w:rPr>
          <w:rFonts w:ascii="Times New Roman" w:hAnsi="Times New Roman"/>
          <w:sz w:val="18"/>
          <w:szCs w:val="18"/>
          <w:lang w:val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2.6.2. Перечень документов, необходимых для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2.6.3. Заявитель в своем письменном обращении в обязательном порядке указывает: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полный почтовый адрес заявителя, по которому должен быть направлен ответ;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содержание обращения;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подпись лица;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дата обращения.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bookmarkStart w:id="4" w:name="P88"/>
      <w:bookmarkEnd w:id="4"/>
      <w:r w:rsidRPr="00A731E9">
        <w:rPr>
          <w:rFonts w:ascii="Times New Roman" w:hAnsi="Times New Roman"/>
          <w:sz w:val="18"/>
          <w:szCs w:val="18"/>
          <w:lang w:val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2.8. Исчерпывающий перечень оснований для отказа в предоставлении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В предоставлении муниципальной услуги должно быть отказано в следующих случаях: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bookmarkStart w:id="5" w:name="P92"/>
      <w:bookmarkEnd w:id="5"/>
      <w:r w:rsidRPr="00A731E9">
        <w:rPr>
          <w:rFonts w:ascii="Times New Roman" w:hAnsi="Times New Roman"/>
          <w:sz w:val="18"/>
          <w:szCs w:val="18"/>
          <w:lang w:val="ru-RU"/>
        </w:rPr>
        <w:t xml:space="preserve">2.8.1. Если в письменном обращении не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указаны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2.8.2.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A731E9" w:rsidRPr="00A731E9" w:rsidRDefault="00A731E9" w:rsidP="00A731E9">
      <w:pPr>
        <w:ind w:firstLine="708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2.8.3.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2.8.4.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условии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lastRenderedPageBreak/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6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тайну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2.8.7. Заявитель вправе вновь направить обращение в местную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2.9. Размер платы, взимаемой с заявителя при предоставлении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Предоставление муниципальной услуги осуществляется на бесплатной основе.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2.10. Срок регистрации запроса заявителя о предоставлении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местной администрации размещаются следующие информационные материалы: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сведения о нормативных правовых актах по вопросам исполнения муниципальной услуги;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образцы заполнения бланков заявлений;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бланки заявлений;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часы приема специалистов администрации.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2.13. Показатели доступности и качества муниципальной услуги: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наличие различных способов получения информации о предоставлении услуги;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-соблюдение требований законодательства и настоящего административного регламента;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устранение избыточных административных процедур и административных действий;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сокращение количества документов, представляемых заявителями;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сокращение срока предоставления муниципальной услуги;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-профессиональная подготовка специалистов администрации, предоставляющих муниципальную услугу.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внеочередное обслуживание участников ВОВ и инвалидов.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A731E9" w:rsidRPr="00A731E9" w:rsidRDefault="00A731E9" w:rsidP="00A731E9">
      <w:pPr>
        <w:tabs>
          <w:tab w:val="num" w:pos="0"/>
        </w:tabs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возможность для заявителя направить запрос в МФЦ.</w:t>
      </w:r>
    </w:p>
    <w:p w:rsidR="00A731E9" w:rsidRPr="00A731E9" w:rsidRDefault="00A731E9" w:rsidP="00A731E9">
      <w:pPr>
        <w:tabs>
          <w:tab w:val="num" w:pos="0"/>
        </w:tabs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bookmarkStart w:id="6" w:name="_GoBack"/>
      <w:bookmarkEnd w:id="6"/>
    </w:p>
    <w:p w:rsidR="00A731E9" w:rsidRPr="00A731E9" w:rsidRDefault="00A731E9" w:rsidP="00A731E9">
      <w:pPr>
        <w:tabs>
          <w:tab w:val="num" w:pos="0"/>
        </w:tabs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3.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731E9" w:rsidRPr="00A731E9" w:rsidRDefault="00A731E9" w:rsidP="00A731E9">
      <w:pPr>
        <w:tabs>
          <w:tab w:val="num" w:pos="0"/>
        </w:tabs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3.1. Последовательность административных процедур.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прием и регистрация обращения;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рассмотрение обращения;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подготовка и направление ответа на обращение заявителю.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3.1.1. Прием и регистрация обращений.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lastRenderedPageBreak/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в установленном порядке как обычные письменные обращения.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7" w:anchor="P72#P72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пунктами 2.6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- </w:t>
      </w:r>
      <w:hyperlink r:id="rId18" w:anchor="P88#P88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2.7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Административного регламента.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3.1.2. Рассмотрение обращений.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Прошедшие регистрацию письменные обращения передаются специалисту администрации.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Глава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определяет характер, сроки действий и сроки рассмотрения обращения;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определяет исполнителя поручения;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ставит исполнение поручений и рассмотрение обращения на контроль.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Решением Главы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является резолюция о рассмотрении обращения по существу поставленных в нем вопросов, либо о подготовке письма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заявителю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 передать обращение для рассмотрения по существу вместе с приложенными документами специалисту администрации.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3.1.3. Подготовка и направление ответов на обращение.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9" w:anchor="P62#P62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п. 2.4.1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Административного регламента.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Специалист администрации рассматривает поступившее заявление и оформляет письменное разъяснение.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Ответ на вопрос предоставляется в простой, четкой и понятной форме за подписью главы администрации городского поселения Ардатов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  либо лица, его замещающего.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A731E9" w:rsidRPr="00A731E9" w:rsidRDefault="00A731E9" w:rsidP="00A731E9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 xml:space="preserve">4. Формы </w:t>
      </w:r>
      <w:proofErr w:type="gramStart"/>
      <w:r w:rsidRPr="00A731E9">
        <w:rPr>
          <w:rFonts w:ascii="Times New Roman" w:hAnsi="Times New Roman"/>
          <w:b/>
          <w:sz w:val="18"/>
          <w:szCs w:val="18"/>
          <w:lang w:val="ru-RU"/>
        </w:rPr>
        <w:t>контроля за</w:t>
      </w:r>
      <w:proofErr w:type="gramEnd"/>
      <w:r w:rsidRPr="00A731E9">
        <w:rPr>
          <w:rFonts w:ascii="Times New Roman" w:hAnsi="Times New Roman"/>
          <w:b/>
          <w:sz w:val="18"/>
          <w:szCs w:val="18"/>
          <w:lang w:val="ru-RU"/>
        </w:rPr>
        <w:t xml:space="preserve"> исполнением административного регламента</w:t>
      </w:r>
    </w:p>
    <w:p w:rsidR="00A731E9" w:rsidRPr="00A731E9" w:rsidRDefault="00A731E9" w:rsidP="00A731E9">
      <w:pPr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4.1. Порядок осуществления текущего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контроля за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Главой администрации (заместителем Главы, начальником отдела) проверок исполнения положений настоящего регламента, иных нормативных правовых актов.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В целях осуществления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контроля за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администрации.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местной администрации.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 проведении проверки издается правовой акт местной администрации о проведении проверки исполнения административного регламента по предоставлению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По результатам рассмотрения обращений,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обратившемуся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дается письменный ответ.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Глава администрации несет ответственность за обеспечение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Работники администрации при предоставлении муниципальной услуги несут ответственность: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ind w:firstLine="709"/>
        <w:jc w:val="center"/>
        <w:outlineLvl w:val="1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sz w:val="18"/>
          <w:szCs w:val="1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A731E9" w:rsidRPr="00A731E9" w:rsidRDefault="00A731E9" w:rsidP="00A731E9">
      <w:pPr>
        <w:ind w:firstLine="709"/>
        <w:jc w:val="center"/>
        <w:outlineLvl w:val="1"/>
        <w:rPr>
          <w:rFonts w:ascii="Times New Roman" w:hAnsi="Times New Roman"/>
          <w:b/>
          <w:sz w:val="18"/>
          <w:szCs w:val="18"/>
          <w:lang w:val="ru-RU"/>
        </w:rPr>
      </w:pPr>
    </w:p>
    <w:p w:rsidR="00A731E9" w:rsidRPr="00A731E9" w:rsidRDefault="00A731E9" w:rsidP="00A731E9">
      <w:pPr>
        <w:ind w:firstLine="709"/>
        <w:outlineLvl w:val="1"/>
        <w:rPr>
          <w:rFonts w:ascii="Times New Roman" w:hAnsi="Times New Roman"/>
          <w:b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2) нарушение срока предоставления муниципальной услуги.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Мордовия для предоставления муниципальной услуги, у заявителя;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</w:t>
      </w:r>
      <w:r w:rsidRPr="00A731E9">
        <w:rPr>
          <w:rFonts w:ascii="Times New Roman" w:hAnsi="Times New Roman"/>
          <w:sz w:val="18"/>
          <w:szCs w:val="18"/>
        </w:rPr>
        <w:t> </w:t>
      </w:r>
      <w:r w:rsidRPr="00A731E9">
        <w:rPr>
          <w:rFonts w:ascii="Times New Roman" w:hAnsi="Times New Roman"/>
          <w:sz w:val="18"/>
          <w:szCs w:val="18"/>
          <w:lang w:val="ru-RU"/>
        </w:rPr>
        <w:t>210-ФЗ;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"МФЦ". Жалобы на решения и действия (бездействие) должностного лица,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администрации, предоставляющего муниципальную услугу. Жалобы на решения и действия (бездействие) работника ГБУ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"МФЦ" подаются руководителю многофункционального центра. 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Главу администрации,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proofErr w:type="gramStart"/>
        <w:r w:rsidRPr="00A731E9">
          <w:rPr>
            <w:rFonts w:ascii="Times New Roman" w:hAnsi="Times New Roman"/>
            <w:sz w:val="18"/>
            <w:szCs w:val="18"/>
            <w:lang w:val="ru-RU"/>
          </w:rPr>
          <w:t>ч</w:t>
        </w:r>
        <w:proofErr w:type="gramEnd"/>
        <w:r w:rsidRPr="00A731E9">
          <w:rPr>
            <w:rFonts w:ascii="Times New Roman" w:hAnsi="Times New Roman"/>
            <w:sz w:val="18"/>
            <w:szCs w:val="18"/>
            <w:lang w:val="ru-RU"/>
          </w:rPr>
          <w:t>. 5 ст. 11.2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Федерального закона № 210-ФЗ.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В письменной жалобе в обязательном порядке указываются: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"МФЦ" его руководителя и (или) работника, решения и действия (бездействие) которых обжалуются;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"МФЦ", его работника;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"МФЦ"  его работника. Заявителем могут быть представлены документы (при наличии), подтверждающие доводы заявителя, либо их копии.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A731E9">
          <w:rPr>
            <w:rFonts w:ascii="Times New Roman" w:hAnsi="Times New Roman"/>
            <w:sz w:val="18"/>
            <w:szCs w:val="18"/>
            <w:lang w:val="ru-RU"/>
          </w:rPr>
          <w:t>ст. 11.1</w:t>
        </w:r>
      </w:hyperlink>
      <w:r w:rsidRPr="00A731E9">
        <w:rPr>
          <w:rFonts w:ascii="Times New Roman" w:hAnsi="Times New Roman"/>
          <w:sz w:val="18"/>
          <w:szCs w:val="18"/>
          <w:lang w:val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5.6.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 xml:space="preserve">Жалоба, поступившая в орган, предоставляющий муниципальную услугу, ГБУ </w:t>
      </w:r>
      <w:proofErr w:type="spellStart"/>
      <w:r w:rsidRPr="00A731E9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A731E9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"МФЦ"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5.7. По результатам рассмотрения жалобы принимается одно из следующих решений: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2) в удовлетворении жалобы отказывается.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неудобства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В случае признания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жалобы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В случае установления в ходе или по результатам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731E9" w:rsidRPr="00A731E9" w:rsidRDefault="00A731E9" w:rsidP="00A731E9">
      <w:pPr>
        <w:ind w:firstLine="709"/>
        <w:rPr>
          <w:rFonts w:ascii="Times New Roman" w:hAnsi="Times New Roman"/>
          <w:sz w:val="18"/>
          <w:szCs w:val="18"/>
          <w:lang w:val="ru-RU"/>
        </w:rPr>
        <w:sectPr w:rsidR="00A731E9" w:rsidRPr="00A731E9" w:rsidSect="00245C12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731E9" w:rsidRPr="00A731E9" w:rsidRDefault="00A731E9" w:rsidP="00A731E9">
      <w:pPr>
        <w:tabs>
          <w:tab w:val="left" w:pos="7770"/>
          <w:tab w:val="right" w:pos="9915"/>
        </w:tabs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lastRenderedPageBreak/>
        <w:t xml:space="preserve">      Приложение 1</w:t>
      </w:r>
    </w:p>
    <w:p w:rsidR="00A731E9" w:rsidRPr="00A731E9" w:rsidRDefault="00A731E9" w:rsidP="00A731E9">
      <w:pPr>
        <w:pStyle w:val="ConsPlusNormal0"/>
        <w:ind w:left="-567" w:firstLine="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предоставления муниципальной услуги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по даче письменных разъяснений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налогоплательщикам по вопросам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применения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муниципальных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 нормативных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 правовых актов о местных налогах и сборах</w:t>
      </w:r>
    </w:p>
    <w:p w:rsidR="00A731E9" w:rsidRPr="00A731E9" w:rsidRDefault="00A731E9" w:rsidP="00A731E9">
      <w:pPr>
        <w:pStyle w:val="ConsPlusNormal0"/>
        <w:ind w:left="-567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ind w:left="-567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ind w:firstLine="284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A731E9">
        <w:rPr>
          <w:rFonts w:ascii="Times New Roman" w:hAnsi="Times New Roman"/>
          <w:b/>
          <w:bCs/>
          <w:sz w:val="18"/>
          <w:szCs w:val="18"/>
          <w:lang w:val="ru-RU"/>
        </w:rPr>
        <w:t>форма заявления</w:t>
      </w:r>
    </w:p>
    <w:p w:rsidR="00A731E9" w:rsidRPr="00A731E9" w:rsidRDefault="00A731E9" w:rsidP="00A731E9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ab/>
        <w:t>В___________________________________________</w:t>
      </w:r>
    </w:p>
    <w:p w:rsidR="00A731E9" w:rsidRPr="00A731E9" w:rsidRDefault="00A731E9" w:rsidP="00A731E9">
      <w:pPr>
        <w:ind w:left="-567"/>
        <w:jc w:val="right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A731E9">
        <w:rPr>
          <w:rFonts w:ascii="Times New Roman" w:hAnsi="Times New Roman"/>
          <w:i/>
          <w:iCs/>
          <w:sz w:val="18"/>
          <w:szCs w:val="18"/>
          <w:lang w:val="ru-RU"/>
        </w:rPr>
        <w:t>(указать наименование Уполномоченного органа)</w:t>
      </w:r>
    </w:p>
    <w:p w:rsidR="00A731E9" w:rsidRPr="00A731E9" w:rsidRDefault="00A731E9" w:rsidP="00A731E9">
      <w:pPr>
        <w:ind w:left="-567"/>
        <w:jc w:val="right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от __________________________________________</w:t>
      </w:r>
    </w:p>
    <w:p w:rsidR="00A731E9" w:rsidRPr="00A731E9" w:rsidRDefault="00A731E9" w:rsidP="00A731E9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 xml:space="preserve">                          (ФИО физического лица)       </w:t>
      </w:r>
    </w:p>
    <w:p w:rsidR="00A731E9" w:rsidRPr="00A731E9" w:rsidRDefault="00A731E9" w:rsidP="00A731E9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 xml:space="preserve">____________________________________________   </w:t>
      </w:r>
    </w:p>
    <w:p w:rsidR="00A731E9" w:rsidRPr="00A731E9" w:rsidRDefault="00A731E9" w:rsidP="00A731E9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 xml:space="preserve">                                          (ФИО руководителя организации)</w:t>
      </w:r>
    </w:p>
    <w:p w:rsidR="00A731E9" w:rsidRPr="00A731E9" w:rsidRDefault="00A731E9" w:rsidP="00A731E9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A731E9" w:rsidRPr="00A731E9" w:rsidRDefault="00A731E9" w:rsidP="00A731E9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(адрес)</w:t>
      </w:r>
    </w:p>
    <w:p w:rsidR="00A731E9" w:rsidRPr="00A731E9" w:rsidRDefault="00A731E9" w:rsidP="00A731E9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A731E9" w:rsidRPr="00A731E9" w:rsidRDefault="00A731E9" w:rsidP="00A731E9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 xml:space="preserve">                  (контактный телефон)</w:t>
      </w:r>
    </w:p>
    <w:p w:rsidR="00A731E9" w:rsidRPr="00A731E9" w:rsidRDefault="00A731E9" w:rsidP="00A731E9">
      <w:pPr>
        <w:ind w:left="-567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31E9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A731E9" w:rsidRPr="00A731E9" w:rsidRDefault="00A731E9" w:rsidP="00A731E9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</w:pPr>
      <w:r w:rsidRPr="00A731E9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A731E9">
        <w:rPr>
          <w:rFonts w:ascii="Times New Roman" w:hAnsi="Times New Roman" w:cs="Times New Roman"/>
          <w:b/>
          <w:bCs/>
          <w:color w:val="000000"/>
          <w:spacing w:val="8"/>
          <w:sz w:val="18"/>
          <w:szCs w:val="18"/>
        </w:rPr>
        <w:t xml:space="preserve"> даче письменных</w:t>
      </w:r>
      <w:r w:rsidRPr="00A731E9">
        <w:rPr>
          <w:rStyle w:val="apple-converted-space"/>
          <w:bCs/>
          <w:color w:val="000000"/>
          <w:spacing w:val="8"/>
          <w:sz w:val="18"/>
          <w:szCs w:val="18"/>
        </w:rPr>
        <w:t> </w:t>
      </w:r>
      <w:r w:rsidRPr="00A731E9"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разъяснений по вопросам применения</w:t>
      </w:r>
    </w:p>
    <w:p w:rsidR="00A731E9" w:rsidRPr="00A731E9" w:rsidRDefault="00A731E9" w:rsidP="00A731E9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</w:pPr>
      <w:r w:rsidRPr="00A731E9"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муниципальных правовых актов о местных налогах и сборах</w:t>
      </w:r>
    </w:p>
    <w:p w:rsidR="00A731E9" w:rsidRPr="00A731E9" w:rsidRDefault="00A731E9" w:rsidP="00A731E9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ab/>
        <w:t>Прошу дать разъяснение по вопросу__________________________________</w:t>
      </w: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A731E9" w:rsidRPr="00A731E9" w:rsidRDefault="00A731E9" w:rsidP="00A731E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A731E9" w:rsidRPr="00A731E9" w:rsidRDefault="00A731E9" w:rsidP="00A731E9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A731E9" w:rsidRPr="00A731E9" w:rsidRDefault="00A731E9" w:rsidP="00A731E9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 xml:space="preserve">Заявитель: _____________________________________                                        </w:t>
      </w:r>
    </w:p>
    <w:p w:rsidR="00A731E9" w:rsidRPr="00A731E9" w:rsidRDefault="00A731E9" w:rsidP="00A731E9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A731E9">
        <w:rPr>
          <w:rFonts w:ascii="Times New Roman" w:hAnsi="Times New Roman" w:cs="Times New Roman"/>
          <w:sz w:val="18"/>
          <w:szCs w:val="18"/>
        </w:rPr>
        <w:t>(Ф.И.О., должность представителя                                                       _____________________(подпись)</w:t>
      </w:r>
      <w:proofErr w:type="gramEnd"/>
    </w:p>
    <w:p w:rsidR="00A731E9" w:rsidRPr="00A731E9" w:rsidRDefault="00A731E9" w:rsidP="00A731E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юридического лица; Ф.И.О. гражданина)</w:t>
      </w: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 xml:space="preserve">"__"__________ 20____ г.                                                  М.П.                                               </w:t>
      </w:r>
    </w:p>
    <w:p w:rsidR="00A731E9" w:rsidRPr="00A731E9" w:rsidRDefault="00A731E9" w:rsidP="00A731E9">
      <w:pPr>
        <w:pStyle w:val="ConsPlusNonformat"/>
        <w:ind w:left="-567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</w:t>
      </w:r>
    </w:p>
    <w:p w:rsidR="00A731E9" w:rsidRPr="00A731E9" w:rsidRDefault="00A731E9" w:rsidP="00A731E9">
      <w:pPr>
        <w:pStyle w:val="ConsPlusNonformat"/>
        <w:ind w:left="-567"/>
        <w:jc w:val="right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Nonformat"/>
        <w:ind w:left="-567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Приложение 2</w:t>
      </w:r>
    </w:p>
    <w:p w:rsidR="00A731E9" w:rsidRPr="00A731E9" w:rsidRDefault="00A731E9" w:rsidP="00A731E9">
      <w:pPr>
        <w:pStyle w:val="ConsPlusNonformat"/>
        <w:ind w:left="-567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ind w:left="-567"/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>к Административному регламенту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предоставления муниципальной услуги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по даче письменных разъяснений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налогоплательщикам по вопросам 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применения </w:t>
      </w:r>
      <w:proofErr w:type="gramStart"/>
      <w:r w:rsidRPr="00A731E9">
        <w:rPr>
          <w:rFonts w:ascii="Times New Roman" w:hAnsi="Times New Roman"/>
          <w:sz w:val="18"/>
          <w:szCs w:val="18"/>
          <w:lang w:val="ru-RU"/>
        </w:rPr>
        <w:t>муниципальных</w:t>
      </w:r>
      <w:proofErr w:type="gramEnd"/>
      <w:r w:rsidRPr="00A731E9">
        <w:rPr>
          <w:rFonts w:ascii="Times New Roman" w:hAnsi="Times New Roman"/>
          <w:sz w:val="18"/>
          <w:szCs w:val="18"/>
          <w:lang w:val="ru-RU"/>
        </w:rPr>
        <w:t xml:space="preserve">  нормативных</w:t>
      </w:r>
    </w:p>
    <w:p w:rsidR="00A731E9" w:rsidRPr="00A731E9" w:rsidRDefault="00A731E9" w:rsidP="00A731E9">
      <w:pPr>
        <w:contextualSpacing/>
        <w:jc w:val="right"/>
        <w:rPr>
          <w:rFonts w:ascii="Times New Roman" w:hAnsi="Times New Roman"/>
          <w:sz w:val="18"/>
          <w:szCs w:val="18"/>
          <w:lang w:val="ru-RU"/>
        </w:rPr>
      </w:pPr>
      <w:r w:rsidRPr="00A731E9">
        <w:rPr>
          <w:rFonts w:ascii="Times New Roman" w:hAnsi="Times New Roman"/>
          <w:sz w:val="18"/>
          <w:szCs w:val="18"/>
          <w:lang w:val="ru-RU"/>
        </w:rPr>
        <w:t xml:space="preserve"> правовых актов о местных налогах и сборах</w:t>
      </w:r>
    </w:p>
    <w:p w:rsidR="00A731E9" w:rsidRPr="00A731E9" w:rsidRDefault="00A731E9" w:rsidP="00A731E9">
      <w:pPr>
        <w:ind w:left="-567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A731E9" w:rsidRPr="00A731E9" w:rsidRDefault="00A731E9" w:rsidP="00A731E9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731E9">
        <w:rPr>
          <w:rFonts w:ascii="Times New Roman" w:hAnsi="Times New Roman" w:cs="Times New Roman"/>
          <w:sz w:val="18"/>
          <w:szCs w:val="18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A731E9" w:rsidRPr="00A731E9" w:rsidRDefault="00A731E9" w:rsidP="00A731E9">
      <w:pPr>
        <w:ind w:left="-567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A731E9" w:rsidRPr="00A731E9" w:rsidRDefault="00A731E9" w:rsidP="00A731E9">
      <w:pPr>
        <w:ind w:left="-567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A731E9" w:rsidRPr="00A731E9" w:rsidTr="004F6E20">
        <w:tc>
          <w:tcPr>
            <w:tcW w:w="7938" w:type="dxa"/>
            <w:tcMar>
              <w:left w:w="78" w:type="dxa"/>
            </w:tcMar>
          </w:tcPr>
          <w:p w:rsidR="00A731E9" w:rsidRPr="00A731E9" w:rsidRDefault="00A731E9" w:rsidP="004F6E20">
            <w:pPr>
              <w:ind w:left="-56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731E9" w:rsidRPr="00A731E9" w:rsidRDefault="00A731E9" w:rsidP="004F6E2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731E9">
              <w:rPr>
                <w:rFonts w:ascii="Times New Roman" w:hAnsi="Times New Roman"/>
                <w:sz w:val="18"/>
                <w:szCs w:val="18"/>
                <w:lang w:val="ru-RU"/>
              </w:rPr>
              <w:t>прием и регистрация заявления и приложенных к нему документов</w:t>
            </w:r>
          </w:p>
          <w:p w:rsidR="00A731E9" w:rsidRPr="00A731E9" w:rsidRDefault="00A731E9" w:rsidP="004F6E20">
            <w:pPr>
              <w:ind w:left="-56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A731E9" w:rsidRPr="00A731E9" w:rsidRDefault="00A731E9" w:rsidP="00A731E9">
      <w:pPr>
        <w:ind w:left="-567"/>
        <w:jc w:val="center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A731E9">
        <w:rPr>
          <w:rFonts w:ascii="Times New Roman" w:hAnsi="Times New Roman"/>
          <w:noProof/>
          <w:sz w:val="18"/>
          <w:szCs w:val="18"/>
          <w:lang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186.15pt;margin-top:9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A731E9" w:rsidRPr="00A731E9" w:rsidRDefault="00A731E9" w:rsidP="00A731E9">
      <w:pPr>
        <w:ind w:left="-567"/>
        <w:jc w:val="center"/>
        <w:rPr>
          <w:rFonts w:ascii="Times New Roman" w:hAnsi="Times New Roman"/>
          <w:i/>
          <w:iCs/>
          <w:sz w:val="18"/>
          <w:szCs w:val="18"/>
          <w:lang w:val="ru-RU"/>
        </w:rPr>
      </w:pPr>
    </w:p>
    <w:p w:rsidR="00A731E9" w:rsidRPr="00A731E9" w:rsidRDefault="00A731E9" w:rsidP="00A731E9">
      <w:pPr>
        <w:ind w:left="-567"/>
        <w:jc w:val="center"/>
        <w:rPr>
          <w:rFonts w:ascii="Times New Roman" w:hAnsi="Times New Roman"/>
          <w:i/>
          <w:iCs/>
          <w:sz w:val="18"/>
          <w:szCs w:val="18"/>
          <w:lang w:val="ru-RU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A731E9" w:rsidRPr="00A731E9" w:rsidTr="004F6E20">
        <w:tc>
          <w:tcPr>
            <w:tcW w:w="7938" w:type="dxa"/>
            <w:tcMar>
              <w:left w:w="78" w:type="dxa"/>
            </w:tcMar>
          </w:tcPr>
          <w:p w:rsidR="00A731E9" w:rsidRPr="00A731E9" w:rsidRDefault="00A731E9" w:rsidP="004F6E20">
            <w:pPr>
              <w:ind w:left="-56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731E9" w:rsidRPr="00A731E9" w:rsidRDefault="00A731E9" w:rsidP="004F6E20">
            <w:pPr>
              <w:pStyle w:val="12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31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рассмотрение заявления и документов, принятие решения </w:t>
            </w:r>
          </w:p>
          <w:p w:rsidR="00A731E9" w:rsidRPr="00A731E9" w:rsidRDefault="00A731E9" w:rsidP="004F6E20">
            <w:pPr>
              <w:pStyle w:val="12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31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A731E9" w:rsidRPr="00A731E9" w:rsidRDefault="00A731E9" w:rsidP="004F6E20">
            <w:pPr>
              <w:pStyle w:val="12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731E9" w:rsidRPr="00A731E9" w:rsidRDefault="00A731E9" w:rsidP="00A731E9">
      <w:pPr>
        <w:ind w:left="-567"/>
        <w:jc w:val="center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A731E9">
        <w:rPr>
          <w:rFonts w:ascii="Times New Roman" w:hAnsi="Times New Roman"/>
          <w:noProof/>
          <w:sz w:val="18"/>
          <w:szCs w:val="18"/>
          <w:lang w:eastAsia="en-US"/>
        </w:rPr>
        <w:lastRenderedPageBreak/>
        <w:pict>
          <v:shape id="_x0000_s1028" type="#_x0000_t67" style="position:absolute;left:0;text-align:left;margin-left:186.15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A731E9" w:rsidRPr="00A731E9" w:rsidRDefault="00A731E9" w:rsidP="00A731E9">
      <w:pPr>
        <w:ind w:left="-567"/>
        <w:jc w:val="center"/>
        <w:rPr>
          <w:rFonts w:ascii="Times New Roman" w:hAnsi="Times New Roman"/>
          <w:i/>
          <w:iCs/>
          <w:sz w:val="18"/>
          <w:szCs w:val="18"/>
          <w:lang w:val="ru-RU"/>
        </w:rPr>
      </w:pPr>
    </w:p>
    <w:p w:rsidR="00A731E9" w:rsidRPr="00A731E9" w:rsidRDefault="00A731E9" w:rsidP="00A731E9">
      <w:pPr>
        <w:ind w:left="-567"/>
        <w:jc w:val="center"/>
        <w:rPr>
          <w:rFonts w:ascii="Times New Roman" w:hAnsi="Times New Roman"/>
          <w:i/>
          <w:iCs/>
          <w:sz w:val="18"/>
          <w:szCs w:val="18"/>
          <w:lang w:val="ru-RU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A731E9" w:rsidRPr="00A731E9" w:rsidTr="004F6E20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A731E9" w:rsidRPr="00A731E9" w:rsidRDefault="00A731E9" w:rsidP="004F6E20">
            <w:pPr>
              <w:ind w:left="-56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731E9" w:rsidRPr="00A731E9" w:rsidRDefault="00A731E9" w:rsidP="004F6E20">
            <w:pPr>
              <w:ind w:left="-56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31E9">
              <w:rPr>
                <w:rFonts w:ascii="Times New Roman" w:hAnsi="Times New Roman"/>
                <w:sz w:val="18"/>
                <w:szCs w:val="18"/>
              </w:rPr>
              <w:t>направление</w:t>
            </w:r>
            <w:proofErr w:type="spellEnd"/>
            <w:r w:rsidRPr="00A73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31E9">
              <w:rPr>
                <w:rFonts w:ascii="Times New Roman" w:hAnsi="Times New Roman"/>
                <w:sz w:val="18"/>
                <w:szCs w:val="18"/>
              </w:rPr>
              <w:t>результатов</w:t>
            </w:r>
            <w:proofErr w:type="spellEnd"/>
            <w:r w:rsidRPr="00A73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31E9">
              <w:rPr>
                <w:rFonts w:ascii="Times New Roman" w:hAnsi="Times New Roman"/>
                <w:sz w:val="18"/>
                <w:szCs w:val="18"/>
              </w:rPr>
              <w:t>рассмотрения</w:t>
            </w:r>
            <w:proofErr w:type="spellEnd"/>
            <w:r w:rsidRPr="00A73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31E9">
              <w:rPr>
                <w:rFonts w:ascii="Times New Roman" w:hAnsi="Times New Roman"/>
                <w:sz w:val="18"/>
                <w:szCs w:val="18"/>
              </w:rPr>
              <w:t>заявления</w:t>
            </w:r>
            <w:proofErr w:type="spellEnd"/>
          </w:p>
        </w:tc>
      </w:tr>
    </w:tbl>
    <w:p w:rsidR="00A731E9" w:rsidRPr="00A731E9" w:rsidRDefault="00A731E9" w:rsidP="00A731E9">
      <w:pPr>
        <w:rPr>
          <w:rFonts w:ascii="Times New Roman" w:hAnsi="Times New Roman"/>
          <w:sz w:val="18"/>
          <w:szCs w:val="18"/>
        </w:rPr>
      </w:pPr>
      <w:r w:rsidRPr="00A731E9">
        <w:rPr>
          <w:rFonts w:ascii="Times New Roman" w:hAnsi="Times New Roman"/>
          <w:noProof/>
          <w:sz w:val="18"/>
          <w:szCs w:val="18"/>
          <w:lang w:eastAsia="en-US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A731E9" w:rsidRDefault="00A731E9" w:rsidP="00A731E9">
                  <w:pPr>
                    <w:pStyle w:val="a5"/>
                  </w:pPr>
                </w:p>
              </w:txbxContent>
            </v:textbox>
            <w10:wrap type="square"/>
          </v:rect>
        </w:pict>
      </w: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  <w:lang w:val="ru-RU"/>
        </w:rPr>
      </w:pPr>
    </w:p>
    <w:p w:rsidR="00A731E9" w:rsidRPr="00A731E9" w:rsidRDefault="00A731E9" w:rsidP="00A731E9">
      <w:pPr>
        <w:rPr>
          <w:rFonts w:ascii="Times New Roman" w:hAnsi="Times New Roman"/>
          <w:sz w:val="18"/>
          <w:szCs w:val="18"/>
        </w:rPr>
      </w:pPr>
    </w:p>
    <w:p w:rsidR="00A731E9" w:rsidRDefault="00A731E9" w:rsidP="00A731E9"/>
    <w:p w:rsidR="00A731E9" w:rsidRPr="008A5D77" w:rsidRDefault="00A731E9" w:rsidP="00A731E9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731E9" w:rsidRPr="008A5D77" w:rsidRDefault="00A731E9" w:rsidP="00A731E9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70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731E9" w:rsidRPr="008A5D77" w:rsidRDefault="00A731E9" w:rsidP="00A731E9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731E9" w:rsidRPr="008A5D77" w:rsidRDefault="00A731E9" w:rsidP="00A731E9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A731E9" w:rsidRPr="001C069E" w:rsidRDefault="00A731E9" w:rsidP="00A731E9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A731E9" w:rsidRPr="00A731E9" w:rsidRDefault="00A731E9" w:rsidP="00A731E9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9175C" w:rsidRPr="00A731E9" w:rsidRDefault="0059175C">
      <w:pPr>
        <w:rPr>
          <w:lang w:val="ru-RU"/>
        </w:rPr>
      </w:pPr>
    </w:p>
    <w:sectPr w:rsidR="0059175C" w:rsidRPr="00A731E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1E9"/>
    <w:rsid w:val="00044080"/>
    <w:rsid w:val="000B1882"/>
    <w:rsid w:val="000F43FC"/>
    <w:rsid w:val="004265F2"/>
    <w:rsid w:val="004B5568"/>
    <w:rsid w:val="00512468"/>
    <w:rsid w:val="00570693"/>
    <w:rsid w:val="00587751"/>
    <w:rsid w:val="0059175C"/>
    <w:rsid w:val="005C2BA4"/>
    <w:rsid w:val="00600332"/>
    <w:rsid w:val="00637516"/>
    <w:rsid w:val="00700276"/>
    <w:rsid w:val="00A731E9"/>
    <w:rsid w:val="00D00D0A"/>
    <w:rsid w:val="00E21A50"/>
    <w:rsid w:val="00EB49D6"/>
    <w:rsid w:val="00EE130A"/>
    <w:rsid w:val="00EF4B62"/>
    <w:rsid w:val="00F0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E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A731E9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1E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3">
    <w:name w:val="Гипертекстовая ссылка"/>
    <w:uiPriority w:val="99"/>
    <w:rsid w:val="00A731E9"/>
    <w:rPr>
      <w:color w:val="106BBE"/>
    </w:rPr>
  </w:style>
  <w:style w:type="paragraph" w:customStyle="1" w:styleId="11">
    <w:name w:val="Абзац списка1"/>
    <w:basedOn w:val="a"/>
    <w:rsid w:val="00A731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ConsPlusNormal">
    <w:name w:val="ConsPlusNormal Знак"/>
    <w:link w:val="ConsPlusNormal0"/>
    <w:locked/>
    <w:rsid w:val="00A731E9"/>
    <w:rPr>
      <w:rFonts w:ascii="Arial" w:hAnsi="Arial"/>
    </w:rPr>
  </w:style>
  <w:style w:type="character" w:customStyle="1" w:styleId="a4">
    <w:name w:val="Основной текст_"/>
    <w:link w:val="12"/>
    <w:locked/>
    <w:rsid w:val="00A731E9"/>
    <w:rPr>
      <w:spacing w:val="1"/>
      <w:sz w:val="27"/>
      <w:shd w:val="clear" w:color="auto" w:fill="FFFFFF"/>
    </w:rPr>
  </w:style>
  <w:style w:type="paragraph" w:customStyle="1" w:styleId="12">
    <w:name w:val="Основной текст1"/>
    <w:basedOn w:val="a"/>
    <w:link w:val="a4"/>
    <w:rsid w:val="00A731E9"/>
    <w:pPr>
      <w:widowControl w:val="0"/>
      <w:shd w:val="clear" w:color="auto" w:fill="FFFFFF"/>
      <w:overflowPunct/>
      <w:autoSpaceDE/>
      <w:autoSpaceDN/>
      <w:adjustRightInd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shd w:val="clear" w:color="auto" w:fill="FFFFFF"/>
      <w:lang w:val="ru-RU" w:eastAsia="en-US"/>
    </w:rPr>
  </w:style>
  <w:style w:type="paragraph" w:customStyle="1" w:styleId="ConsPlusNonformat">
    <w:name w:val="ConsPlusNonformat"/>
    <w:rsid w:val="00A7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731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Title">
    <w:name w:val="ConsPlusTitle"/>
    <w:rsid w:val="00A7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731E9"/>
    <w:rPr>
      <w:rFonts w:ascii="Times New Roman" w:hAnsi="Times New Roman" w:cs="Times New Roman"/>
    </w:rPr>
  </w:style>
  <w:style w:type="paragraph" w:customStyle="1" w:styleId="a5">
    <w:name w:val="Содержимое врезки"/>
    <w:basedOn w:val="a"/>
    <w:rsid w:val="00A731E9"/>
    <w:pPr>
      <w:overflowPunct/>
      <w:autoSpaceDE/>
      <w:autoSpaceDN/>
      <w:adjustRightInd/>
    </w:pPr>
    <w:rPr>
      <w:rFonts w:ascii="Calibri" w:hAnsi="Calibri" w:cs="Calibri"/>
      <w:color w:val="00000A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A73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3580.0" TargetMode="External"/><Relationship Id="rId13" Type="http://schemas.openxmlformats.org/officeDocument/2006/relationships/hyperlink" Target="consultantplus://offline/ref=88EED7C1C697517D7841349696251A89C77DABB73B03A83741BBFC00358B66D66D6F5E4DEC2C8CFDi6E8E" TargetMode="External"/><Relationship Id="rId18" Type="http://schemas.openxmlformats.org/officeDocument/2006/relationships/hyperlink" Target="../AppData/admin/AppData/Local/Temp/&#1055;&#1086;&#1089;&#1090;&#1072;&#1085;&#1086;&#1074;&#1083;&#1077;&#1085;&#1080;&#1103;%20&#1086;&#1090;%2009.07.2010%20&#1075;&#1086;&#1076;&#1072;/&#1055;&#1086;&#1089;&#1090;&#1072;&#1085;&#1086;&#1074;&#1083;&#1077;&#1085;&#1080;&#1103;%202020&#1075;/&#8470;14_27.02.2020.rt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79F1DC5F392D8D98A232B55A9D8E21D4EBB0DB57DEFD426D3B6B39D689A354BF45C6E7Z1X4J" TargetMode="External"/><Relationship Id="rId7" Type="http://schemas.openxmlformats.org/officeDocument/2006/relationships/hyperlink" Target="garantF1://94634.0" TargetMode="External"/><Relationship Id="rId12" Type="http://schemas.openxmlformats.org/officeDocument/2006/relationships/hyperlink" Target="consultantplus://offline/ref=88EED7C1C697517D7841349696251A89C77DAFB23D0FA83741BBFC0035i8EBE" TargetMode="External"/><Relationship Id="rId17" Type="http://schemas.openxmlformats.org/officeDocument/2006/relationships/hyperlink" Target="../AppData/admin/AppData/Local/Temp/&#1055;&#1086;&#1089;&#1090;&#1072;&#1085;&#1086;&#1074;&#1083;&#1077;&#1085;&#1080;&#1103;%20&#1086;&#1090;%2009.07.2010%20&#1075;&#1086;&#1076;&#1072;/&#1055;&#1086;&#1089;&#1090;&#1072;&#1085;&#1086;&#1074;&#1083;&#1077;&#1085;&#1080;&#1103;%202020&#1075;/&#8470;14_27.02.2020.rt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2BF74CE54FF1690C408C3F6AEEB1B7A452EEAC0F10BC9DD238FAFD1060AA8A0B8301B71EB03E54BB7F3034a4F6B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4633.0" TargetMode="External"/><Relationship Id="rId11" Type="http://schemas.openxmlformats.org/officeDocument/2006/relationships/hyperlink" Target="consultantplus://offline/ref=88EED7C1C697517D7841349696251A89C77DAEB23C0FA83741BBFC0035i8EBE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http://www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3642836.1" TargetMode="External"/><Relationship Id="rId19" Type="http://schemas.openxmlformats.org/officeDocument/2006/relationships/hyperlink" Target="../AppData/admin/AppData/Local/Temp/&#1055;&#1086;&#1089;&#1090;&#1072;&#1085;&#1086;&#1074;&#1083;&#1077;&#1085;&#1080;&#1103;%20&#1086;&#1090;%2009.07.2010%20&#1075;&#1086;&#1076;&#1072;/&#1055;&#1086;&#1089;&#1090;&#1072;&#1085;&#1086;&#1074;&#1083;&#1077;&#1085;&#1080;&#1103;%202020&#1075;/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99880.1" TargetMode="External"/><Relationship Id="rId14" Type="http://schemas.openxmlformats.org/officeDocument/2006/relationships/hyperlink" Target="https://ardatov-r13.gosweb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2024-12-12T08:23:00Z</cp:lastPrinted>
  <dcterms:created xsi:type="dcterms:W3CDTF">2024-12-12T07:52:00Z</dcterms:created>
  <dcterms:modified xsi:type="dcterms:W3CDTF">2024-12-12T08:23:00Z</dcterms:modified>
</cp:coreProperties>
</file>