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BB" w:rsidRPr="00214678" w:rsidRDefault="00F32DBB" w:rsidP="00A67BBE">
      <w:pPr>
        <w:pStyle w:val="a3"/>
        <w:rPr>
          <w:color w:val="auto"/>
        </w:rPr>
      </w:pPr>
      <w:r w:rsidRPr="00214678">
        <w:rPr>
          <w:color w:val="auto"/>
        </w:rPr>
        <w:t>Совет депутатов городского поселения Ардатов</w:t>
      </w:r>
    </w:p>
    <w:p w:rsidR="00F32DBB" w:rsidRPr="00214678" w:rsidRDefault="00F32DBB" w:rsidP="00A67BBE">
      <w:pPr>
        <w:pStyle w:val="a3"/>
        <w:rPr>
          <w:color w:val="auto"/>
        </w:rPr>
      </w:pPr>
      <w:proofErr w:type="spellStart"/>
      <w:r w:rsidRPr="00214678">
        <w:rPr>
          <w:color w:val="auto"/>
        </w:rPr>
        <w:t>Ардатовского</w:t>
      </w:r>
      <w:proofErr w:type="spellEnd"/>
      <w:r w:rsidRPr="00214678">
        <w:rPr>
          <w:color w:val="auto"/>
        </w:rPr>
        <w:t xml:space="preserve"> муниципального района</w:t>
      </w:r>
    </w:p>
    <w:p w:rsidR="00F32DBB" w:rsidRPr="00214678" w:rsidRDefault="00F32DBB" w:rsidP="00A67BBE">
      <w:pPr>
        <w:pStyle w:val="a3"/>
        <w:rPr>
          <w:color w:val="auto"/>
        </w:rPr>
      </w:pPr>
      <w:r w:rsidRPr="00214678">
        <w:rPr>
          <w:color w:val="auto"/>
        </w:rPr>
        <w:t>Республики Мордовия</w:t>
      </w:r>
    </w:p>
    <w:p w:rsidR="00F32DBB" w:rsidRPr="00214678" w:rsidRDefault="00F32DBB" w:rsidP="00A67BB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4678">
        <w:rPr>
          <w:rFonts w:ascii="Times New Roman" w:hAnsi="Times New Roman"/>
          <w:b/>
          <w:sz w:val="28"/>
          <w:szCs w:val="28"/>
          <w:lang w:val="ru-RU"/>
        </w:rPr>
        <w:t>седьмого созыва</w:t>
      </w:r>
    </w:p>
    <w:p w:rsidR="00F32DBB" w:rsidRPr="00214678" w:rsidRDefault="00F32DBB" w:rsidP="00F32DB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2DBB" w:rsidRPr="00214678" w:rsidRDefault="00F32DBB" w:rsidP="00F32DB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2DBB" w:rsidRPr="00214678" w:rsidRDefault="00F32DBB" w:rsidP="00F32DB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4678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F32DBB" w:rsidRPr="0087597B" w:rsidRDefault="00F32DBB" w:rsidP="00F32DBB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32DBB" w:rsidRPr="00923BFE" w:rsidRDefault="00F32DBB" w:rsidP="00F32DBB">
      <w:pPr>
        <w:spacing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F32DBB" w:rsidRPr="00D35517" w:rsidRDefault="00A67BBE" w:rsidP="00F32DBB">
      <w:pPr>
        <w:tabs>
          <w:tab w:val="left" w:pos="7340"/>
        </w:tabs>
        <w:spacing w:line="278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«5</w:t>
      </w:r>
      <w:r w:rsidR="00CE4F97">
        <w:rPr>
          <w:rFonts w:ascii="Times New Roman" w:hAnsi="Times New Roman"/>
          <w:sz w:val="26"/>
          <w:szCs w:val="26"/>
          <w:lang w:val="ru-RU"/>
        </w:rPr>
        <w:t>»</w:t>
      </w:r>
      <w:r>
        <w:rPr>
          <w:rFonts w:ascii="Times New Roman" w:hAnsi="Times New Roman"/>
          <w:sz w:val="26"/>
          <w:szCs w:val="26"/>
          <w:lang w:val="ru-RU"/>
        </w:rPr>
        <w:t xml:space="preserve"> июня </w:t>
      </w:r>
      <w:r w:rsidR="00CE4F97">
        <w:rPr>
          <w:rFonts w:ascii="Times New Roman" w:hAnsi="Times New Roman"/>
          <w:sz w:val="26"/>
          <w:szCs w:val="26"/>
          <w:lang w:val="ru-RU"/>
        </w:rPr>
        <w:t>2024 г.</w:t>
      </w:r>
      <w:r w:rsidR="00F32DBB" w:rsidRPr="00D35517">
        <w:rPr>
          <w:rFonts w:ascii="Times New Roman" w:hAnsi="Times New Roman"/>
          <w:sz w:val="26"/>
          <w:szCs w:val="26"/>
          <w:lang w:val="ru-RU"/>
        </w:rPr>
        <w:tab/>
        <w:t xml:space="preserve">      </w:t>
      </w:r>
      <w:r w:rsidR="00F32DBB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F32DBB" w:rsidRPr="00D35517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>77</w:t>
      </w:r>
    </w:p>
    <w:p w:rsidR="00F32DBB" w:rsidRPr="00077C16" w:rsidRDefault="00F32DBB" w:rsidP="00F32DBB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077C16">
        <w:rPr>
          <w:sz w:val="26"/>
          <w:szCs w:val="26"/>
        </w:rPr>
        <w:t xml:space="preserve">                                                            г</w:t>
      </w:r>
      <w:proofErr w:type="gramStart"/>
      <w:r w:rsidRPr="00077C16">
        <w:rPr>
          <w:sz w:val="26"/>
          <w:szCs w:val="26"/>
        </w:rPr>
        <w:t>.А</w:t>
      </w:r>
      <w:proofErr w:type="gramEnd"/>
      <w:r w:rsidRPr="00077C16">
        <w:rPr>
          <w:sz w:val="26"/>
          <w:szCs w:val="26"/>
        </w:rPr>
        <w:t>рдатов</w:t>
      </w:r>
    </w:p>
    <w:p w:rsidR="00F32DBB" w:rsidRDefault="00F32DBB" w:rsidP="00F32DBB">
      <w:pPr>
        <w:pStyle w:val="p5"/>
        <w:spacing w:before="0" w:beforeAutospacing="0" w:after="0" w:afterAutospacing="0"/>
        <w:ind w:right="991"/>
        <w:jc w:val="both"/>
        <w:rPr>
          <w:b/>
          <w:sz w:val="26"/>
          <w:szCs w:val="26"/>
        </w:rPr>
      </w:pPr>
    </w:p>
    <w:p w:rsidR="00F32DBB" w:rsidRPr="00D873B6" w:rsidRDefault="00F32DBB" w:rsidP="00D873B6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873B6">
        <w:rPr>
          <w:rFonts w:ascii="Times New Roman" w:hAnsi="Times New Roman"/>
          <w:b/>
          <w:sz w:val="26"/>
          <w:szCs w:val="26"/>
          <w:lang w:val="ru-RU"/>
        </w:rPr>
        <w:t xml:space="preserve">О внесении изменений в Устав городского поселения Ардатов </w:t>
      </w:r>
      <w:proofErr w:type="spellStart"/>
      <w:r w:rsidRPr="00D873B6">
        <w:rPr>
          <w:rFonts w:ascii="Times New Roman" w:hAnsi="Times New Roman"/>
          <w:b/>
          <w:sz w:val="26"/>
          <w:szCs w:val="26"/>
          <w:lang w:val="ru-RU"/>
        </w:rPr>
        <w:t>Ардатовского</w:t>
      </w:r>
      <w:proofErr w:type="spellEnd"/>
      <w:r w:rsidRPr="00D873B6">
        <w:rPr>
          <w:rFonts w:ascii="Times New Roman" w:hAnsi="Times New Roman"/>
          <w:b/>
          <w:sz w:val="26"/>
          <w:szCs w:val="26"/>
          <w:lang w:val="ru-RU"/>
        </w:rPr>
        <w:t xml:space="preserve"> муниципального района Республики Мордовия</w:t>
      </w:r>
    </w:p>
    <w:p w:rsidR="00F32DBB" w:rsidRPr="00D873B6" w:rsidRDefault="00F32DBB" w:rsidP="00D873B6">
      <w:pPr>
        <w:rPr>
          <w:rFonts w:ascii="Times New Roman" w:hAnsi="Times New Roman"/>
          <w:sz w:val="26"/>
          <w:szCs w:val="26"/>
          <w:lang w:val="ru-RU"/>
        </w:rPr>
      </w:pPr>
    </w:p>
    <w:p w:rsidR="00F32DBB" w:rsidRPr="00C03FCC" w:rsidRDefault="00F32DBB" w:rsidP="00C03FCC">
      <w:pPr>
        <w:ind w:firstLine="426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03FCC">
        <w:rPr>
          <w:rFonts w:ascii="Times New Roman" w:hAnsi="Times New Roman"/>
          <w:color w:val="000000"/>
          <w:sz w:val="26"/>
          <w:szCs w:val="26"/>
          <w:lang w:val="ru-RU"/>
        </w:rPr>
        <w:t xml:space="preserve">В целях приведения Устава городского поселения Ардатов </w:t>
      </w:r>
      <w:proofErr w:type="spellStart"/>
      <w:r w:rsidRPr="00C03FCC">
        <w:rPr>
          <w:rFonts w:ascii="Times New Roman" w:hAnsi="Times New Roman"/>
          <w:color w:val="000000"/>
          <w:sz w:val="26"/>
          <w:szCs w:val="26"/>
          <w:lang w:val="ru-RU"/>
        </w:rPr>
        <w:t>Ардатовского</w:t>
      </w:r>
      <w:proofErr w:type="spellEnd"/>
      <w:r w:rsidRPr="00C03FCC">
        <w:rPr>
          <w:rFonts w:ascii="Times New Roman" w:hAnsi="Times New Roman"/>
          <w:color w:val="000000"/>
          <w:sz w:val="26"/>
          <w:szCs w:val="26"/>
          <w:lang w:val="ru-RU"/>
        </w:rPr>
        <w:t xml:space="preserve"> муниципального района Республики Мордовия </w:t>
      </w:r>
      <w:r w:rsidRPr="00C03FCC">
        <w:rPr>
          <w:rFonts w:ascii="Times New Roman" w:hAnsi="Times New Roman"/>
          <w:sz w:val="26"/>
          <w:szCs w:val="26"/>
          <w:lang w:val="ru-RU"/>
        </w:rPr>
        <w:t xml:space="preserve">в соответствие с действующим законодательством Российской Федерации, руководствуясь Федеральным законом от </w:t>
      </w:r>
      <w:r w:rsidR="0034698E" w:rsidRPr="00C03FCC">
        <w:rPr>
          <w:rFonts w:ascii="Times New Roman" w:hAnsi="Times New Roman"/>
          <w:sz w:val="26"/>
          <w:szCs w:val="26"/>
          <w:lang w:val="ru-RU"/>
        </w:rPr>
        <w:t>06.10.</w:t>
      </w:r>
      <w:r w:rsidRPr="00C03FCC">
        <w:rPr>
          <w:rFonts w:ascii="Times New Roman" w:hAnsi="Times New Roman"/>
          <w:sz w:val="26"/>
          <w:szCs w:val="26"/>
          <w:lang w:val="ru-RU"/>
        </w:rPr>
        <w:t>2003</w:t>
      </w:r>
      <w:r w:rsidRPr="00C03FCC">
        <w:rPr>
          <w:rFonts w:ascii="Times New Roman" w:hAnsi="Times New Roman"/>
          <w:sz w:val="26"/>
          <w:szCs w:val="26"/>
        </w:rPr>
        <w:t> </w:t>
      </w:r>
      <w:r w:rsidRPr="00C03FCC">
        <w:rPr>
          <w:rFonts w:ascii="Times New Roman" w:hAnsi="Times New Roman"/>
          <w:sz w:val="26"/>
          <w:szCs w:val="26"/>
          <w:lang w:val="ru-RU"/>
        </w:rPr>
        <w:t>г</w:t>
      </w:r>
      <w:r w:rsidR="0034698E" w:rsidRPr="00C03FCC">
        <w:rPr>
          <w:rFonts w:ascii="Times New Roman" w:hAnsi="Times New Roman"/>
          <w:sz w:val="26"/>
          <w:szCs w:val="26"/>
          <w:lang w:val="ru-RU"/>
        </w:rPr>
        <w:t>.</w:t>
      </w:r>
      <w:r w:rsidRPr="00C03FCC">
        <w:rPr>
          <w:rFonts w:ascii="Times New Roman" w:hAnsi="Times New Roman"/>
          <w:sz w:val="26"/>
          <w:szCs w:val="26"/>
          <w:lang w:val="ru-RU"/>
        </w:rPr>
        <w:t xml:space="preserve"> №131-ФЗ «Об общих принципах организации местного самоуправления в Российской Федерации», </w:t>
      </w:r>
      <w:r w:rsidRPr="00C03FCC">
        <w:rPr>
          <w:rFonts w:ascii="Times New Roman" w:hAnsi="Times New Roman"/>
          <w:color w:val="000000"/>
          <w:sz w:val="26"/>
          <w:szCs w:val="26"/>
          <w:lang w:val="ru-RU"/>
        </w:rPr>
        <w:t xml:space="preserve">Совет депутатов городского поселения Ардатов </w:t>
      </w:r>
      <w:proofErr w:type="spellStart"/>
      <w:r w:rsidRPr="00C03FCC">
        <w:rPr>
          <w:rFonts w:ascii="Times New Roman" w:hAnsi="Times New Roman"/>
          <w:color w:val="000000"/>
          <w:sz w:val="26"/>
          <w:szCs w:val="26"/>
          <w:lang w:val="ru-RU"/>
        </w:rPr>
        <w:t>Ардатовского</w:t>
      </w:r>
      <w:proofErr w:type="spellEnd"/>
      <w:r w:rsidRPr="00C03FCC">
        <w:rPr>
          <w:rFonts w:ascii="Times New Roman" w:hAnsi="Times New Roman"/>
          <w:color w:val="000000"/>
          <w:sz w:val="26"/>
          <w:szCs w:val="26"/>
          <w:lang w:val="ru-RU"/>
        </w:rPr>
        <w:t xml:space="preserve"> муниципального район</w:t>
      </w:r>
      <w:r w:rsidR="00E214D6">
        <w:rPr>
          <w:rFonts w:ascii="Times New Roman" w:hAnsi="Times New Roman"/>
          <w:color w:val="000000"/>
          <w:sz w:val="26"/>
          <w:szCs w:val="26"/>
          <w:lang w:val="ru-RU"/>
        </w:rPr>
        <w:t>а Республики Мордовия</w:t>
      </w:r>
      <w:r w:rsidRPr="00C03FCC">
        <w:rPr>
          <w:rFonts w:ascii="Times New Roman" w:hAnsi="Times New Roman"/>
          <w:color w:val="000000"/>
          <w:sz w:val="26"/>
          <w:szCs w:val="26"/>
          <w:lang w:val="ru-RU"/>
        </w:rPr>
        <w:t xml:space="preserve"> решил:</w:t>
      </w:r>
    </w:p>
    <w:p w:rsidR="00F32DBB" w:rsidRPr="00C03FCC" w:rsidRDefault="00F32DBB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9175C" w:rsidRPr="00C03FCC" w:rsidRDefault="00F32DBB" w:rsidP="00C03FCC">
      <w:pPr>
        <w:ind w:firstLine="426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t xml:space="preserve">1. </w:t>
      </w:r>
      <w:proofErr w:type="gramStart"/>
      <w:r w:rsidRPr="00C03FCC">
        <w:rPr>
          <w:rFonts w:ascii="Times New Roman" w:hAnsi="Times New Roman"/>
          <w:sz w:val="26"/>
          <w:szCs w:val="26"/>
          <w:lang w:val="ru-RU"/>
        </w:rPr>
        <w:t xml:space="preserve">Внести в Устав городского поселения Ардатов </w:t>
      </w:r>
      <w:proofErr w:type="spellStart"/>
      <w:r w:rsidRPr="00C03FCC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C03FCC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Республики Мордовия, утвержденный решением Совета депутатов городского поселения Ардатов </w:t>
      </w:r>
      <w:proofErr w:type="spellStart"/>
      <w:r w:rsidRPr="00C03FCC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C03FCC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Республики Мордовия от </w:t>
      </w:r>
      <w:r w:rsidR="0034698E" w:rsidRPr="00C03FCC">
        <w:rPr>
          <w:rFonts w:ascii="Times New Roman" w:hAnsi="Times New Roman"/>
          <w:sz w:val="26"/>
          <w:szCs w:val="26"/>
          <w:lang w:val="ru-RU"/>
        </w:rPr>
        <w:t>29.12.</w:t>
      </w:r>
      <w:r w:rsidRPr="00C03FCC">
        <w:rPr>
          <w:rFonts w:ascii="Times New Roman" w:hAnsi="Times New Roman"/>
          <w:sz w:val="26"/>
          <w:szCs w:val="26"/>
          <w:lang w:val="ru-RU"/>
        </w:rPr>
        <w:t>2005</w:t>
      </w:r>
      <w:r w:rsidR="0034698E" w:rsidRPr="00C03FCC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Pr="00C03FCC">
        <w:rPr>
          <w:rFonts w:ascii="Times New Roman" w:hAnsi="Times New Roman"/>
          <w:sz w:val="26"/>
          <w:szCs w:val="26"/>
          <w:lang w:val="ru-RU"/>
        </w:rPr>
        <w:t xml:space="preserve"> № 81 (с изменениями от 25.06. 2007 г.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5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130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21.05. 2008 г.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6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24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27.10. 2009 г.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7" w:tgtFrame="_blank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68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03.11. 2010 г.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8" w:tgtFrame="_blank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99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20.06.2011 г.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9" w:tgtFrame="_blank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123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20.08.2012 г.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10" w:tgtFrame="_blank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25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10.12.2013 г</w:t>
      </w:r>
      <w:proofErr w:type="gramEnd"/>
      <w:r w:rsidRPr="00C03FCC">
        <w:rPr>
          <w:rFonts w:ascii="Times New Roman" w:hAnsi="Times New Roman"/>
          <w:sz w:val="26"/>
          <w:szCs w:val="26"/>
          <w:lang w:val="ru-RU"/>
        </w:rPr>
        <w:t>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11" w:tgtFrame="_blank" w:history="1">
        <w:r w:rsidRPr="00C03FCC">
          <w:rPr>
            <w:rFonts w:ascii="Times New Roman" w:hAnsi="Times New Roman"/>
            <w:sz w:val="26"/>
            <w:szCs w:val="26"/>
            <w:lang w:val="ru-RU"/>
          </w:rPr>
          <w:t xml:space="preserve">№ </w:t>
        </w:r>
        <w:proofErr w:type="gramStart"/>
        <w:r w:rsidRPr="00C03FCC">
          <w:rPr>
            <w:rFonts w:ascii="Times New Roman" w:hAnsi="Times New Roman"/>
            <w:sz w:val="26"/>
            <w:szCs w:val="26"/>
            <w:lang w:val="ru-RU"/>
          </w:rPr>
          <w:t>57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29.04.2015 г.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12" w:tgtFrame="_blank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105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08.06.2016 г.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13" w:tgtFrame="_blank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141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22.10. 2018 г.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14" w:tgtFrame="_blank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105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21.08.2019 г.</w:t>
      </w:r>
      <w:r w:rsidRPr="00C03FCC">
        <w:rPr>
          <w:rFonts w:ascii="Times New Roman" w:hAnsi="Times New Roman"/>
          <w:sz w:val="26"/>
          <w:szCs w:val="26"/>
        </w:rPr>
        <w:t> </w:t>
      </w:r>
      <w:hyperlink r:id="rId15" w:tgtFrame="_blank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137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05.11.2020</w:t>
      </w:r>
      <w:r w:rsidRPr="00C03FCC">
        <w:rPr>
          <w:rFonts w:ascii="Times New Roman" w:hAnsi="Times New Roman"/>
          <w:sz w:val="26"/>
          <w:szCs w:val="26"/>
        </w:rPr>
        <w:t> </w:t>
      </w:r>
      <w:r w:rsidRPr="00C03FCC">
        <w:rPr>
          <w:rFonts w:ascii="Times New Roman" w:hAnsi="Times New Roman"/>
          <w:sz w:val="26"/>
          <w:szCs w:val="26"/>
          <w:lang w:val="ru-RU"/>
        </w:rPr>
        <w:t xml:space="preserve">г. </w:t>
      </w:r>
      <w:hyperlink r:id="rId16" w:tgtFrame="_blank" w:history="1">
        <w:r w:rsidRPr="00C03FCC">
          <w:rPr>
            <w:rFonts w:ascii="Times New Roman" w:hAnsi="Times New Roman"/>
            <w:sz w:val="26"/>
            <w:szCs w:val="26"/>
            <w:lang w:val="ru-RU"/>
          </w:rPr>
          <w:t>№ 169</w:t>
        </w:r>
      </w:hyperlink>
      <w:r w:rsidRPr="00C03FCC">
        <w:rPr>
          <w:rFonts w:ascii="Times New Roman" w:hAnsi="Times New Roman"/>
          <w:sz w:val="26"/>
          <w:szCs w:val="26"/>
          <w:lang w:val="ru-RU"/>
        </w:rPr>
        <w:t>, от 26.05.2021 г.  № 189, от 02.03.20</w:t>
      </w:r>
      <w:r w:rsidR="00764EB0" w:rsidRPr="00C03FCC">
        <w:rPr>
          <w:rFonts w:ascii="Times New Roman" w:hAnsi="Times New Roman"/>
          <w:sz w:val="26"/>
          <w:szCs w:val="26"/>
          <w:lang w:val="ru-RU"/>
        </w:rPr>
        <w:t>22 г. № 19,от 26.04.2023 г. №52</w:t>
      </w:r>
      <w:r w:rsidRPr="00C03FCC">
        <w:rPr>
          <w:rFonts w:ascii="Times New Roman" w:hAnsi="Times New Roman"/>
          <w:sz w:val="26"/>
          <w:szCs w:val="26"/>
          <w:lang w:val="ru-RU"/>
        </w:rPr>
        <w:t>) следующие изменения:</w:t>
      </w:r>
      <w:proofErr w:type="gramEnd"/>
    </w:p>
    <w:p w:rsidR="00901069" w:rsidRPr="00C03FCC" w:rsidRDefault="00E900CF" w:rsidP="00C03FCC">
      <w:pPr>
        <w:ind w:firstLine="426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3FC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764EB0" w:rsidRPr="00C03FCC">
        <w:rPr>
          <w:rFonts w:ascii="Times New Roman" w:hAnsi="Times New Roman"/>
          <w:b/>
          <w:sz w:val="26"/>
          <w:szCs w:val="26"/>
          <w:lang w:val="ru-RU"/>
        </w:rPr>
        <w:t>дополнить главой 6.1.</w:t>
      </w:r>
      <w:r w:rsidR="00764EB0" w:rsidRPr="00C03FC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4EB0" w:rsidRPr="00C03FCC">
        <w:rPr>
          <w:rFonts w:ascii="Times New Roman" w:hAnsi="Times New Roman"/>
          <w:b/>
          <w:sz w:val="26"/>
          <w:szCs w:val="26"/>
          <w:lang w:val="ru-RU"/>
        </w:rPr>
        <w:t>следующего содержания:</w:t>
      </w:r>
    </w:p>
    <w:p w:rsidR="00764EB0" w:rsidRPr="00C03FCC" w:rsidRDefault="00764EB0" w:rsidP="00C03FCC">
      <w:pPr>
        <w:ind w:firstLine="426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3FCC">
        <w:rPr>
          <w:rFonts w:ascii="Times New Roman" w:hAnsi="Times New Roman"/>
          <w:b/>
          <w:sz w:val="26"/>
          <w:szCs w:val="26"/>
          <w:lang w:val="ru-RU"/>
        </w:rPr>
        <w:t>«ГЛАВА 6.1. МЕЖДУНАРОДНЫЕ И ВНЕШНЕЭКОНОМИЧЕСКИЕ СВЯЗИ</w:t>
      </w:r>
      <w:r w:rsidR="00CF5806" w:rsidRPr="00C03FCC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3FCC">
        <w:rPr>
          <w:rFonts w:ascii="Times New Roman" w:hAnsi="Times New Roman"/>
          <w:b/>
          <w:sz w:val="26"/>
          <w:szCs w:val="26"/>
          <w:lang w:val="ru-RU"/>
        </w:rPr>
        <w:t>ОРГАНОВ МЕСТНОГО САМОУПРАВЛЕНИЯ ГОРОДСКОГО ПОСЕЛЕНИЯ АРДАТОВ</w:t>
      </w:r>
    </w:p>
    <w:p w:rsidR="00764EB0" w:rsidRPr="002628C5" w:rsidRDefault="00764EB0" w:rsidP="00C03FCC">
      <w:pPr>
        <w:ind w:firstLine="426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  <w:r w:rsidRPr="002628C5">
        <w:rPr>
          <w:rFonts w:ascii="Times New Roman" w:hAnsi="Times New Roman"/>
          <w:b/>
          <w:sz w:val="26"/>
          <w:szCs w:val="26"/>
          <w:lang w:val="ru-RU"/>
        </w:rPr>
        <w:t xml:space="preserve">Статья 60.1. </w:t>
      </w:r>
      <w:r w:rsidRPr="002628C5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Полномочия органов местного самоуправления городского поселения Ардатов в сфере международных и внешнеэкономических связей.</w:t>
      </w:r>
    </w:p>
    <w:p w:rsidR="00764EB0" w:rsidRPr="00C03FCC" w:rsidRDefault="00774757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t>1.</w:t>
      </w:r>
      <w:r w:rsidR="00764EB0" w:rsidRPr="00C03FCC">
        <w:rPr>
          <w:rFonts w:ascii="Times New Roman" w:hAnsi="Times New Roman"/>
          <w:sz w:val="26"/>
          <w:szCs w:val="26"/>
          <w:lang w:val="ru-RU"/>
        </w:rPr>
        <w:t xml:space="preserve">Международные и внешнеэкономические связи осуществляются органами местного самоуправления городского поселения Ардатов в целях решения вопросов местного значения по согласованию с органами государственной власти Республики Мордовия в порядке, установленном законом </w:t>
      </w:r>
      <w:r w:rsidR="00BC7C6A" w:rsidRPr="00C03FCC">
        <w:rPr>
          <w:rFonts w:ascii="Times New Roman" w:hAnsi="Times New Roman"/>
          <w:sz w:val="26"/>
          <w:szCs w:val="26"/>
          <w:lang w:val="ru-RU"/>
        </w:rPr>
        <w:t>Республики Мордовия.</w:t>
      </w:r>
    </w:p>
    <w:p w:rsidR="00764EB0" w:rsidRPr="00C03FCC" w:rsidRDefault="00774757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t>2.</w:t>
      </w:r>
      <w:r w:rsidR="00764EB0" w:rsidRPr="00C03FCC">
        <w:rPr>
          <w:rFonts w:ascii="Times New Roman" w:hAnsi="Times New Roman"/>
          <w:sz w:val="26"/>
          <w:szCs w:val="26"/>
          <w:lang w:val="ru-RU"/>
        </w:rPr>
        <w:t xml:space="preserve">К полномочиям органов местного самоуправления </w:t>
      </w:r>
      <w:r w:rsidR="00BC7C6A" w:rsidRPr="00C03FCC">
        <w:rPr>
          <w:rFonts w:ascii="Times New Roman" w:hAnsi="Times New Roman"/>
          <w:sz w:val="26"/>
          <w:szCs w:val="26"/>
          <w:lang w:val="ru-RU"/>
        </w:rPr>
        <w:t xml:space="preserve">городского поселения Ардатов </w:t>
      </w:r>
      <w:r w:rsidR="00764EB0" w:rsidRPr="00C03FCC">
        <w:rPr>
          <w:rFonts w:ascii="Times New Roman" w:hAnsi="Times New Roman"/>
          <w:sz w:val="26"/>
          <w:szCs w:val="26"/>
          <w:lang w:val="ru-RU"/>
        </w:rPr>
        <w:t>в сфере международных и внешнеэкономических связей относятся:</w:t>
      </w:r>
    </w:p>
    <w:p w:rsidR="00764EB0" w:rsidRPr="00C03FCC" w:rsidRDefault="00774757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t>1)</w:t>
      </w:r>
      <w:r w:rsidR="00764EB0" w:rsidRPr="00C03FCC">
        <w:rPr>
          <w:rFonts w:ascii="Times New Roman" w:hAnsi="Times New Roman"/>
          <w:sz w:val="26"/>
          <w:szCs w:val="26"/>
          <w:lang w:val="ru-RU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764EB0" w:rsidRPr="00C03FCC" w:rsidRDefault="00774757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lastRenderedPageBreak/>
        <w:t>2)</w:t>
      </w:r>
      <w:r w:rsidR="00764EB0" w:rsidRPr="00C03FCC">
        <w:rPr>
          <w:rFonts w:ascii="Times New Roman" w:hAnsi="Times New Roman"/>
          <w:sz w:val="26"/>
          <w:szCs w:val="26"/>
          <w:lang w:val="ru-RU"/>
        </w:rPr>
        <w:t xml:space="preserve">заключение соглашений об осуществлении международных и внешнеэкономических связей органов местного самоуправления </w:t>
      </w:r>
      <w:r w:rsidR="00BC7C6A" w:rsidRPr="00C03FCC">
        <w:rPr>
          <w:rFonts w:ascii="Times New Roman" w:hAnsi="Times New Roman"/>
          <w:sz w:val="26"/>
          <w:szCs w:val="26"/>
          <w:lang w:val="ru-RU"/>
        </w:rPr>
        <w:t xml:space="preserve">городского поселения Ардатов </w:t>
      </w:r>
      <w:r w:rsidR="00764EB0" w:rsidRPr="00C03FCC">
        <w:rPr>
          <w:rFonts w:ascii="Times New Roman" w:hAnsi="Times New Roman"/>
          <w:sz w:val="26"/>
          <w:szCs w:val="26"/>
          <w:lang w:val="ru-RU"/>
        </w:rPr>
        <w:t>с органами местного самоуправления иностранных государств;</w:t>
      </w:r>
    </w:p>
    <w:p w:rsidR="00764EB0" w:rsidRPr="00C03FCC" w:rsidRDefault="00774757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t>3)</w:t>
      </w:r>
      <w:r w:rsidR="00764EB0" w:rsidRPr="00C03FCC">
        <w:rPr>
          <w:rFonts w:ascii="Times New Roman" w:hAnsi="Times New Roman"/>
          <w:sz w:val="26"/>
          <w:szCs w:val="26"/>
          <w:lang w:val="ru-RU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764EB0" w:rsidRPr="00C03FCC" w:rsidRDefault="00774757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t>4)</w:t>
      </w:r>
      <w:r w:rsidR="00764EB0" w:rsidRPr="00C03FCC">
        <w:rPr>
          <w:rFonts w:ascii="Times New Roman" w:hAnsi="Times New Roman"/>
          <w:sz w:val="26"/>
          <w:szCs w:val="26"/>
          <w:lang w:val="ru-RU"/>
        </w:rPr>
        <w:t>участие в разработке и реализации проектов международных программ межмуниципального сотрудничества;</w:t>
      </w:r>
    </w:p>
    <w:p w:rsidR="00764EB0" w:rsidRPr="00C03FCC" w:rsidRDefault="00764EB0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t xml:space="preserve">5) </w:t>
      </w:r>
      <w:r w:rsidR="00421F3F" w:rsidRPr="00C03FCC">
        <w:rPr>
          <w:rFonts w:ascii="Times New Roman" w:hAnsi="Times New Roman"/>
          <w:color w:val="252525"/>
          <w:sz w:val="26"/>
          <w:szCs w:val="26"/>
          <w:shd w:val="clear" w:color="auto" w:fill="FFFFFF"/>
          <w:lang w:val="ru-RU"/>
        </w:rPr>
        <w:t>иные полномочия в сфере международных и внешнеэкономических связей органов местного самоуправления городского поселения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</w:t>
      </w:r>
      <w:r w:rsidR="00421F3F" w:rsidRPr="00C03FCC">
        <w:rPr>
          <w:rFonts w:ascii="Times New Roman" w:hAnsi="Times New Roman"/>
          <w:color w:val="252525"/>
          <w:sz w:val="26"/>
          <w:szCs w:val="26"/>
          <w:shd w:val="clear" w:color="auto" w:fill="FFFFFF"/>
        </w:rPr>
        <w:t> </w:t>
      </w:r>
      <w:r w:rsidR="00421F3F" w:rsidRPr="00C03FCC">
        <w:rPr>
          <w:rFonts w:ascii="Times New Roman" w:hAnsi="Times New Roman"/>
          <w:color w:val="252525"/>
          <w:sz w:val="26"/>
          <w:szCs w:val="26"/>
          <w:shd w:val="clear" w:color="auto" w:fill="FFFFFF"/>
          <w:lang w:val="ru-RU"/>
        </w:rPr>
        <w:t>Республики Мордовия</w:t>
      </w:r>
      <w:r w:rsidR="00421F3F" w:rsidRPr="00C03FC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</w:t>
      </w:r>
    </w:p>
    <w:p w:rsidR="00C15C82" w:rsidRPr="002628C5" w:rsidRDefault="00C15C82" w:rsidP="00C03FCC">
      <w:pPr>
        <w:ind w:firstLine="426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  <w:r w:rsidRPr="002628C5">
        <w:rPr>
          <w:rFonts w:ascii="Times New Roman" w:hAnsi="Times New Roman"/>
          <w:b/>
          <w:sz w:val="26"/>
          <w:szCs w:val="26"/>
          <w:lang w:val="ru-RU"/>
        </w:rPr>
        <w:t>Статья 60.2.</w:t>
      </w:r>
      <w:r w:rsidRPr="002628C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628C5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Соглашения об осуществлении международных и внешнеэкономических связей органов местного самоуправления городского поселения Ардатов.</w:t>
      </w:r>
    </w:p>
    <w:p w:rsidR="00421F3F" w:rsidRPr="00C03FCC" w:rsidRDefault="00774757" w:rsidP="00C03FCC">
      <w:pPr>
        <w:ind w:firstLine="426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t>1.</w:t>
      </w:r>
      <w:r w:rsidR="00C15C82" w:rsidRPr="00C03FCC">
        <w:rPr>
          <w:rFonts w:ascii="Times New Roman" w:hAnsi="Times New Roman"/>
          <w:sz w:val="26"/>
          <w:szCs w:val="26"/>
          <w:lang w:val="ru-RU"/>
        </w:rPr>
        <w:t xml:space="preserve">В целях решения вопросов местного значения органы местного самоуправления городского поселения Ардатов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</w:t>
      </w:r>
      <w:r w:rsidR="00BE34CE" w:rsidRPr="00C03FC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Республики Мордовия</w:t>
      </w:r>
      <w:r w:rsidR="00C15C82" w:rsidRPr="00C03FCC">
        <w:rPr>
          <w:rFonts w:ascii="Times New Roman" w:hAnsi="Times New Roman"/>
          <w:sz w:val="26"/>
          <w:szCs w:val="26"/>
          <w:lang w:val="ru-RU"/>
        </w:rPr>
        <w:t xml:space="preserve"> в порядке, определяемом </w:t>
      </w:r>
      <w:r w:rsidR="00BE34CE" w:rsidRPr="00C03FC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Республикой Мордовия. </w:t>
      </w:r>
    </w:p>
    <w:p w:rsidR="00421F3F" w:rsidRPr="00C03FCC" w:rsidRDefault="00774757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t>2.</w:t>
      </w:r>
      <w:r w:rsidR="00421F3F" w:rsidRPr="00C03FCC">
        <w:rPr>
          <w:rFonts w:ascii="Times New Roman" w:hAnsi="Times New Roman"/>
          <w:sz w:val="26"/>
          <w:szCs w:val="26"/>
          <w:lang w:val="ru-RU"/>
        </w:rPr>
        <w:t xml:space="preserve">Регистрация органами государственной власти </w:t>
      </w:r>
      <w:r w:rsidR="00BE34CE" w:rsidRPr="00C03FCC">
        <w:rPr>
          <w:rFonts w:ascii="Times New Roman" w:hAnsi="Times New Roman"/>
          <w:sz w:val="26"/>
          <w:szCs w:val="26"/>
          <w:lang w:val="ru-RU"/>
        </w:rPr>
        <w:t>Республики Мордовия</w:t>
      </w:r>
      <w:r w:rsidR="00421F3F" w:rsidRPr="00C03FCC">
        <w:rPr>
          <w:rFonts w:ascii="Times New Roman" w:hAnsi="Times New Roman"/>
          <w:sz w:val="26"/>
          <w:szCs w:val="26"/>
          <w:lang w:val="ru-RU"/>
        </w:rPr>
        <w:t xml:space="preserve"> соглашений об осуществлении международных и внешнеэкономических связей органов местного самоуправления </w:t>
      </w:r>
      <w:r w:rsidR="00BE34CE" w:rsidRPr="00C03FCC">
        <w:rPr>
          <w:rFonts w:ascii="Times New Roman" w:hAnsi="Times New Roman"/>
          <w:sz w:val="26"/>
          <w:szCs w:val="26"/>
          <w:lang w:val="ru-RU"/>
        </w:rPr>
        <w:t>городского поселения Ардатов</w:t>
      </w:r>
      <w:r w:rsidR="00421F3F" w:rsidRPr="00C03FCC">
        <w:rPr>
          <w:rFonts w:ascii="Times New Roman" w:hAnsi="Times New Roman"/>
          <w:sz w:val="26"/>
          <w:szCs w:val="26"/>
          <w:lang w:val="ru-RU"/>
        </w:rPr>
        <w:t xml:space="preserve"> осуществляется в порядке, определяемом законом </w:t>
      </w:r>
      <w:r w:rsidR="00BE34CE" w:rsidRPr="00C03FCC">
        <w:rPr>
          <w:rFonts w:ascii="Times New Roman" w:hAnsi="Times New Roman"/>
          <w:sz w:val="26"/>
          <w:szCs w:val="26"/>
          <w:lang w:val="ru-RU"/>
        </w:rPr>
        <w:t>Республики Мордовия</w:t>
      </w:r>
      <w:r w:rsidR="00421F3F" w:rsidRPr="00C03FCC">
        <w:rPr>
          <w:rFonts w:ascii="Times New Roman" w:hAnsi="Times New Roman"/>
          <w:sz w:val="26"/>
          <w:szCs w:val="26"/>
          <w:lang w:val="ru-RU"/>
        </w:rPr>
        <w:t>, и является обязательным условием вступления таких соглашений в силу.</w:t>
      </w:r>
    </w:p>
    <w:p w:rsidR="00421F3F" w:rsidRPr="00C03FCC" w:rsidRDefault="00774757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sz w:val="26"/>
          <w:szCs w:val="26"/>
          <w:lang w:val="ru-RU"/>
        </w:rPr>
        <w:t>3.</w:t>
      </w:r>
      <w:r w:rsidR="00421F3F" w:rsidRPr="00C03FCC">
        <w:rPr>
          <w:rFonts w:ascii="Times New Roman" w:hAnsi="Times New Roman"/>
          <w:sz w:val="26"/>
          <w:szCs w:val="26"/>
          <w:lang w:val="ru-RU"/>
        </w:rPr>
        <w:t xml:space="preserve">Подписанные соглашения об осуществлении международных и внешнеэкономических связей органов местного самоуправления </w:t>
      </w:r>
      <w:r w:rsidR="00BE34CE" w:rsidRPr="00C03FCC">
        <w:rPr>
          <w:rFonts w:ascii="Times New Roman" w:hAnsi="Times New Roman"/>
          <w:sz w:val="26"/>
          <w:szCs w:val="26"/>
          <w:lang w:val="ru-RU"/>
        </w:rPr>
        <w:t xml:space="preserve">городского поселения Ардатов </w:t>
      </w:r>
      <w:r w:rsidR="00421F3F" w:rsidRPr="00C03FCC">
        <w:rPr>
          <w:rFonts w:ascii="Times New Roman" w:hAnsi="Times New Roman"/>
          <w:sz w:val="26"/>
          <w:szCs w:val="26"/>
          <w:lang w:val="ru-RU"/>
        </w:rPr>
        <w:t>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C10AF9" w:rsidRPr="00C03FCC" w:rsidRDefault="003D4505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b/>
          <w:sz w:val="26"/>
          <w:szCs w:val="26"/>
          <w:lang w:val="ru-RU"/>
        </w:rPr>
        <w:t>Статья 60.3.</w:t>
      </w:r>
      <w:r w:rsidRPr="00C03FC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10AF9" w:rsidRPr="00C03FCC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ru-RU"/>
        </w:rPr>
        <w:t>Информирование об осуществлении международных и внешнеэкономических связей органов местного самоуправления городского поселения Ардатов</w:t>
      </w:r>
    </w:p>
    <w:p w:rsidR="00C10AF9" w:rsidRPr="00C03FCC" w:rsidRDefault="00C10AF9" w:rsidP="00C03FCC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C03FC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1. Глава муниципального образования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Ардатов и о результатах осуществления таких связей в предыдущем году.</w:t>
      </w:r>
    </w:p>
    <w:p w:rsidR="00421F3F" w:rsidRPr="00C03FCC" w:rsidRDefault="00C51272" w:rsidP="00C03FCC">
      <w:pPr>
        <w:ind w:firstLine="426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  <w:r w:rsidRPr="00C03FCC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 xml:space="preserve">Статья 60.4. </w:t>
      </w:r>
      <w:r w:rsidR="003D4505" w:rsidRPr="00C03FCC"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>Перечень соглашений об осуществлении международных и внешнеэкономических связей органов местного самоуправления.</w:t>
      </w:r>
    </w:p>
    <w:p w:rsidR="00C51272" w:rsidRPr="002628C5" w:rsidRDefault="00C51272" w:rsidP="00C03FCC">
      <w:pPr>
        <w:ind w:firstLine="426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628C5">
        <w:rPr>
          <w:rFonts w:ascii="Times New Roman" w:hAnsi="Times New Roman"/>
          <w:color w:val="000000"/>
          <w:sz w:val="26"/>
          <w:szCs w:val="26"/>
          <w:lang w:val="ru-RU"/>
        </w:rPr>
        <w:t xml:space="preserve">1. Городское поселение Ардатов формирует перечень соглашений об осуществлении международных и внешнеэкономических связей органов местного самоуправления городского поселения Ардатов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</w:t>
      </w:r>
      <w:r w:rsidRPr="002628C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органов местного самоуправления городского поселения Ардатов, в том числе соглашения, утратившие силу.</w:t>
      </w:r>
    </w:p>
    <w:p w:rsidR="00C51272" w:rsidRPr="00014473" w:rsidRDefault="00C51272" w:rsidP="00C03FCC">
      <w:pPr>
        <w:ind w:firstLine="426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628C5">
        <w:rPr>
          <w:rFonts w:ascii="Times New Roman" w:hAnsi="Times New Roman"/>
          <w:color w:val="000000"/>
          <w:sz w:val="26"/>
          <w:szCs w:val="26"/>
          <w:lang w:val="ru-RU"/>
        </w:rPr>
        <w:t>2. Глава муниципального образования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городского поселения Ардатов, включая в него соглашения, заключенные и утратившие силу в предыдущем году. В случае</w:t>
      </w:r>
      <w:proofErr w:type="gramStart"/>
      <w:r w:rsidRPr="002628C5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proofErr w:type="gramEnd"/>
      <w:r w:rsidRPr="002628C5">
        <w:rPr>
          <w:rFonts w:ascii="Times New Roman" w:hAnsi="Times New Roman"/>
          <w:color w:val="000000"/>
          <w:sz w:val="26"/>
          <w:szCs w:val="26"/>
          <w:lang w:val="ru-RU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поселения Ардатов, в том числе соглашения, утратившие силу.</w:t>
      </w:r>
      <w:r w:rsidR="00C03FCC" w:rsidRPr="002628C5">
        <w:rPr>
          <w:rFonts w:ascii="Times New Roman" w:hAnsi="Times New Roman"/>
          <w:color w:val="000000"/>
          <w:sz w:val="26"/>
          <w:szCs w:val="26"/>
          <w:lang w:val="ru-RU"/>
        </w:rPr>
        <w:t>».</w:t>
      </w:r>
    </w:p>
    <w:p w:rsidR="00014473" w:rsidRPr="00014473" w:rsidRDefault="00014473" w:rsidP="00014473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014473">
        <w:rPr>
          <w:rFonts w:ascii="Times New Roman" w:hAnsi="Times New Roman"/>
          <w:color w:val="000000"/>
          <w:sz w:val="26"/>
          <w:szCs w:val="26"/>
          <w:lang w:val="ru-RU"/>
        </w:rPr>
        <w:t>2.</w:t>
      </w:r>
      <w:r w:rsidRPr="00014473">
        <w:rPr>
          <w:rFonts w:ascii="Times New Roman" w:hAnsi="Times New Roman"/>
          <w:sz w:val="26"/>
          <w:szCs w:val="26"/>
          <w:lang w:val="ru-RU"/>
        </w:rPr>
        <w:t>Настоящее Решение 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014473" w:rsidRPr="00014473" w:rsidRDefault="00014473" w:rsidP="00014473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14473" w:rsidRPr="00014473" w:rsidRDefault="00014473" w:rsidP="00014473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14473" w:rsidRPr="00014473" w:rsidRDefault="00014473" w:rsidP="00014473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14473" w:rsidRPr="00014473" w:rsidRDefault="00014473" w:rsidP="00014473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14473" w:rsidRPr="00014473" w:rsidRDefault="00014473" w:rsidP="00014473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014473"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gramStart"/>
      <w:r w:rsidRPr="00014473">
        <w:rPr>
          <w:rFonts w:ascii="Times New Roman" w:hAnsi="Times New Roman"/>
          <w:sz w:val="26"/>
          <w:szCs w:val="26"/>
          <w:lang w:val="ru-RU"/>
        </w:rPr>
        <w:t>городского</w:t>
      </w:r>
      <w:proofErr w:type="gramEnd"/>
      <w:r w:rsidRPr="0001447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14473" w:rsidRPr="00014473" w:rsidRDefault="00014473" w:rsidP="00014473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014473">
        <w:rPr>
          <w:rFonts w:ascii="Times New Roman" w:hAnsi="Times New Roman"/>
          <w:sz w:val="26"/>
          <w:szCs w:val="26"/>
          <w:lang w:val="ru-RU"/>
        </w:rPr>
        <w:t>поселения Ардатов                                                                        Н.К.Мельникова</w:t>
      </w:r>
    </w:p>
    <w:p w:rsidR="00014473" w:rsidRPr="00014473" w:rsidRDefault="00014473" w:rsidP="00014473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14473" w:rsidRPr="00014473" w:rsidRDefault="00014473" w:rsidP="00014473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C51272" w:rsidRPr="00C03FCC" w:rsidRDefault="00C51272" w:rsidP="00C03FCC">
      <w:pPr>
        <w:ind w:firstLine="426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</w:p>
    <w:p w:rsidR="003D4505" w:rsidRPr="00C03FCC" w:rsidRDefault="003D4505" w:rsidP="00C03FCC">
      <w:pPr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ru-RU"/>
        </w:rPr>
      </w:pPr>
    </w:p>
    <w:p w:rsidR="003D4505" w:rsidRPr="00C03FCC" w:rsidRDefault="003D4505" w:rsidP="00C03FCC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C15C82" w:rsidRPr="00014473" w:rsidRDefault="00C15C82" w:rsidP="00C03FCC">
      <w:pPr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ru-RU"/>
        </w:rPr>
      </w:pPr>
    </w:p>
    <w:p w:rsidR="00764EB0" w:rsidRPr="00014473" w:rsidRDefault="00764EB0" w:rsidP="00C03FCC">
      <w:pPr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764EB0" w:rsidRPr="00C03FCC" w:rsidRDefault="00764EB0" w:rsidP="00C03FCC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sectPr w:rsidR="00764EB0" w:rsidRPr="00C03FC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F2903"/>
    <w:multiLevelType w:val="hybridMultilevel"/>
    <w:tmpl w:val="F60E0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2DBB"/>
    <w:rsid w:val="00014473"/>
    <w:rsid w:val="00044080"/>
    <w:rsid w:val="000B1882"/>
    <w:rsid w:val="0014576F"/>
    <w:rsid w:val="001B14DD"/>
    <w:rsid w:val="00233B7A"/>
    <w:rsid w:val="002628C5"/>
    <w:rsid w:val="0034698E"/>
    <w:rsid w:val="003A6250"/>
    <w:rsid w:val="003D4505"/>
    <w:rsid w:val="003E7EDD"/>
    <w:rsid w:val="003F04C8"/>
    <w:rsid w:val="004147A0"/>
    <w:rsid w:val="00421F3F"/>
    <w:rsid w:val="004265F2"/>
    <w:rsid w:val="00432632"/>
    <w:rsid w:val="00434907"/>
    <w:rsid w:val="0044181D"/>
    <w:rsid w:val="004B5568"/>
    <w:rsid w:val="004D3035"/>
    <w:rsid w:val="00512468"/>
    <w:rsid w:val="005278DD"/>
    <w:rsid w:val="00570693"/>
    <w:rsid w:val="00587751"/>
    <w:rsid w:val="0059175C"/>
    <w:rsid w:val="005C5002"/>
    <w:rsid w:val="006309C7"/>
    <w:rsid w:val="00637516"/>
    <w:rsid w:val="006804E1"/>
    <w:rsid w:val="006B5547"/>
    <w:rsid w:val="00700276"/>
    <w:rsid w:val="00764EB0"/>
    <w:rsid w:val="00774757"/>
    <w:rsid w:val="00802E96"/>
    <w:rsid w:val="00861357"/>
    <w:rsid w:val="00901069"/>
    <w:rsid w:val="00A03A2D"/>
    <w:rsid w:val="00A51FFC"/>
    <w:rsid w:val="00A67BBE"/>
    <w:rsid w:val="00BA540B"/>
    <w:rsid w:val="00BC7C6A"/>
    <w:rsid w:val="00BE34CE"/>
    <w:rsid w:val="00C029B9"/>
    <w:rsid w:val="00C03FCC"/>
    <w:rsid w:val="00C10AF9"/>
    <w:rsid w:val="00C15C82"/>
    <w:rsid w:val="00C36DCD"/>
    <w:rsid w:val="00C406F9"/>
    <w:rsid w:val="00C51272"/>
    <w:rsid w:val="00CE4504"/>
    <w:rsid w:val="00CE4F97"/>
    <w:rsid w:val="00CF5806"/>
    <w:rsid w:val="00D00D0A"/>
    <w:rsid w:val="00D873B6"/>
    <w:rsid w:val="00DB1800"/>
    <w:rsid w:val="00DC71EC"/>
    <w:rsid w:val="00E214D6"/>
    <w:rsid w:val="00E552C5"/>
    <w:rsid w:val="00E900CF"/>
    <w:rsid w:val="00EB49D6"/>
    <w:rsid w:val="00EE130A"/>
    <w:rsid w:val="00EF4B62"/>
    <w:rsid w:val="00F00A9D"/>
    <w:rsid w:val="00F2392A"/>
    <w:rsid w:val="00F32DBB"/>
    <w:rsid w:val="00FB31C0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B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2DBB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F32DB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F32DB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ext">
    <w:name w:val="text"/>
    <w:basedOn w:val="a"/>
    <w:rsid w:val="00F32DBB"/>
    <w:pPr>
      <w:overflowPunct/>
      <w:autoSpaceDE/>
      <w:autoSpaceDN/>
      <w:adjustRightInd/>
      <w:ind w:firstLine="567"/>
      <w:jc w:val="both"/>
    </w:pPr>
    <w:rPr>
      <w:rFonts w:ascii="Arial" w:hAnsi="Arial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90106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00A9D"/>
    <w:rPr>
      <w:color w:val="0000FF"/>
      <w:u w:val="single"/>
    </w:rPr>
  </w:style>
  <w:style w:type="paragraph" w:customStyle="1" w:styleId="aligncenter">
    <w:name w:val="align_center"/>
    <w:basedOn w:val="a"/>
    <w:rsid w:val="00764EB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764EB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-indent">
    <w:name w:val="no-indent"/>
    <w:basedOn w:val="a"/>
    <w:rsid w:val="00C15C82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3197">
              <w:marLeft w:val="0"/>
              <w:marRight w:val="0"/>
              <w:marTop w:val="2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F59BCBC7-57B9-49F4-B3EF-BFD8F890FC80" TargetMode="External"/><Relationship Id="rId13" Type="http://schemas.openxmlformats.org/officeDocument/2006/relationships/hyperlink" Target="http://pravo.minjust.ru:8080/bigs/showDocument.html?id=B5D748E6-9551-4C8E-ADA5-D43B950AC5A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3A5D8AEB-3D16-4D5E-9A57-2351EDD00609" TargetMode="External"/><Relationship Id="rId12" Type="http://schemas.openxmlformats.org/officeDocument/2006/relationships/hyperlink" Target="http://pravo.minjust.ru:8080/bigs/showDocument.html?id=8A299D4C-A0DF-4180-BCB9-3968B77E6A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220FA8E7-7294-44ED-A754-2808F0A6BBD4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Romanova_EA\AppData\Local\Temp\1162\zakon.scli.ru" TargetMode="External"/><Relationship Id="rId11" Type="http://schemas.openxmlformats.org/officeDocument/2006/relationships/hyperlink" Target="http://pravo.minjust.ru:8080/bigs/showDocument.html?id=C3F88299-CF75-4C6C-A489-830B1C347194" TargetMode="External"/><Relationship Id="rId5" Type="http://schemas.openxmlformats.org/officeDocument/2006/relationships/hyperlink" Target="file:///E:\Romanova_EA\AppData\Local\Temp\1162\zakon.scli.ru" TargetMode="External"/><Relationship Id="rId15" Type="http://schemas.openxmlformats.org/officeDocument/2006/relationships/hyperlink" Target="http://pravo.minjust.ru:8080/bigs/showDocument.html?id=2A95D00E-CF0F-4C5B-958D-1B551EC500F6" TargetMode="External"/><Relationship Id="rId10" Type="http://schemas.openxmlformats.org/officeDocument/2006/relationships/hyperlink" Target="http://pravo.minjust.ru:8080/bigs/showDocument.html?id=08C4F5C0-1032-4FDD-ABF4-F493458C26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9A01CB76-7109-495C-B43E-C2405A2EC980" TargetMode="External"/><Relationship Id="rId14" Type="http://schemas.openxmlformats.org/officeDocument/2006/relationships/hyperlink" Target="http://pravo.minjust.ru:8080/bigs/showDocument.html?id=BA5AE926-2998-4B97-A2F6-1C578CEEF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2024-06-05T06:08:00Z</cp:lastPrinted>
  <dcterms:created xsi:type="dcterms:W3CDTF">2024-04-16T06:34:00Z</dcterms:created>
  <dcterms:modified xsi:type="dcterms:W3CDTF">2024-06-19T08:32:00Z</dcterms:modified>
</cp:coreProperties>
</file>