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1" w:rsidRPr="00310DA3" w:rsidRDefault="00393A31" w:rsidP="00A70BE3">
      <w:pPr>
        <w:pStyle w:val="10"/>
      </w:pPr>
    </w:p>
    <w:p w:rsidR="006810B6" w:rsidRPr="00310DA3" w:rsidRDefault="006810B6" w:rsidP="00A70BE3">
      <w:pPr>
        <w:jc w:val="right"/>
      </w:pPr>
    </w:p>
    <w:p w:rsidR="002B516E" w:rsidRDefault="002B516E" w:rsidP="002B516E">
      <w:pPr>
        <w:jc w:val="right"/>
      </w:pPr>
      <w:r w:rsidRPr="002B79FA">
        <w:t xml:space="preserve">Приложение к решению </w:t>
      </w:r>
    </w:p>
    <w:p w:rsidR="002B516E" w:rsidRPr="00DD5D23" w:rsidRDefault="002B516E" w:rsidP="002B516E">
      <w:pPr>
        <w:jc w:val="right"/>
      </w:pPr>
      <w:r w:rsidRPr="00DD5D23">
        <w:t xml:space="preserve">Совета депутатов </w:t>
      </w:r>
    </w:p>
    <w:p w:rsidR="002B516E" w:rsidRPr="00DD5D23" w:rsidRDefault="002B516E" w:rsidP="002B516E">
      <w:pPr>
        <w:jc w:val="right"/>
      </w:pPr>
      <w:r>
        <w:t>городского поселения Ардатов</w:t>
      </w:r>
    </w:p>
    <w:p w:rsidR="002B516E" w:rsidRPr="00DD5D23" w:rsidRDefault="002B516E" w:rsidP="002B516E">
      <w:pPr>
        <w:jc w:val="right"/>
      </w:pPr>
      <w:r w:rsidRPr="00DD5D23">
        <w:t xml:space="preserve"> </w:t>
      </w:r>
      <w:proofErr w:type="spellStart"/>
      <w:r>
        <w:t>Ардатовского</w:t>
      </w:r>
      <w:proofErr w:type="spellEnd"/>
      <w:r w:rsidRPr="00DD5D23">
        <w:t xml:space="preserve"> муниципального района</w:t>
      </w:r>
    </w:p>
    <w:p w:rsidR="002B516E" w:rsidRPr="002B79FA" w:rsidRDefault="002B516E" w:rsidP="002B516E">
      <w:pPr>
        <w:jc w:val="right"/>
      </w:pPr>
      <w:r w:rsidRPr="00DD5D23">
        <w:t>Республики Мордовия</w:t>
      </w:r>
    </w:p>
    <w:p w:rsidR="002B516E" w:rsidRPr="002B79FA" w:rsidRDefault="002B516E" w:rsidP="002B516E">
      <w:pPr>
        <w:jc w:val="right"/>
      </w:pPr>
      <w:r w:rsidRPr="002B79FA">
        <w:t xml:space="preserve">от </w:t>
      </w:r>
      <w:r>
        <w:t>_________ 2024г.</w:t>
      </w:r>
      <w:r w:rsidRPr="002B79FA">
        <w:t xml:space="preserve"> </w:t>
      </w:r>
      <w:r>
        <w:t xml:space="preserve"> </w:t>
      </w:r>
      <w:r w:rsidRPr="002B79FA">
        <w:t xml:space="preserve">№ </w:t>
      </w:r>
      <w:r>
        <w:t>___</w:t>
      </w:r>
    </w:p>
    <w:p w:rsidR="002B516E" w:rsidRPr="00310DA3" w:rsidRDefault="002B516E" w:rsidP="002B516E">
      <w:pPr>
        <w:jc w:val="right"/>
        <w:rPr>
          <w:b/>
          <w:bCs/>
          <w:caps/>
          <w:color w:val="943634"/>
        </w:rPr>
      </w:pPr>
    </w:p>
    <w:p w:rsidR="00AF56EE" w:rsidRPr="00310DA3" w:rsidRDefault="00AF56EE" w:rsidP="00A70BE3">
      <w:pPr>
        <w:jc w:val="right"/>
        <w:rPr>
          <w:b/>
          <w:bCs/>
          <w:caps/>
          <w:color w:val="943634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aps/>
          <w:color w:val="C0504D"/>
        </w:rPr>
      </w:pPr>
    </w:p>
    <w:p w:rsidR="00943F77" w:rsidRPr="00310DA3" w:rsidRDefault="00943F77" w:rsidP="00A70BE3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2B516E">
      <w:pPr>
        <w:ind w:firstLine="0"/>
        <w:rPr>
          <w:b/>
          <w:bCs/>
          <w:caps/>
          <w:color w:val="C0504D"/>
        </w:rPr>
      </w:pPr>
    </w:p>
    <w:p w:rsidR="00A822C2" w:rsidRPr="00310DA3" w:rsidRDefault="00A822C2" w:rsidP="00A70BE3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A70BE3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A70BE3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A70BE3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A70BE3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A70BE3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aps/>
          <w:color w:val="C0504D"/>
        </w:rPr>
      </w:pPr>
    </w:p>
    <w:p w:rsidR="002B79FA" w:rsidRPr="00115CA0" w:rsidRDefault="002B79FA" w:rsidP="00A70BE3">
      <w:pPr>
        <w:ind w:firstLine="0"/>
        <w:jc w:val="center"/>
        <w:rPr>
          <w:b/>
          <w:bCs/>
          <w:caps/>
        </w:rPr>
      </w:pPr>
    </w:p>
    <w:p w:rsidR="001433A1" w:rsidRDefault="002B79FA" w:rsidP="00A70BE3">
      <w:pPr>
        <w:ind w:firstLine="0"/>
        <w:jc w:val="center"/>
        <w:rPr>
          <w:b/>
          <w:bCs/>
          <w:caps/>
        </w:rPr>
      </w:pPr>
      <w:r w:rsidRPr="00115CA0">
        <w:rPr>
          <w:b/>
          <w:bCs/>
          <w:caps/>
        </w:rPr>
        <w:t xml:space="preserve">правила землепользования и застройки </w:t>
      </w:r>
    </w:p>
    <w:p w:rsidR="00134539" w:rsidRPr="00115CA0" w:rsidRDefault="002B516E" w:rsidP="00A70BE3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городского поселения Ардатов </w:t>
      </w:r>
    </w:p>
    <w:p w:rsidR="00134539" w:rsidRPr="00115CA0" w:rsidRDefault="002B516E" w:rsidP="00A70BE3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Ардатовского</w:t>
      </w:r>
      <w:r w:rsidR="00892C82">
        <w:rPr>
          <w:b/>
          <w:bCs/>
          <w:caps/>
        </w:rPr>
        <w:t xml:space="preserve"> муниципального района</w:t>
      </w:r>
    </w:p>
    <w:p w:rsidR="002B79FA" w:rsidRPr="00115CA0" w:rsidRDefault="00134539" w:rsidP="00A70BE3">
      <w:pPr>
        <w:ind w:firstLine="0"/>
        <w:jc w:val="center"/>
        <w:rPr>
          <w:b/>
          <w:bCs/>
          <w:caps/>
        </w:rPr>
      </w:pPr>
      <w:r w:rsidRPr="00115CA0">
        <w:rPr>
          <w:b/>
          <w:bCs/>
          <w:caps/>
        </w:rPr>
        <w:t>Республики Мордовия</w:t>
      </w:r>
    </w:p>
    <w:p w:rsidR="00FE33A4" w:rsidRPr="00310DA3" w:rsidRDefault="00FE33A4" w:rsidP="00A70BE3">
      <w:pPr>
        <w:ind w:firstLine="0"/>
        <w:jc w:val="center"/>
        <w:rPr>
          <w:b/>
          <w:bCs/>
          <w:color w:val="C0504D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olor w:val="C0504D"/>
        </w:rPr>
      </w:pPr>
    </w:p>
    <w:p w:rsidR="00FE33A4" w:rsidRPr="00310DA3" w:rsidRDefault="00FE33A4" w:rsidP="00A70BE3">
      <w:pPr>
        <w:ind w:firstLine="0"/>
        <w:jc w:val="center"/>
        <w:rPr>
          <w:b/>
          <w:bCs/>
          <w:color w:val="C0504D"/>
        </w:rPr>
      </w:pPr>
    </w:p>
    <w:p w:rsidR="00115CA0" w:rsidRPr="001B2092" w:rsidRDefault="00115CA0" w:rsidP="00A70BE3">
      <w:pPr>
        <w:ind w:firstLine="0"/>
        <w:jc w:val="center"/>
        <w:rPr>
          <w:sz w:val="32"/>
          <w:szCs w:val="28"/>
        </w:rPr>
      </w:pPr>
      <w:r w:rsidRPr="001B2092">
        <w:rPr>
          <w:sz w:val="32"/>
          <w:szCs w:val="28"/>
        </w:rPr>
        <w:t>ЧАСТЬ 2</w:t>
      </w:r>
    </w:p>
    <w:p w:rsidR="00115CA0" w:rsidRDefault="00115CA0" w:rsidP="00A70BE3">
      <w:pPr>
        <w:ind w:firstLine="0"/>
        <w:jc w:val="center"/>
        <w:rPr>
          <w:sz w:val="32"/>
          <w:szCs w:val="28"/>
        </w:rPr>
      </w:pPr>
      <w:r w:rsidRPr="001B2092">
        <w:rPr>
          <w:sz w:val="32"/>
          <w:szCs w:val="28"/>
        </w:rPr>
        <w:t>КАРТА ГРАДОСТРОИТЕЛЬНОГО ЗОНИРОВАНИЯ</w:t>
      </w:r>
    </w:p>
    <w:p w:rsidR="00115CA0" w:rsidRDefault="00115CA0" w:rsidP="00A70BE3">
      <w:pPr>
        <w:ind w:firstLine="0"/>
        <w:jc w:val="center"/>
        <w:rPr>
          <w:sz w:val="32"/>
          <w:szCs w:val="32"/>
        </w:rPr>
      </w:pPr>
    </w:p>
    <w:p w:rsidR="00115CA0" w:rsidRPr="001B2092" w:rsidRDefault="00115CA0" w:rsidP="00A70BE3">
      <w:pPr>
        <w:ind w:firstLine="0"/>
        <w:jc w:val="center"/>
        <w:rPr>
          <w:sz w:val="32"/>
          <w:szCs w:val="32"/>
        </w:rPr>
      </w:pPr>
      <w:r w:rsidRPr="001B2092">
        <w:rPr>
          <w:sz w:val="32"/>
          <w:szCs w:val="32"/>
        </w:rPr>
        <w:t>ЧАСТЬ 3</w:t>
      </w:r>
    </w:p>
    <w:p w:rsidR="00115CA0" w:rsidRDefault="00115CA0" w:rsidP="00A70BE3">
      <w:pPr>
        <w:ind w:firstLine="0"/>
        <w:jc w:val="center"/>
        <w:rPr>
          <w:sz w:val="32"/>
          <w:szCs w:val="32"/>
        </w:rPr>
      </w:pPr>
      <w:r w:rsidRPr="001B2092">
        <w:rPr>
          <w:sz w:val="32"/>
          <w:szCs w:val="32"/>
        </w:rPr>
        <w:t>ГРАДОСТРОИТЕЛЬНЫЕ РЕГЛАМЕНТЫ</w:t>
      </w:r>
    </w:p>
    <w:p w:rsidR="00FE33A4" w:rsidRPr="00310DA3" w:rsidRDefault="00FE33A4" w:rsidP="00A70BE3">
      <w:pPr>
        <w:ind w:firstLine="0"/>
        <w:jc w:val="center"/>
        <w:rPr>
          <w:b/>
          <w:bCs/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6E528B" w:rsidRPr="00310DA3" w:rsidRDefault="006E528B" w:rsidP="00A70BE3">
      <w:pPr>
        <w:ind w:left="993" w:right="-1" w:firstLine="55"/>
        <w:rPr>
          <w:color w:val="C0504D"/>
        </w:rPr>
      </w:pPr>
    </w:p>
    <w:p w:rsidR="003742B2" w:rsidRPr="00310DA3" w:rsidRDefault="00FE33A4" w:rsidP="00A70BE3">
      <w:pPr>
        <w:tabs>
          <w:tab w:val="left" w:pos="8334"/>
        </w:tabs>
        <w:spacing w:before="80"/>
        <w:rPr>
          <w:b/>
          <w:bCs/>
        </w:rPr>
      </w:pPr>
      <w:r w:rsidRPr="00310DA3">
        <w:rPr>
          <w:color w:val="C0504D"/>
        </w:rPr>
        <w:br w:type="page"/>
      </w:r>
    </w:p>
    <w:p w:rsidR="003742B2" w:rsidRPr="001433A1" w:rsidRDefault="003742B2" w:rsidP="00A70BE3">
      <w:pPr>
        <w:pStyle w:val="afc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433A1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Оглавление</w:t>
      </w:r>
    </w:p>
    <w:p w:rsidR="00F10EF8" w:rsidRPr="00FF5637" w:rsidRDefault="00777176" w:rsidP="00A70BE3">
      <w:pPr>
        <w:pStyle w:val="13"/>
        <w:rPr>
          <w:rFonts w:eastAsiaTheme="minorEastAsia"/>
          <w:kern w:val="2"/>
        </w:rPr>
      </w:pPr>
      <w:r w:rsidRPr="001433A1">
        <w:fldChar w:fldCharType="begin"/>
      </w:r>
      <w:r w:rsidR="003742B2" w:rsidRPr="001433A1">
        <w:instrText xml:space="preserve"> TOC \o "1-3" \h \z \u </w:instrText>
      </w:r>
      <w:r w:rsidRPr="001433A1">
        <w:fldChar w:fldCharType="separate"/>
      </w:r>
      <w:hyperlink w:anchor="_Toc170288171" w:history="1">
        <w:r w:rsidR="00F10EF8" w:rsidRPr="00FF5637">
          <w:rPr>
            <w:rStyle w:val="afa"/>
            <w:b/>
          </w:rPr>
          <w:t>ЧАСТЬ 2</w:t>
        </w:r>
        <w:r w:rsidR="00F10EF8" w:rsidRPr="00FF5637">
          <w:rPr>
            <w:webHidden/>
          </w:rPr>
          <w:tab/>
        </w:r>
        <w:r w:rsidRPr="00FF5637">
          <w:rPr>
            <w:webHidden/>
          </w:rPr>
          <w:fldChar w:fldCharType="begin"/>
        </w:r>
        <w:r w:rsidR="00F10EF8" w:rsidRPr="00FF5637">
          <w:rPr>
            <w:webHidden/>
          </w:rPr>
          <w:instrText xml:space="preserve"> PAGEREF _Toc170288171 \h </w:instrText>
        </w:r>
        <w:r w:rsidRPr="00FF5637">
          <w:rPr>
            <w:webHidden/>
          </w:rPr>
        </w:r>
        <w:r w:rsidRPr="00FF5637">
          <w:rPr>
            <w:webHidden/>
          </w:rPr>
          <w:fldChar w:fldCharType="separate"/>
        </w:r>
        <w:r w:rsidR="00F10EF8" w:rsidRPr="00FF5637">
          <w:rPr>
            <w:webHidden/>
          </w:rPr>
          <w:t>3</w:t>
        </w:r>
        <w:r w:rsidRPr="00FF5637">
          <w:rPr>
            <w:webHidden/>
          </w:rPr>
          <w:fldChar w:fldCharType="end"/>
        </w:r>
      </w:hyperlink>
    </w:p>
    <w:p w:rsidR="00F10EF8" w:rsidRPr="00FF5637" w:rsidRDefault="00777176" w:rsidP="00A70BE3">
      <w:pPr>
        <w:pStyle w:val="13"/>
        <w:rPr>
          <w:rFonts w:eastAsiaTheme="minorEastAsia"/>
          <w:kern w:val="2"/>
        </w:rPr>
      </w:pPr>
      <w:hyperlink w:anchor="_Toc170288172" w:history="1">
        <w:r w:rsidR="00F10EF8" w:rsidRPr="00FF5637">
          <w:rPr>
            <w:rStyle w:val="afa"/>
            <w:b/>
          </w:rPr>
          <w:t>КАРТА ГРАДОСТРОИТЕЛЬНОГО ЗОНИРОВАНИЯ</w:t>
        </w:r>
        <w:r w:rsidR="00F10EF8" w:rsidRPr="00FF5637">
          <w:rPr>
            <w:webHidden/>
          </w:rPr>
          <w:tab/>
        </w:r>
        <w:r w:rsidRPr="00FF5637">
          <w:rPr>
            <w:webHidden/>
          </w:rPr>
          <w:fldChar w:fldCharType="begin"/>
        </w:r>
        <w:r w:rsidR="00F10EF8" w:rsidRPr="00FF5637">
          <w:rPr>
            <w:webHidden/>
          </w:rPr>
          <w:instrText xml:space="preserve"> PAGEREF _Toc170288172 \h </w:instrText>
        </w:r>
        <w:r w:rsidRPr="00FF5637">
          <w:rPr>
            <w:webHidden/>
          </w:rPr>
        </w:r>
        <w:r w:rsidRPr="00FF5637">
          <w:rPr>
            <w:webHidden/>
          </w:rPr>
          <w:fldChar w:fldCharType="separate"/>
        </w:r>
        <w:r w:rsidR="00F10EF8" w:rsidRPr="00FF5637">
          <w:rPr>
            <w:webHidden/>
          </w:rPr>
          <w:t>3</w:t>
        </w:r>
        <w:r w:rsidRPr="00FF5637">
          <w:rPr>
            <w:webHidden/>
          </w:rPr>
          <w:fldChar w:fldCharType="end"/>
        </w:r>
      </w:hyperlink>
    </w:p>
    <w:p w:rsidR="00F10EF8" w:rsidRPr="00FF5637" w:rsidRDefault="00777176" w:rsidP="00A70BE3">
      <w:pPr>
        <w:pStyle w:val="27"/>
        <w:rPr>
          <w:rFonts w:eastAsiaTheme="minorEastAsia"/>
          <w:noProof/>
          <w:kern w:val="2"/>
          <w:sz w:val="22"/>
          <w:szCs w:val="22"/>
        </w:rPr>
      </w:pPr>
      <w:hyperlink w:anchor="_Toc170288173" w:history="1">
        <w:r w:rsidR="00F10EF8" w:rsidRPr="00FF5637">
          <w:rPr>
            <w:rStyle w:val="afa"/>
            <w:noProof/>
          </w:rPr>
          <w:t>Глава 8. Градостроительное зонирование. Территориальные зоны на карте градостроительного зонирования</w:t>
        </w:r>
        <w:r w:rsidR="00F10EF8" w:rsidRPr="00FF5637">
          <w:rPr>
            <w:noProof/>
            <w:webHidden/>
          </w:rPr>
          <w:tab/>
        </w:r>
        <w:r w:rsidRPr="00FF5637">
          <w:rPr>
            <w:noProof/>
            <w:webHidden/>
          </w:rPr>
          <w:fldChar w:fldCharType="begin"/>
        </w:r>
        <w:r w:rsidR="00F10EF8" w:rsidRPr="00FF5637">
          <w:rPr>
            <w:noProof/>
            <w:webHidden/>
          </w:rPr>
          <w:instrText xml:space="preserve"> PAGEREF _Toc170288173 \h </w:instrText>
        </w:r>
        <w:r w:rsidRPr="00FF5637">
          <w:rPr>
            <w:noProof/>
            <w:webHidden/>
          </w:rPr>
        </w:r>
        <w:r w:rsidRPr="00FF5637">
          <w:rPr>
            <w:noProof/>
            <w:webHidden/>
          </w:rPr>
          <w:fldChar w:fldCharType="separate"/>
        </w:r>
        <w:r w:rsidR="00F10EF8" w:rsidRPr="00FF5637">
          <w:rPr>
            <w:noProof/>
            <w:webHidden/>
          </w:rPr>
          <w:t>3</w:t>
        </w:r>
        <w:r w:rsidRPr="00FF5637">
          <w:rPr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74" w:history="1">
        <w:r w:rsidR="00F10EF8" w:rsidRPr="00FF5637">
          <w:rPr>
            <w:rStyle w:val="afa"/>
            <w:rFonts w:ascii="Times New Roman" w:hAnsi="Times New Roman"/>
            <w:noProof/>
          </w:rPr>
          <w:t>Статья 19. Градостроительное зонирование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_Toc170288174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3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75" w:history="1">
        <w:r w:rsidR="00F10EF8" w:rsidRPr="00FF5637">
          <w:rPr>
            <w:rStyle w:val="afa"/>
            <w:rFonts w:ascii="Times New Roman" w:hAnsi="Times New Roman"/>
            <w:noProof/>
          </w:rPr>
          <w:t>Статья 20. Территориальные зоны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_Toc170288175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3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76" w:history="1">
        <w:r w:rsidR="00F10EF8" w:rsidRPr="00FF5637">
          <w:rPr>
            <w:rStyle w:val="afa"/>
            <w:rFonts w:ascii="Times New Roman" w:hAnsi="Times New Roman"/>
            <w:noProof/>
          </w:rPr>
          <w:t xml:space="preserve">Статья 21. Карта градостроительного зонирования  </w:t>
        </w:r>
        <w:r w:rsidR="002B516E" w:rsidRPr="00FF5637">
          <w:rPr>
            <w:rStyle w:val="afa"/>
            <w:rFonts w:ascii="Times New Roman" w:hAnsi="Times New Roman"/>
            <w:noProof/>
          </w:rPr>
          <w:t>городского поселения Ардатов</w:t>
        </w:r>
        <w:r w:rsidR="00F10EF8" w:rsidRPr="00FF5637">
          <w:rPr>
            <w:rStyle w:val="afa"/>
            <w:rFonts w:ascii="Times New Roman" w:hAnsi="Times New Roman"/>
            <w:noProof/>
          </w:rPr>
          <w:t xml:space="preserve"> </w:t>
        </w:r>
        <w:r w:rsidR="002B516E" w:rsidRPr="00FF5637">
          <w:rPr>
            <w:rStyle w:val="afa"/>
            <w:rFonts w:ascii="Times New Roman" w:hAnsi="Times New Roman"/>
            <w:noProof/>
          </w:rPr>
          <w:t>Ардатовского</w:t>
        </w:r>
        <w:r w:rsidR="00F10EF8" w:rsidRPr="00FF5637">
          <w:rPr>
            <w:rStyle w:val="afa"/>
            <w:rFonts w:ascii="Times New Roman" w:hAnsi="Times New Roman"/>
            <w:noProof/>
          </w:rPr>
          <w:t xml:space="preserve"> муниципального района, в том числе населённ</w:t>
        </w:r>
        <w:r w:rsidR="003E670C" w:rsidRPr="00FF5637">
          <w:rPr>
            <w:rStyle w:val="afa"/>
            <w:rFonts w:ascii="Times New Roman" w:hAnsi="Times New Roman"/>
            <w:noProof/>
          </w:rPr>
          <w:t>ого</w:t>
        </w:r>
        <w:r w:rsidR="00F10EF8" w:rsidRPr="00FF5637">
          <w:rPr>
            <w:rStyle w:val="afa"/>
            <w:rFonts w:ascii="Times New Roman" w:hAnsi="Times New Roman"/>
            <w:noProof/>
          </w:rPr>
          <w:t xml:space="preserve"> пункт</w:t>
        </w:r>
        <w:r w:rsidR="003E670C" w:rsidRPr="00FF5637">
          <w:rPr>
            <w:rStyle w:val="afa"/>
            <w:rFonts w:ascii="Times New Roman" w:hAnsi="Times New Roman"/>
            <w:noProof/>
          </w:rPr>
          <w:t>а</w:t>
        </w:r>
        <w:r w:rsidR="00F10EF8" w:rsidRPr="00FF5637">
          <w:rPr>
            <w:rStyle w:val="afa"/>
            <w:rFonts w:ascii="Times New Roman" w:hAnsi="Times New Roman"/>
            <w:noProof/>
          </w:rPr>
          <w:t xml:space="preserve">  </w:t>
        </w:r>
        <w:r w:rsidR="002B516E" w:rsidRPr="00FF5637">
          <w:rPr>
            <w:rStyle w:val="afa"/>
            <w:rFonts w:ascii="Times New Roman" w:hAnsi="Times New Roman"/>
            <w:noProof/>
          </w:rPr>
          <w:t>г.Ардатов</w:t>
        </w:r>
        <w:r w:rsidR="000D4480" w:rsidRPr="00FF5637">
          <w:rPr>
            <w:rStyle w:val="afa"/>
            <w:rFonts w:ascii="Times New Roman" w:hAnsi="Times New Roman"/>
            <w:noProof/>
          </w:rPr>
          <w:t>………………</w:t>
        </w:r>
        <w:r w:rsidR="001433A1" w:rsidRPr="00FF5637">
          <w:rPr>
            <w:rStyle w:val="afa"/>
            <w:rFonts w:ascii="Times New Roman" w:hAnsi="Times New Roman"/>
            <w:noProof/>
          </w:rPr>
          <w:t>…………</w:t>
        </w:r>
        <w:r w:rsidR="000D4480" w:rsidRPr="00FF5637">
          <w:rPr>
            <w:rStyle w:val="afa"/>
            <w:rFonts w:ascii="Times New Roman" w:hAnsi="Times New Roman"/>
            <w:noProof/>
          </w:rPr>
          <w:t>………</w:t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_Toc170288176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5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13"/>
        <w:rPr>
          <w:rFonts w:eastAsiaTheme="minorEastAsia"/>
          <w:kern w:val="2"/>
        </w:rPr>
      </w:pPr>
      <w:hyperlink w:anchor="_Toc170288177" w:history="1">
        <w:r w:rsidR="00F10EF8" w:rsidRPr="00FF5637">
          <w:rPr>
            <w:rStyle w:val="afa"/>
            <w:b/>
          </w:rPr>
          <w:t>ЧАСТЬ 3</w:t>
        </w:r>
        <w:r w:rsidR="00F10EF8" w:rsidRPr="00FF5637">
          <w:rPr>
            <w:webHidden/>
          </w:rPr>
          <w:tab/>
        </w:r>
        <w:r w:rsidRPr="00FF5637">
          <w:rPr>
            <w:webHidden/>
          </w:rPr>
          <w:fldChar w:fldCharType="begin"/>
        </w:r>
        <w:r w:rsidR="00F10EF8" w:rsidRPr="00FF5637">
          <w:rPr>
            <w:webHidden/>
          </w:rPr>
          <w:instrText xml:space="preserve"> PAGEREF _Toc170288177 \h </w:instrText>
        </w:r>
        <w:r w:rsidRPr="00FF5637">
          <w:rPr>
            <w:webHidden/>
          </w:rPr>
        </w:r>
        <w:r w:rsidRPr="00FF5637">
          <w:rPr>
            <w:webHidden/>
          </w:rPr>
          <w:fldChar w:fldCharType="separate"/>
        </w:r>
        <w:r w:rsidR="00F10EF8" w:rsidRPr="00FF5637">
          <w:rPr>
            <w:webHidden/>
          </w:rPr>
          <w:t>6</w:t>
        </w:r>
        <w:r w:rsidRPr="00FF5637">
          <w:rPr>
            <w:webHidden/>
          </w:rPr>
          <w:fldChar w:fldCharType="end"/>
        </w:r>
      </w:hyperlink>
    </w:p>
    <w:p w:rsidR="00F10EF8" w:rsidRPr="00FF5637" w:rsidRDefault="00777176" w:rsidP="00A70BE3">
      <w:pPr>
        <w:pStyle w:val="13"/>
        <w:rPr>
          <w:rFonts w:eastAsiaTheme="minorEastAsia"/>
          <w:kern w:val="2"/>
        </w:rPr>
      </w:pPr>
      <w:hyperlink w:anchor="_Toc170288178" w:history="1">
        <w:r w:rsidR="00F10EF8" w:rsidRPr="00FF5637">
          <w:rPr>
            <w:rStyle w:val="afa"/>
            <w:b/>
          </w:rPr>
          <w:t>ГРАДОСТРОИТЕЛЬНЫЕ РЕГЛАМЕНТЫ</w:t>
        </w:r>
        <w:r w:rsidR="00F10EF8" w:rsidRPr="00FF5637">
          <w:rPr>
            <w:webHidden/>
          </w:rPr>
          <w:tab/>
        </w:r>
        <w:r w:rsidRPr="00FF5637">
          <w:rPr>
            <w:webHidden/>
          </w:rPr>
          <w:fldChar w:fldCharType="begin"/>
        </w:r>
        <w:r w:rsidR="00F10EF8" w:rsidRPr="00FF5637">
          <w:rPr>
            <w:webHidden/>
          </w:rPr>
          <w:instrText xml:space="preserve"> PAGEREF _Toc170288178 \h </w:instrText>
        </w:r>
        <w:r w:rsidRPr="00FF5637">
          <w:rPr>
            <w:webHidden/>
          </w:rPr>
        </w:r>
        <w:r w:rsidRPr="00FF5637">
          <w:rPr>
            <w:webHidden/>
          </w:rPr>
          <w:fldChar w:fldCharType="separate"/>
        </w:r>
        <w:r w:rsidR="00F10EF8" w:rsidRPr="00FF5637">
          <w:rPr>
            <w:webHidden/>
          </w:rPr>
          <w:t>6</w:t>
        </w:r>
        <w:r w:rsidRPr="00FF5637">
          <w:rPr>
            <w:webHidden/>
          </w:rPr>
          <w:fldChar w:fldCharType="end"/>
        </w:r>
      </w:hyperlink>
    </w:p>
    <w:p w:rsidR="00F10EF8" w:rsidRPr="00FF5637" w:rsidRDefault="00777176" w:rsidP="00A70BE3">
      <w:pPr>
        <w:pStyle w:val="27"/>
        <w:rPr>
          <w:rFonts w:eastAsiaTheme="minorEastAsia"/>
          <w:noProof/>
          <w:kern w:val="2"/>
          <w:sz w:val="22"/>
          <w:szCs w:val="22"/>
        </w:rPr>
      </w:pPr>
      <w:hyperlink w:anchor="_Toc170288179" w:history="1">
        <w:r w:rsidR="00F10EF8" w:rsidRPr="00FF5637">
          <w:rPr>
            <w:rStyle w:val="afa"/>
            <w:noProof/>
          </w:rPr>
          <w:t>Глава 9. Градостроительные регламенты. Действие и виды градостроительных регламентов.</w:t>
        </w:r>
        <w:r w:rsidR="00F10EF8" w:rsidRPr="00FF5637">
          <w:rPr>
            <w:noProof/>
            <w:webHidden/>
          </w:rPr>
          <w:tab/>
        </w:r>
        <w:r w:rsidRPr="00FF5637">
          <w:rPr>
            <w:noProof/>
            <w:webHidden/>
          </w:rPr>
          <w:fldChar w:fldCharType="begin"/>
        </w:r>
        <w:r w:rsidR="00F10EF8" w:rsidRPr="00FF5637">
          <w:rPr>
            <w:noProof/>
            <w:webHidden/>
          </w:rPr>
          <w:instrText xml:space="preserve"> PAGEREF _Toc170288179 \h </w:instrText>
        </w:r>
        <w:r w:rsidRPr="00FF5637">
          <w:rPr>
            <w:noProof/>
            <w:webHidden/>
          </w:rPr>
        </w:r>
        <w:r w:rsidRPr="00FF5637">
          <w:rPr>
            <w:noProof/>
            <w:webHidden/>
          </w:rPr>
          <w:fldChar w:fldCharType="separate"/>
        </w:r>
        <w:r w:rsidR="00F10EF8" w:rsidRPr="00FF5637">
          <w:rPr>
            <w:noProof/>
            <w:webHidden/>
          </w:rPr>
          <w:t>6</w:t>
        </w:r>
        <w:r w:rsidRPr="00FF5637">
          <w:rPr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tabs>
          <w:tab w:val="left" w:pos="1200"/>
        </w:tabs>
        <w:rPr>
          <w:rFonts w:ascii="Times New Roman" w:eastAsiaTheme="minorEastAsia" w:hAnsi="Times New Roman"/>
          <w:noProof/>
          <w:kern w:val="2"/>
        </w:rPr>
      </w:pPr>
      <w:hyperlink w:anchor="_Toc170288180" w:history="1">
        <w:r w:rsidR="00F10EF8" w:rsidRPr="00FF5637">
          <w:rPr>
            <w:rStyle w:val="afa"/>
            <w:rFonts w:ascii="Times New Roman" w:hAnsi="Times New Roman"/>
            <w:noProof/>
          </w:rPr>
          <w:t>Статья 22.</w:t>
        </w:r>
        <w:r w:rsidR="00F10EF8" w:rsidRPr="00FF5637">
          <w:rPr>
            <w:rFonts w:ascii="Times New Roman" w:eastAsiaTheme="minorEastAsia" w:hAnsi="Times New Roman"/>
            <w:noProof/>
            <w:kern w:val="2"/>
          </w:rPr>
          <w:tab/>
        </w:r>
        <w:r w:rsidR="00F10EF8" w:rsidRPr="00FF5637">
          <w:rPr>
            <w:rStyle w:val="afa"/>
            <w:rFonts w:ascii="Times New Roman" w:hAnsi="Times New Roman"/>
            <w:noProof/>
          </w:rPr>
          <w:t>Градостроительный регламент.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_Toc170288180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6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tabs>
          <w:tab w:val="left" w:pos="1200"/>
        </w:tabs>
        <w:rPr>
          <w:rFonts w:ascii="Times New Roman" w:eastAsiaTheme="minorEastAsia" w:hAnsi="Times New Roman"/>
          <w:noProof/>
          <w:kern w:val="2"/>
        </w:rPr>
      </w:pPr>
      <w:hyperlink w:anchor="_Toc170288181" w:history="1">
        <w:r w:rsidR="00F10EF8" w:rsidRPr="00FF5637">
          <w:rPr>
            <w:rStyle w:val="afa"/>
            <w:rFonts w:ascii="Times New Roman" w:hAnsi="Times New Roman"/>
            <w:noProof/>
          </w:rPr>
          <w:t>Статья 23.</w:t>
        </w:r>
        <w:r w:rsidR="00F10EF8" w:rsidRPr="00FF5637">
          <w:rPr>
            <w:rFonts w:ascii="Times New Roman" w:eastAsiaTheme="minorEastAsia" w:hAnsi="Times New Roman"/>
            <w:noProof/>
            <w:kern w:val="2"/>
          </w:rPr>
          <w:tab/>
        </w:r>
        <w:r w:rsidR="00F10EF8" w:rsidRPr="00FF5637">
          <w:rPr>
            <w:rStyle w:val="afa"/>
            <w:rFonts w:ascii="Times New Roman" w:hAnsi="Times New Roman"/>
            <w:noProof/>
          </w:rPr>
          <w:t>Действие градостроительного регламента.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_Toc170288181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7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27"/>
        <w:rPr>
          <w:rFonts w:eastAsiaTheme="minorEastAsia"/>
          <w:noProof/>
          <w:kern w:val="2"/>
          <w:sz w:val="22"/>
          <w:szCs w:val="22"/>
        </w:rPr>
      </w:pPr>
      <w:hyperlink w:anchor="_Toc170288182" w:history="1">
        <w:r w:rsidR="00F10EF8" w:rsidRPr="00FF5637">
          <w:rPr>
            <w:rStyle w:val="afa"/>
            <w:noProof/>
          </w:rPr>
          <w:t>Глава 10. Градостроительные регламенты т</w:t>
        </w:r>
        <w:r w:rsidR="000D4480" w:rsidRPr="00FF5637">
          <w:rPr>
            <w:rStyle w:val="afa"/>
            <w:noProof/>
          </w:rPr>
          <w:t>ерриториальных зон  сельского поселения Кочкуровского</w:t>
        </w:r>
        <w:r w:rsidR="00F10EF8" w:rsidRPr="00FF5637">
          <w:rPr>
            <w:rStyle w:val="afa"/>
            <w:noProof/>
          </w:rPr>
          <w:t xml:space="preserve"> муниципального района</w:t>
        </w:r>
        <w:r w:rsidR="00F10EF8" w:rsidRPr="00FF5637">
          <w:rPr>
            <w:noProof/>
            <w:webHidden/>
          </w:rPr>
          <w:tab/>
        </w:r>
        <w:r w:rsidRPr="00FF5637">
          <w:rPr>
            <w:noProof/>
            <w:webHidden/>
          </w:rPr>
          <w:fldChar w:fldCharType="begin"/>
        </w:r>
        <w:r w:rsidR="00F10EF8" w:rsidRPr="00FF5637">
          <w:rPr>
            <w:noProof/>
            <w:webHidden/>
          </w:rPr>
          <w:instrText xml:space="preserve"> PAGEREF _Toc170288182 \h </w:instrText>
        </w:r>
        <w:r w:rsidRPr="00FF5637">
          <w:rPr>
            <w:noProof/>
            <w:webHidden/>
          </w:rPr>
        </w:r>
        <w:r w:rsidRPr="00FF5637">
          <w:rPr>
            <w:noProof/>
            <w:webHidden/>
          </w:rPr>
          <w:fldChar w:fldCharType="separate"/>
        </w:r>
        <w:r w:rsidR="00F10EF8" w:rsidRPr="00FF5637">
          <w:rPr>
            <w:noProof/>
            <w:webHidden/>
          </w:rPr>
          <w:t>9</w:t>
        </w:r>
        <w:r w:rsidRPr="00FF5637">
          <w:rPr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83" w:history="1">
        <w:r w:rsidR="00F10EF8" w:rsidRPr="00FF5637">
          <w:rPr>
            <w:rStyle w:val="afa"/>
            <w:rFonts w:ascii="Times New Roman" w:hAnsi="Times New Roman"/>
            <w:noProof/>
          </w:rPr>
          <w:t>Статья 24.1 Градостроительные регламенты. Жилая зона.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_Toc170288183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9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84" w:history="1">
        <w:r w:rsidR="00F10EF8" w:rsidRPr="00FF5637">
          <w:rPr>
            <w:rStyle w:val="afa"/>
            <w:rFonts w:ascii="Times New Roman" w:hAnsi="Times New Roman"/>
            <w:noProof/>
          </w:rPr>
          <w:t>Статья 24.2 Градостроительные регламенты. Общественно–деловые зоны.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_Toc170288184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19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tabs>
          <w:tab w:val="left" w:pos="1440"/>
        </w:tabs>
        <w:rPr>
          <w:rFonts w:ascii="Times New Roman" w:eastAsiaTheme="minorEastAsia" w:hAnsi="Times New Roman"/>
          <w:noProof/>
          <w:kern w:val="2"/>
        </w:rPr>
      </w:pPr>
      <w:hyperlink w:anchor="_Toc170288185" w:history="1">
        <w:r w:rsidR="00F10EF8" w:rsidRPr="00FF5637">
          <w:rPr>
            <w:rStyle w:val="afa"/>
            <w:rFonts w:ascii="Times New Roman" w:hAnsi="Times New Roman"/>
            <w:noProof/>
          </w:rPr>
          <w:t>Статья 24.3.Градостроительные регламенты. Производственные зоны, зоны инженерной и транспортной инфраструктур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_Toc170288185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33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  <w:tabs>
          <w:tab w:val="left" w:pos="1440"/>
        </w:tabs>
        <w:rPr>
          <w:rFonts w:ascii="Times New Roman" w:eastAsiaTheme="minorEastAsia" w:hAnsi="Times New Roman"/>
          <w:noProof/>
          <w:kern w:val="2"/>
        </w:rPr>
      </w:pPr>
      <w:hyperlink w:anchor="_Toc170288187" w:history="1">
        <w:r w:rsidR="000D4480" w:rsidRPr="00FF5637">
          <w:rPr>
            <w:rStyle w:val="afa"/>
            <w:rFonts w:ascii="Times New Roman" w:hAnsi="Times New Roman"/>
            <w:noProof/>
          </w:rPr>
          <w:t>Статья 24.4</w:t>
        </w:r>
        <w:r w:rsidR="00F10EF8" w:rsidRPr="00FF5637">
          <w:rPr>
            <w:rStyle w:val="afa"/>
            <w:rFonts w:ascii="Times New Roman" w:hAnsi="Times New Roman"/>
            <w:noProof/>
          </w:rPr>
          <w:t>Градостроительные регламенты. Зоны сельскохозяйственного использования.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_Toc170288187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51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FF5637" w:rsidRDefault="00777176" w:rsidP="00A70BE3">
      <w:pPr>
        <w:pStyle w:val="36"/>
      </w:pPr>
      <w:hyperlink w:anchor="_Toc170288188" w:history="1">
        <w:r w:rsidR="000D4480" w:rsidRPr="00FF5637">
          <w:rPr>
            <w:rStyle w:val="afa"/>
            <w:rFonts w:ascii="Times New Roman" w:hAnsi="Times New Roman"/>
            <w:noProof/>
          </w:rPr>
          <w:t>Статья 24.5</w:t>
        </w:r>
        <w:r w:rsidR="00F10EF8" w:rsidRPr="00FF5637">
          <w:rPr>
            <w:rStyle w:val="afa"/>
            <w:rFonts w:ascii="Times New Roman" w:hAnsi="Times New Roman"/>
            <w:noProof/>
          </w:rPr>
          <w:t>. Градостроительные регламенты. Зоны специального назначения</w:t>
        </w:r>
        <w:r w:rsidR="00F10EF8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F10EF8" w:rsidRPr="00FF5637">
          <w:rPr>
            <w:rFonts w:ascii="Times New Roman" w:hAnsi="Times New Roman"/>
            <w:noProof/>
            <w:webHidden/>
          </w:rPr>
          <w:instrText xml:space="preserve"> PAGEREF _Toc170288188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F10EF8" w:rsidRPr="00FF5637">
          <w:rPr>
            <w:rFonts w:ascii="Times New Roman" w:hAnsi="Times New Roman"/>
            <w:noProof/>
            <w:webHidden/>
          </w:rPr>
          <w:t>63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2C199D" w:rsidRPr="002C199D" w:rsidRDefault="00777176" w:rsidP="002C199D">
      <w:pPr>
        <w:pStyle w:val="36"/>
      </w:pPr>
      <w:hyperlink w:anchor="_Toc170288188" w:history="1">
        <w:r w:rsidR="002C199D" w:rsidRPr="00FF5637">
          <w:rPr>
            <w:rStyle w:val="afa"/>
            <w:rFonts w:ascii="Times New Roman" w:hAnsi="Times New Roman"/>
            <w:noProof/>
          </w:rPr>
          <w:t>Статья 24.6 Градостроительные регламенты. Зонырекреационного назначения</w:t>
        </w:r>
        <w:r w:rsidR="002C199D" w:rsidRPr="00FF5637">
          <w:rPr>
            <w:rFonts w:ascii="Times New Roman" w:hAnsi="Times New Roman"/>
            <w:noProof/>
            <w:webHidden/>
          </w:rPr>
          <w:tab/>
        </w:r>
        <w:r w:rsidRPr="00FF5637">
          <w:rPr>
            <w:rFonts w:ascii="Times New Roman" w:hAnsi="Times New Roman"/>
            <w:noProof/>
            <w:webHidden/>
          </w:rPr>
          <w:fldChar w:fldCharType="begin"/>
        </w:r>
        <w:r w:rsidR="002C199D" w:rsidRPr="00FF5637">
          <w:rPr>
            <w:rFonts w:ascii="Times New Roman" w:hAnsi="Times New Roman"/>
            <w:noProof/>
            <w:webHidden/>
          </w:rPr>
          <w:instrText xml:space="preserve"> PAGEREF _Toc170288188 \h </w:instrText>
        </w:r>
        <w:r w:rsidRPr="00FF5637">
          <w:rPr>
            <w:rFonts w:ascii="Times New Roman" w:hAnsi="Times New Roman"/>
            <w:noProof/>
            <w:webHidden/>
          </w:rPr>
        </w:r>
        <w:r w:rsidRPr="00FF5637">
          <w:rPr>
            <w:rFonts w:ascii="Times New Roman" w:hAnsi="Times New Roman"/>
            <w:noProof/>
            <w:webHidden/>
          </w:rPr>
          <w:fldChar w:fldCharType="separate"/>
        </w:r>
        <w:r w:rsidR="002C199D" w:rsidRPr="00FF5637">
          <w:rPr>
            <w:rFonts w:ascii="Times New Roman" w:hAnsi="Times New Roman"/>
            <w:noProof/>
            <w:webHidden/>
          </w:rPr>
          <w:t>63</w:t>
        </w:r>
        <w:r w:rsidRPr="00FF5637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1433A1" w:rsidRDefault="00777176" w:rsidP="00A70BE3">
      <w:pPr>
        <w:pStyle w:val="27"/>
        <w:rPr>
          <w:rFonts w:eastAsiaTheme="minorEastAsia"/>
          <w:noProof/>
          <w:kern w:val="2"/>
          <w:sz w:val="22"/>
          <w:szCs w:val="22"/>
        </w:rPr>
      </w:pPr>
      <w:hyperlink w:anchor="_Toc170288189" w:history="1">
        <w:r w:rsidR="00F10EF8" w:rsidRPr="001433A1">
          <w:rPr>
            <w:rStyle w:val="afa"/>
            <w:noProof/>
          </w:rPr>
          <w:t>Глава 11. Градостроительные регламенты в части ограничений использования земельных участков и объектов капиталь</w:t>
        </w:r>
        <w:r w:rsidR="000D4480">
          <w:rPr>
            <w:rStyle w:val="afa"/>
            <w:noProof/>
          </w:rPr>
          <w:t xml:space="preserve">ного строительства  </w:t>
        </w:r>
        <w:r w:rsidR="002B516E">
          <w:rPr>
            <w:rStyle w:val="afa"/>
            <w:noProof/>
          </w:rPr>
          <w:t>городского поселения Ардатов</w:t>
        </w:r>
        <w:r w:rsidR="000D4480">
          <w:rPr>
            <w:rStyle w:val="afa"/>
            <w:noProof/>
          </w:rPr>
          <w:t xml:space="preserve"> </w:t>
        </w:r>
        <w:r w:rsidR="002B516E">
          <w:rPr>
            <w:rStyle w:val="afa"/>
            <w:noProof/>
          </w:rPr>
          <w:t>Ардатовского</w:t>
        </w:r>
        <w:r w:rsidR="00F10EF8" w:rsidRPr="001433A1">
          <w:rPr>
            <w:rStyle w:val="afa"/>
            <w:noProof/>
          </w:rPr>
          <w:t xml:space="preserve"> муниципального района Республики Мордовия</w:t>
        </w:r>
        <w:r w:rsidR="00F10EF8" w:rsidRPr="001433A1">
          <w:rPr>
            <w:noProof/>
            <w:webHidden/>
          </w:rPr>
          <w:tab/>
        </w:r>
        <w:r w:rsidRPr="001433A1">
          <w:rPr>
            <w:noProof/>
            <w:webHidden/>
          </w:rPr>
          <w:fldChar w:fldCharType="begin"/>
        </w:r>
        <w:r w:rsidR="00F10EF8" w:rsidRPr="001433A1">
          <w:rPr>
            <w:noProof/>
            <w:webHidden/>
          </w:rPr>
          <w:instrText xml:space="preserve"> PAGEREF _Toc170288189 \h </w:instrText>
        </w:r>
        <w:r w:rsidRPr="001433A1">
          <w:rPr>
            <w:noProof/>
            <w:webHidden/>
          </w:rPr>
        </w:r>
        <w:r w:rsidRPr="001433A1">
          <w:rPr>
            <w:noProof/>
            <w:webHidden/>
          </w:rPr>
          <w:fldChar w:fldCharType="separate"/>
        </w:r>
        <w:r w:rsidR="00F10EF8" w:rsidRPr="001433A1">
          <w:rPr>
            <w:noProof/>
            <w:webHidden/>
          </w:rPr>
          <w:t>66</w:t>
        </w:r>
        <w:r w:rsidRPr="001433A1">
          <w:rPr>
            <w:noProof/>
            <w:webHidden/>
          </w:rPr>
          <w:fldChar w:fldCharType="end"/>
        </w:r>
      </w:hyperlink>
    </w:p>
    <w:p w:rsidR="00F10EF8" w:rsidRPr="001433A1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90" w:history="1">
        <w:r w:rsidR="00F10EF8" w:rsidRPr="001433A1">
          <w:rPr>
            <w:rStyle w:val="afa"/>
            <w:rFonts w:ascii="Times New Roman" w:hAnsi="Times New Roman"/>
            <w:noProof/>
          </w:rPr>
          <w:t>Статья 25. Описание ограничений использования земельных участков и объектов капитального строительства, расположенных в зонах с особыми условиями использования территорий.</w:t>
        </w:r>
        <w:r w:rsidR="00F10EF8" w:rsidRPr="001433A1">
          <w:rPr>
            <w:rFonts w:ascii="Times New Roman" w:hAnsi="Times New Roman"/>
            <w:noProof/>
            <w:webHidden/>
          </w:rPr>
          <w:tab/>
        </w:r>
        <w:r w:rsidRPr="001433A1">
          <w:rPr>
            <w:rFonts w:ascii="Times New Roman" w:hAnsi="Times New Roman"/>
            <w:noProof/>
            <w:webHidden/>
          </w:rPr>
          <w:fldChar w:fldCharType="begin"/>
        </w:r>
        <w:r w:rsidR="00F10EF8" w:rsidRPr="001433A1">
          <w:rPr>
            <w:rFonts w:ascii="Times New Roman" w:hAnsi="Times New Roman"/>
            <w:noProof/>
            <w:webHidden/>
          </w:rPr>
          <w:instrText xml:space="preserve"> PAGEREF _Toc170288190 \h </w:instrText>
        </w:r>
        <w:r w:rsidRPr="001433A1">
          <w:rPr>
            <w:rFonts w:ascii="Times New Roman" w:hAnsi="Times New Roman"/>
            <w:noProof/>
            <w:webHidden/>
          </w:rPr>
        </w:r>
        <w:r w:rsidRPr="001433A1">
          <w:rPr>
            <w:rFonts w:ascii="Times New Roman" w:hAnsi="Times New Roman"/>
            <w:noProof/>
            <w:webHidden/>
          </w:rPr>
          <w:fldChar w:fldCharType="separate"/>
        </w:r>
        <w:r w:rsidR="00F10EF8" w:rsidRPr="001433A1">
          <w:rPr>
            <w:rFonts w:ascii="Times New Roman" w:hAnsi="Times New Roman"/>
            <w:noProof/>
            <w:webHidden/>
          </w:rPr>
          <w:t>66</w:t>
        </w:r>
        <w:r w:rsidRPr="001433A1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1433A1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91" w:history="1">
        <w:r w:rsidR="00F10EF8" w:rsidRPr="001433A1">
          <w:rPr>
            <w:rStyle w:val="afa"/>
            <w:rFonts w:ascii="Times New Roman" w:hAnsi="Times New Roman"/>
            <w:noProof/>
          </w:rPr>
          <w:t>Статья 26. Территории, на которые действие градостроительного регламента не распространяется.</w:t>
        </w:r>
        <w:r w:rsidR="00F10EF8" w:rsidRPr="001433A1">
          <w:rPr>
            <w:rFonts w:ascii="Times New Roman" w:hAnsi="Times New Roman"/>
            <w:noProof/>
            <w:webHidden/>
          </w:rPr>
          <w:tab/>
        </w:r>
        <w:r w:rsidRPr="001433A1">
          <w:rPr>
            <w:rFonts w:ascii="Times New Roman" w:hAnsi="Times New Roman"/>
            <w:noProof/>
            <w:webHidden/>
          </w:rPr>
          <w:fldChar w:fldCharType="begin"/>
        </w:r>
        <w:r w:rsidR="00F10EF8" w:rsidRPr="001433A1">
          <w:rPr>
            <w:rFonts w:ascii="Times New Roman" w:hAnsi="Times New Roman"/>
            <w:noProof/>
            <w:webHidden/>
          </w:rPr>
          <w:instrText xml:space="preserve"> PAGEREF _Toc170288191 \h </w:instrText>
        </w:r>
        <w:r w:rsidRPr="001433A1">
          <w:rPr>
            <w:rFonts w:ascii="Times New Roman" w:hAnsi="Times New Roman"/>
            <w:noProof/>
            <w:webHidden/>
          </w:rPr>
        </w:r>
        <w:r w:rsidRPr="001433A1">
          <w:rPr>
            <w:rFonts w:ascii="Times New Roman" w:hAnsi="Times New Roman"/>
            <w:noProof/>
            <w:webHidden/>
          </w:rPr>
          <w:fldChar w:fldCharType="separate"/>
        </w:r>
        <w:r w:rsidR="00F10EF8" w:rsidRPr="001433A1">
          <w:rPr>
            <w:rFonts w:ascii="Times New Roman" w:hAnsi="Times New Roman"/>
            <w:noProof/>
            <w:webHidden/>
          </w:rPr>
          <w:t>68</w:t>
        </w:r>
        <w:r w:rsidRPr="001433A1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1433A1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92" w:history="1">
        <w:r w:rsidR="00F10EF8" w:rsidRPr="001433A1">
          <w:rPr>
            <w:rStyle w:val="afa"/>
            <w:rFonts w:ascii="Times New Roman" w:hAnsi="Times New Roman"/>
            <w:noProof/>
          </w:rPr>
          <w:t>Статья 27. Территории, для которых градостроительные регламенты не устанавливаются.</w:t>
        </w:r>
        <w:r w:rsidR="00F10EF8" w:rsidRPr="001433A1">
          <w:rPr>
            <w:rFonts w:ascii="Times New Roman" w:hAnsi="Times New Roman"/>
            <w:noProof/>
            <w:webHidden/>
          </w:rPr>
          <w:tab/>
        </w:r>
        <w:r w:rsidRPr="001433A1">
          <w:rPr>
            <w:rFonts w:ascii="Times New Roman" w:hAnsi="Times New Roman"/>
            <w:noProof/>
            <w:webHidden/>
          </w:rPr>
          <w:fldChar w:fldCharType="begin"/>
        </w:r>
        <w:r w:rsidR="00F10EF8" w:rsidRPr="001433A1">
          <w:rPr>
            <w:rFonts w:ascii="Times New Roman" w:hAnsi="Times New Roman"/>
            <w:noProof/>
            <w:webHidden/>
          </w:rPr>
          <w:instrText xml:space="preserve"> PAGEREF _Toc170288192 \h </w:instrText>
        </w:r>
        <w:r w:rsidRPr="001433A1">
          <w:rPr>
            <w:rFonts w:ascii="Times New Roman" w:hAnsi="Times New Roman"/>
            <w:noProof/>
            <w:webHidden/>
          </w:rPr>
        </w:r>
        <w:r w:rsidRPr="001433A1">
          <w:rPr>
            <w:rFonts w:ascii="Times New Roman" w:hAnsi="Times New Roman"/>
            <w:noProof/>
            <w:webHidden/>
          </w:rPr>
          <w:fldChar w:fldCharType="separate"/>
        </w:r>
        <w:r w:rsidR="00F10EF8" w:rsidRPr="001433A1">
          <w:rPr>
            <w:rFonts w:ascii="Times New Roman" w:hAnsi="Times New Roman"/>
            <w:noProof/>
            <w:webHidden/>
          </w:rPr>
          <w:t>68</w:t>
        </w:r>
        <w:r w:rsidRPr="001433A1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0EF8" w:rsidRPr="001433A1" w:rsidRDefault="00777176" w:rsidP="00A70BE3">
      <w:pPr>
        <w:pStyle w:val="36"/>
        <w:rPr>
          <w:rFonts w:ascii="Times New Roman" w:eastAsiaTheme="minorEastAsia" w:hAnsi="Times New Roman"/>
          <w:noProof/>
          <w:kern w:val="2"/>
        </w:rPr>
      </w:pPr>
      <w:hyperlink w:anchor="_Toc170288193" w:history="1">
        <w:r w:rsidR="00F10EF8" w:rsidRPr="001433A1">
          <w:rPr>
            <w:rStyle w:val="afa"/>
            <w:rFonts w:ascii="Times New Roman" w:hAnsi="Times New Roman"/>
            <w:noProof/>
          </w:rPr>
          <w:t>Статья 28. Требования к архитектурно-градостроительному облику объектов капитального строительства</w:t>
        </w:r>
        <w:r w:rsidR="00F10EF8" w:rsidRPr="001433A1">
          <w:rPr>
            <w:rFonts w:ascii="Times New Roman" w:hAnsi="Times New Roman"/>
            <w:noProof/>
            <w:webHidden/>
          </w:rPr>
          <w:tab/>
        </w:r>
        <w:r w:rsidRPr="001433A1">
          <w:rPr>
            <w:rFonts w:ascii="Times New Roman" w:hAnsi="Times New Roman"/>
            <w:noProof/>
            <w:webHidden/>
          </w:rPr>
          <w:fldChar w:fldCharType="begin"/>
        </w:r>
        <w:r w:rsidR="00F10EF8" w:rsidRPr="001433A1">
          <w:rPr>
            <w:rFonts w:ascii="Times New Roman" w:hAnsi="Times New Roman"/>
            <w:noProof/>
            <w:webHidden/>
          </w:rPr>
          <w:instrText xml:space="preserve"> PAGEREF _Toc170288193 \h </w:instrText>
        </w:r>
        <w:r w:rsidRPr="001433A1">
          <w:rPr>
            <w:rFonts w:ascii="Times New Roman" w:hAnsi="Times New Roman"/>
            <w:noProof/>
            <w:webHidden/>
          </w:rPr>
        </w:r>
        <w:r w:rsidRPr="001433A1">
          <w:rPr>
            <w:rFonts w:ascii="Times New Roman" w:hAnsi="Times New Roman"/>
            <w:noProof/>
            <w:webHidden/>
          </w:rPr>
          <w:fldChar w:fldCharType="separate"/>
        </w:r>
        <w:r w:rsidR="00F10EF8" w:rsidRPr="001433A1">
          <w:rPr>
            <w:rFonts w:ascii="Times New Roman" w:hAnsi="Times New Roman"/>
            <w:noProof/>
            <w:webHidden/>
          </w:rPr>
          <w:t>68</w:t>
        </w:r>
        <w:r w:rsidRPr="001433A1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B2D" w:rsidRPr="00310DA3" w:rsidRDefault="00777176" w:rsidP="00A70BE3">
      <w:pPr>
        <w:pStyle w:val="13"/>
      </w:pPr>
      <w:r w:rsidRPr="001433A1">
        <w:fldChar w:fldCharType="end"/>
      </w:r>
    </w:p>
    <w:p w:rsidR="00054B2D" w:rsidRPr="00310DA3" w:rsidRDefault="00054B2D" w:rsidP="00A70BE3"/>
    <w:p w:rsidR="00054B2D" w:rsidRDefault="00054B2D" w:rsidP="00A70BE3"/>
    <w:p w:rsidR="006619B3" w:rsidRDefault="006619B3" w:rsidP="00A70BE3"/>
    <w:p w:rsidR="006619B3" w:rsidRPr="00310DA3" w:rsidRDefault="006619B3" w:rsidP="00A70BE3"/>
    <w:p w:rsidR="00054B2D" w:rsidRPr="00310DA3" w:rsidRDefault="00054B2D" w:rsidP="00A70BE3"/>
    <w:p w:rsidR="00054B2D" w:rsidRDefault="00054B2D" w:rsidP="00A70BE3"/>
    <w:p w:rsidR="00711ADB" w:rsidRDefault="00711ADB" w:rsidP="00A70BE3"/>
    <w:p w:rsidR="00FC1FFE" w:rsidRDefault="00FC1FFE" w:rsidP="00A70BE3"/>
    <w:p w:rsidR="00FC1FFE" w:rsidRDefault="00FC1FFE" w:rsidP="00A70BE3"/>
    <w:p w:rsidR="00FC1FFE" w:rsidRPr="00310DA3" w:rsidRDefault="00FC1FFE" w:rsidP="00A70BE3"/>
    <w:p w:rsidR="004664AF" w:rsidRPr="00143A8D" w:rsidRDefault="004664AF" w:rsidP="00A70BE3">
      <w:pPr>
        <w:pStyle w:val="10"/>
        <w:rPr>
          <w:b/>
        </w:rPr>
      </w:pPr>
      <w:bookmarkStart w:id="0" w:name="_Toc114565560"/>
      <w:bookmarkStart w:id="1" w:name="_Toc170288171"/>
      <w:r w:rsidRPr="00143A8D">
        <w:rPr>
          <w:b/>
        </w:rPr>
        <w:lastRenderedPageBreak/>
        <w:t>ЧАСТЬ 2</w:t>
      </w:r>
      <w:bookmarkEnd w:id="0"/>
      <w:bookmarkEnd w:id="1"/>
    </w:p>
    <w:p w:rsidR="00414150" w:rsidRPr="00143A8D" w:rsidRDefault="00E569E7" w:rsidP="00A70BE3">
      <w:pPr>
        <w:pStyle w:val="10"/>
        <w:rPr>
          <w:b/>
        </w:rPr>
      </w:pPr>
      <w:bookmarkStart w:id="2" w:name="_Toc170288172"/>
      <w:r w:rsidRPr="00143A8D">
        <w:rPr>
          <w:b/>
        </w:rPr>
        <w:t>КАРТА</w:t>
      </w:r>
      <w:r w:rsidR="00D07C4D" w:rsidRPr="00143A8D">
        <w:rPr>
          <w:b/>
        </w:rPr>
        <w:t xml:space="preserve"> ГРАДОСТРОИТЕЛЬНОГО ЗОНИРОВАНИЯ</w:t>
      </w:r>
      <w:bookmarkEnd w:id="2"/>
    </w:p>
    <w:p w:rsidR="00CC4347" w:rsidRPr="007B4FC5" w:rsidRDefault="00CC4347" w:rsidP="00A70BE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14F2" w:rsidRPr="007B4FC5" w:rsidRDefault="00E569E7" w:rsidP="00A70BE3">
      <w:pPr>
        <w:pStyle w:val="2"/>
      </w:pPr>
      <w:bookmarkStart w:id="3" w:name="_Toc170288173"/>
      <w:r w:rsidRPr="007B4FC5">
        <w:t>Глава 8. Градостроительное зонирование. Территориальные зоны на карте градостроительного зонирования</w:t>
      </w:r>
      <w:bookmarkEnd w:id="3"/>
    </w:p>
    <w:p w:rsidR="00E614F2" w:rsidRPr="007B4FC5" w:rsidRDefault="00E569E7" w:rsidP="00A70BE3">
      <w:pPr>
        <w:pStyle w:val="3"/>
      </w:pPr>
      <w:bookmarkStart w:id="4" w:name="_Toc170288174"/>
      <w:r w:rsidRPr="007B4FC5">
        <w:t xml:space="preserve">Статья </w:t>
      </w:r>
      <w:r w:rsidR="008A3126" w:rsidRPr="007B4FC5">
        <w:t>1</w:t>
      </w:r>
      <w:r w:rsidR="00D55E60" w:rsidRPr="007B4FC5">
        <w:t>9</w:t>
      </w:r>
      <w:r w:rsidRPr="007B4FC5">
        <w:t>. Градостроительное зонирование</w:t>
      </w:r>
      <w:bookmarkEnd w:id="4"/>
    </w:p>
    <w:p w:rsidR="00E569E7" w:rsidRPr="00FB613C" w:rsidRDefault="00186152" w:rsidP="00A70BE3">
      <w:pPr>
        <w:ind w:right="-1"/>
      </w:pPr>
      <w:r w:rsidRPr="00FB613C">
        <w:rPr>
          <w:rStyle w:val="aff4"/>
          <w:b w:val="0"/>
        </w:rPr>
        <w:t>Г</w:t>
      </w:r>
      <w:r w:rsidR="00E569E7" w:rsidRPr="00FB613C">
        <w:rPr>
          <w:rStyle w:val="aff4"/>
          <w:b w:val="0"/>
        </w:rPr>
        <w:t>радостроительное зонирование</w:t>
      </w:r>
      <w:r w:rsidR="00E569E7" w:rsidRPr="00FB613C">
        <w:t xml:space="preserve"> - зонирование территорий муниципальных образов</w:t>
      </w:r>
      <w:r w:rsidR="00E569E7" w:rsidRPr="00FB613C">
        <w:t>а</w:t>
      </w:r>
      <w:r w:rsidR="00E569E7" w:rsidRPr="00FB613C">
        <w:t>ний в целях определения территориальных зон и установления градостроительных регламе</w:t>
      </w:r>
      <w:r w:rsidR="00E569E7" w:rsidRPr="00FB613C">
        <w:t>н</w:t>
      </w:r>
      <w:r w:rsidR="00E569E7" w:rsidRPr="00FB613C">
        <w:t>тов</w:t>
      </w:r>
      <w:r w:rsidRPr="00FB613C">
        <w:t>.</w:t>
      </w:r>
    </w:p>
    <w:p w:rsidR="00186152" w:rsidRPr="00FB613C" w:rsidRDefault="00186152" w:rsidP="00A70BE3">
      <w:pPr>
        <w:ind w:right="-1"/>
      </w:pPr>
      <w:r w:rsidRPr="00FB613C">
        <w:t xml:space="preserve">Градостроительное зонирование </w:t>
      </w:r>
      <w:r w:rsidR="00711ADB">
        <w:t>городского поселения Ардатов</w:t>
      </w:r>
      <w:r w:rsidR="00FB613C" w:rsidRPr="00FB613C">
        <w:t xml:space="preserve"> </w:t>
      </w:r>
      <w:proofErr w:type="spellStart"/>
      <w:r w:rsidR="00711ADB">
        <w:t>Ардатовского</w:t>
      </w:r>
      <w:proofErr w:type="spellEnd"/>
      <w:r w:rsidR="00892C82">
        <w:t xml:space="preserve"> муниц</w:t>
      </w:r>
      <w:r w:rsidR="00892C82">
        <w:t>и</w:t>
      </w:r>
      <w:r w:rsidR="00892C82">
        <w:t>пального района</w:t>
      </w:r>
      <w:r w:rsidRPr="00FB613C">
        <w:t xml:space="preserve"> представлено следующими картами:</w:t>
      </w:r>
    </w:p>
    <w:p w:rsidR="00892C82" w:rsidRPr="00892C82" w:rsidRDefault="00BB6A65" w:rsidP="00A70BE3">
      <w:pPr>
        <w:autoSpaceDE w:val="0"/>
      </w:pPr>
      <w:r>
        <w:t xml:space="preserve">- </w:t>
      </w:r>
      <w:r w:rsidR="000D4480" w:rsidRPr="000D4480">
        <w:t xml:space="preserve">Карта градостроительного зонирования  </w:t>
      </w:r>
      <w:r w:rsidR="00711ADB">
        <w:t>городского поселения Ардатов</w:t>
      </w:r>
      <w:r w:rsidR="000D4480" w:rsidRPr="000D4480">
        <w:t xml:space="preserve"> </w:t>
      </w:r>
      <w:proofErr w:type="spellStart"/>
      <w:r w:rsidR="00711ADB">
        <w:t>Ардатовского</w:t>
      </w:r>
      <w:proofErr w:type="spellEnd"/>
      <w:r w:rsidR="000D4480" w:rsidRPr="000D4480">
        <w:t xml:space="preserve"> муниципального района, </w:t>
      </w:r>
      <w:r w:rsidR="000D4480">
        <w:t xml:space="preserve">в том числе населённых пунктов </w:t>
      </w:r>
      <w:r w:rsidR="00711ADB">
        <w:t>г</w:t>
      </w:r>
      <w:proofErr w:type="gramStart"/>
      <w:r w:rsidR="00711ADB">
        <w:t>.А</w:t>
      </w:r>
      <w:proofErr w:type="gramEnd"/>
      <w:r w:rsidR="00711ADB">
        <w:t>рдатов</w:t>
      </w:r>
      <w:r w:rsidR="00A97D6A">
        <w:t>.</w:t>
      </w:r>
    </w:p>
    <w:p w:rsidR="00186152" w:rsidRPr="007B4FC5" w:rsidRDefault="00186152" w:rsidP="00A70BE3">
      <w:pPr>
        <w:pStyle w:val="3"/>
      </w:pPr>
      <w:bookmarkStart w:id="5" w:name="_Toc170288175"/>
      <w:r w:rsidRPr="007B4FC5">
        <w:t xml:space="preserve">Статья </w:t>
      </w:r>
      <w:r w:rsidR="00D55E60" w:rsidRPr="007B4FC5">
        <w:t>20</w:t>
      </w:r>
      <w:r w:rsidRPr="007B4FC5">
        <w:t>. Территориальные зоны</w:t>
      </w:r>
      <w:bookmarkEnd w:id="5"/>
    </w:p>
    <w:p w:rsidR="00E569E7" w:rsidRPr="00310DA3" w:rsidRDefault="00186152" w:rsidP="00A70BE3">
      <w:pPr>
        <w:pStyle w:val="14"/>
        <w:widowControl w:val="0"/>
        <w:spacing w:line="240" w:lineRule="auto"/>
        <w:ind w:firstLine="709"/>
        <w:rPr>
          <w:b w:val="0"/>
        </w:rPr>
      </w:pPr>
      <w:r w:rsidRPr="00310DA3">
        <w:rPr>
          <w:b w:val="0"/>
          <w:snapToGrid/>
        </w:rPr>
        <w:t>1</w:t>
      </w:r>
      <w:r w:rsidR="00E569E7" w:rsidRPr="00310DA3">
        <w:rPr>
          <w:b w:val="0"/>
        </w:rPr>
        <w:t>. На карт</w:t>
      </w:r>
      <w:r w:rsidRPr="00310DA3">
        <w:rPr>
          <w:b w:val="0"/>
        </w:rPr>
        <w:t>ах</w:t>
      </w:r>
      <w:r w:rsidR="00E569E7" w:rsidRPr="00310DA3">
        <w:rPr>
          <w:b w:val="0"/>
        </w:rPr>
        <w:t xml:space="preserve"> градостроительного зонирования:</w:t>
      </w:r>
    </w:p>
    <w:p w:rsidR="00E569E7" w:rsidRPr="00310DA3" w:rsidRDefault="00E569E7" w:rsidP="00A70BE3">
      <w:pPr>
        <w:pStyle w:val="aff2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выделены территориальные зоны для всей территории </w:t>
      </w:r>
      <w:r w:rsidR="00711ADB">
        <w:rPr>
          <w:rFonts w:ascii="Times New Roman" w:hAnsi="Times New Roman"/>
          <w:sz w:val="24"/>
          <w:szCs w:val="24"/>
        </w:rPr>
        <w:t>городского</w:t>
      </w:r>
      <w:r w:rsidR="00FB613C" w:rsidRPr="00FB613C">
        <w:rPr>
          <w:rFonts w:ascii="Times New Roman" w:hAnsi="Times New Roman"/>
          <w:sz w:val="24"/>
          <w:szCs w:val="24"/>
        </w:rPr>
        <w:t xml:space="preserve"> поселения</w:t>
      </w:r>
      <w:r w:rsidR="00711ADB">
        <w:rPr>
          <w:rFonts w:ascii="Times New Roman" w:hAnsi="Times New Roman"/>
          <w:sz w:val="24"/>
          <w:szCs w:val="24"/>
        </w:rPr>
        <w:t xml:space="preserve"> Ардатов</w:t>
      </w:r>
      <w:r w:rsidRPr="00310DA3">
        <w:rPr>
          <w:rFonts w:ascii="Times New Roman" w:hAnsi="Times New Roman"/>
          <w:sz w:val="24"/>
          <w:szCs w:val="24"/>
        </w:rPr>
        <w:t xml:space="preserve">, за исключением территорий, обозначенных </w:t>
      </w:r>
      <w:r w:rsidR="009456CD">
        <w:rPr>
          <w:rFonts w:ascii="Times New Roman" w:hAnsi="Times New Roman"/>
          <w:sz w:val="24"/>
          <w:szCs w:val="24"/>
        </w:rPr>
        <w:t xml:space="preserve">в </w:t>
      </w:r>
      <w:r w:rsidRPr="00310DA3">
        <w:rPr>
          <w:rFonts w:ascii="Times New Roman" w:hAnsi="Times New Roman"/>
          <w:sz w:val="24"/>
          <w:szCs w:val="24"/>
        </w:rPr>
        <w:t>стать</w:t>
      </w:r>
      <w:r w:rsidR="009456CD">
        <w:rPr>
          <w:rFonts w:ascii="Times New Roman" w:hAnsi="Times New Roman"/>
          <w:sz w:val="24"/>
          <w:szCs w:val="24"/>
        </w:rPr>
        <w:t>ях 26, 27</w:t>
      </w:r>
      <w:r w:rsidRPr="00310DA3">
        <w:rPr>
          <w:rFonts w:ascii="Times New Roman" w:hAnsi="Times New Roman"/>
          <w:sz w:val="24"/>
          <w:szCs w:val="24"/>
        </w:rPr>
        <w:t>;</w:t>
      </w:r>
    </w:p>
    <w:p w:rsidR="00E569E7" w:rsidRDefault="00E569E7" w:rsidP="00A70BE3">
      <w:pPr>
        <w:pStyle w:val="aff2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обозначены границы зон с особыми условиями использования территорий: </w:t>
      </w:r>
      <w:r w:rsidRPr="00DF6B72">
        <w:rPr>
          <w:rFonts w:ascii="Times New Roman" w:hAnsi="Times New Roman"/>
          <w:sz w:val="24"/>
          <w:szCs w:val="24"/>
        </w:rPr>
        <w:t>С</w:t>
      </w:r>
      <w:r w:rsidRPr="00DF6B72">
        <w:rPr>
          <w:rFonts w:ascii="Times New Roman" w:hAnsi="Times New Roman"/>
          <w:sz w:val="24"/>
          <w:szCs w:val="24"/>
        </w:rPr>
        <w:t>а</w:t>
      </w:r>
      <w:r w:rsidRPr="00DF6B72">
        <w:rPr>
          <w:rFonts w:ascii="Times New Roman" w:hAnsi="Times New Roman"/>
          <w:sz w:val="24"/>
          <w:szCs w:val="24"/>
        </w:rPr>
        <w:t xml:space="preserve">нитарно-защитные зоны, </w:t>
      </w:r>
      <w:proofErr w:type="spellStart"/>
      <w:r w:rsidRPr="00DF6B72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DF6B72">
        <w:rPr>
          <w:rFonts w:ascii="Times New Roman" w:hAnsi="Times New Roman"/>
          <w:sz w:val="24"/>
          <w:szCs w:val="24"/>
        </w:rPr>
        <w:t xml:space="preserve"> зоны, иные зоны охраны, установленные в соответс</w:t>
      </w:r>
      <w:r w:rsidRPr="00DF6B72">
        <w:rPr>
          <w:rFonts w:ascii="Times New Roman" w:hAnsi="Times New Roman"/>
          <w:sz w:val="24"/>
          <w:szCs w:val="24"/>
        </w:rPr>
        <w:t>т</w:t>
      </w:r>
      <w:r w:rsidRPr="00DF6B72">
        <w:rPr>
          <w:rFonts w:ascii="Times New Roman" w:hAnsi="Times New Roman"/>
          <w:sz w:val="24"/>
          <w:szCs w:val="24"/>
        </w:rPr>
        <w:t>вии с федеральным законодательством;</w:t>
      </w:r>
    </w:p>
    <w:p w:rsidR="006619B3" w:rsidRPr="00DF6B72" w:rsidRDefault="006619B3" w:rsidP="00A70BE3">
      <w:pPr>
        <w:pStyle w:val="aff2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619B3">
        <w:rPr>
          <w:rFonts w:ascii="Times New Roman" w:hAnsi="Times New Roman"/>
          <w:sz w:val="24"/>
          <w:szCs w:val="24"/>
        </w:rPr>
        <w:t xml:space="preserve">ерритории, в границах которых предусматриваются требования к архитектурно-градостроительному облику объектов капитального строительства на территории </w:t>
      </w:r>
      <w:r w:rsidR="00711ADB">
        <w:rPr>
          <w:rFonts w:ascii="Times New Roman" w:hAnsi="Times New Roman"/>
          <w:sz w:val="24"/>
          <w:szCs w:val="24"/>
        </w:rPr>
        <w:t>городского</w:t>
      </w:r>
      <w:r w:rsidRPr="006619B3">
        <w:rPr>
          <w:rFonts w:ascii="Times New Roman" w:hAnsi="Times New Roman"/>
          <w:sz w:val="24"/>
          <w:szCs w:val="24"/>
        </w:rPr>
        <w:t xml:space="preserve"> поселения</w:t>
      </w:r>
      <w:r w:rsidR="00711ADB">
        <w:rPr>
          <w:rFonts w:ascii="Times New Roman" w:hAnsi="Times New Roman"/>
          <w:sz w:val="24"/>
          <w:szCs w:val="24"/>
        </w:rPr>
        <w:t xml:space="preserve"> Ардатов</w:t>
      </w:r>
      <w:r w:rsidRPr="00661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ADB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6619B3">
        <w:rPr>
          <w:rFonts w:ascii="Times New Roman" w:hAnsi="Times New Roman"/>
          <w:sz w:val="24"/>
          <w:szCs w:val="24"/>
        </w:rPr>
        <w:t xml:space="preserve"> муниципального района – не установлены.</w:t>
      </w:r>
    </w:p>
    <w:p w:rsidR="00E569E7" w:rsidRPr="00310DA3" w:rsidRDefault="00186152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B72">
        <w:rPr>
          <w:rFonts w:ascii="Times New Roman" w:hAnsi="Times New Roman"/>
          <w:sz w:val="24"/>
          <w:szCs w:val="24"/>
        </w:rPr>
        <w:t>2</w:t>
      </w:r>
      <w:r w:rsidR="00E569E7" w:rsidRPr="00DF6B72">
        <w:rPr>
          <w:rFonts w:ascii="Times New Roman" w:hAnsi="Times New Roman"/>
          <w:sz w:val="24"/>
          <w:szCs w:val="24"/>
        </w:rPr>
        <w:t xml:space="preserve">. К земельным участкам, иным объектам недвижимости, расположенным в пределах зон ограничений, отображенных на картах (статьи </w:t>
      </w:r>
      <w:r w:rsidR="008A3126" w:rsidRPr="00DF6B72">
        <w:rPr>
          <w:rFonts w:ascii="Times New Roman" w:hAnsi="Times New Roman"/>
          <w:sz w:val="24"/>
          <w:szCs w:val="24"/>
        </w:rPr>
        <w:t>2</w:t>
      </w:r>
      <w:r w:rsidR="00B172A7" w:rsidRPr="00DF6B72">
        <w:rPr>
          <w:rFonts w:ascii="Times New Roman" w:hAnsi="Times New Roman"/>
          <w:sz w:val="24"/>
          <w:szCs w:val="24"/>
        </w:rPr>
        <w:t>1</w:t>
      </w:r>
      <w:r w:rsidR="00E569E7" w:rsidRPr="00DF6B72">
        <w:rPr>
          <w:rFonts w:ascii="Times New Roman" w:hAnsi="Times New Roman"/>
          <w:sz w:val="24"/>
          <w:szCs w:val="24"/>
        </w:rPr>
        <w:t>), градостроительные регламенты, опр</w:t>
      </w:r>
      <w:r w:rsidR="00E569E7" w:rsidRPr="00DF6B72">
        <w:rPr>
          <w:rFonts w:ascii="Times New Roman" w:hAnsi="Times New Roman"/>
          <w:sz w:val="24"/>
          <w:szCs w:val="24"/>
        </w:rPr>
        <w:t>е</w:t>
      </w:r>
      <w:r w:rsidR="00E569E7" w:rsidRPr="00DF6B72">
        <w:rPr>
          <w:rFonts w:ascii="Times New Roman" w:hAnsi="Times New Roman"/>
          <w:sz w:val="24"/>
          <w:szCs w:val="24"/>
        </w:rPr>
        <w:t xml:space="preserve">деленные применительно к соответствующим территориальным зонам, применяются с учетом ограничений, описание которых содержится в </w:t>
      </w:r>
      <w:r w:rsidR="00FF2C9D" w:rsidRPr="00DF6B72">
        <w:rPr>
          <w:rFonts w:ascii="Times New Roman" w:hAnsi="Times New Roman"/>
          <w:sz w:val="24"/>
          <w:szCs w:val="24"/>
        </w:rPr>
        <w:t>главе 11</w:t>
      </w:r>
      <w:r w:rsidR="00E569E7" w:rsidRPr="00DF6B72">
        <w:rPr>
          <w:rFonts w:ascii="Times New Roman" w:hAnsi="Times New Roman"/>
          <w:sz w:val="24"/>
          <w:szCs w:val="24"/>
        </w:rPr>
        <w:t xml:space="preserve"> настоящих Правил.</w:t>
      </w:r>
      <w:r w:rsidR="00E569E7" w:rsidRPr="00310DA3">
        <w:rPr>
          <w:rFonts w:ascii="Times New Roman" w:hAnsi="Times New Roman"/>
          <w:sz w:val="24"/>
          <w:szCs w:val="24"/>
        </w:rPr>
        <w:t xml:space="preserve"> </w:t>
      </w:r>
    </w:p>
    <w:p w:rsidR="00E569E7" w:rsidRPr="00310DA3" w:rsidRDefault="00186152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3</w:t>
      </w:r>
      <w:r w:rsidR="00E569E7" w:rsidRPr="00310DA3">
        <w:rPr>
          <w:rFonts w:ascii="Times New Roman" w:hAnsi="Times New Roman"/>
          <w:sz w:val="24"/>
          <w:szCs w:val="24"/>
        </w:rPr>
        <w:t>. Для каждого земельного участка, иного объекта недвижимости разрешенным счит</w:t>
      </w:r>
      <w:r w:rsidR="00E569E7" w:rsidRPr="00310DA3">
        <w:rPr>
          <w:rFonts w:ascii="Times New Roman" w:hAnsi="Times New Roman"/>
          <w:sz w:val="24"/>
          <w:szCs w:val="24"/>
        </w:rPr>
        <w:t>а</w:t>
      </w:r>
      <w:r w:rsidR="00E569E7" w:rsidRPr="00310DA3">
        <w:rPr>
          <w:rFonts w:ascii="Times New Roman" w:hAnsi="Times New Roman"/>
          <w:sz w:val="24"/>
          <w:szCs w:val="24"/>
        </w:rPr>
        <w:t>ется такое использование, которое соответствует: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 - градостроительным регламентам;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 -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</w:t>
      </w:r>
      <w:r w:rsidRPr="00310DA3">
        <w:rPr>
          <w:rFonts w:ascii="Times New Roman" w:hAnsi="Times New Roman"/>
          <w:sz w:val="24"/>
          <w:szCs w:val="24"/>
        </w:rPr>
        <w:t>р</w:t>
      </w:r>
      <w:r w:rsidRPr="00310DA3">
        <w:rPr>
          <w:rFonts w:ascii="Times New Roman" w:hAnsi="Times New Roman"/>
          <w:sz w:val="24"/>
          <w:szCs w:val="24"/>
        </w:rPr>
        <w:t>ного наследия;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 - ограничениям по экологическим и санитарно-эпидемиологическим условиям - в сл</w:t>
      </w:r>
      <w:r w:rsidRPr="00310DA3">
        <w:rPr>
          <w:rFonts w:ascii="Times New Roman" w:hAnsi="Times New Roman"/>
          <w:sz w:val="24"/>
          <w:szCs w:val="24"/>
        </w:rPr>
        <w:t>у</w:t>
      </w:r>
      <w:r w:rsidRPr="00310DA3">
        <w:rPr>
          <w:rFonts w:ascii="Times New Roman" w:hAnsi="Times New Roman"/>
          <w:sz w:val="24"/>
          <w:szCs w:val="24"/>
        </w:rPr>
        <w:t>чаях, когда земельный участок, иной объект недвижимости расположен в зонах действия с</w:t>
      </w:r>
      <w:r w:rsidRPr="00310DA3">
        <w:rPr>
          <w:rFonts w:ascii="Times New Roman" w:hAnsi="Times New Roman"/>
          <w:sz w:val="24"/>
          <w:szCs w:val="24"/>
        </w:rPr>
        <w:t>о</w:t>
      </w:r>
      <w:r w:rsidRPr="00310DA3">
        <w:rPr>
          <w:rFonts w:ascii="Times New Roman" w:hAnsi="Times New Roman"/>
          <w:sz w:val="24"/>
          <w:szCs w:val="24"/>
        </w:rPr>
        <w:t xml:space="preserve">ответствующих ограничений; 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0DA3">
        <w:rPr>
          <w:rFonts w:ascii="Times New Roman" w:hAnsi="Times New Roman"/>
          <w:sz w:val="24"/>
          <w:szCs w:val="24"/>
        </w:rPr>
        <w:t xml:space="preserve"> - иным документально зафиксированным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E569E7" w:rsidRDefault="00186152" w:rsidP="00A70BE3">
      <w:r w:rsidRPr="00310DA3">
        <w:t>4</w:t>
      </w:r>
      <w:r w:rsidR="00721F41">
        <w:t xml:space="preserve">. </w:t>
      </w:r>
      <w:r w:rsidR="00E569E7" w:rsidRPr="00310DA3">
        <w:t>В соответствии с требованиями действующего законодательства, в частности Град</w:t>
      </w:r>
      <w:r w:rsidR="00E569E7" w:rsidRPr="00310DA3">
        <w:t>о</w:t>
      </w:r>
      <w:r w:rsidR="00E569E7" w:rsidRPr="00310DA3">
        <w:t>строительным кодексом Российской Федерации на карте градостроительного зонирования у</w:t>
      </w:r>
      <w:r w:rsidR="00E569E7" w:rsidRPr="00310DA3">
        <w:t>с</w:t>
      </w:r>
      <w:r w:rsidR="00E569E7" w:rsidRPr="00310DA3">
        <w:t>тановлены следующие виды территориальных зон:</w:t>
      </w:r>
    </w:p>
    <w:p w:rsidR="00D50440" w:rsidRDefault="00D50440" w:rsidP="00A70BE3"/>
    <w:p w:rsidR="002E55F3" w:rsidRPr="00310DA3" w:rsidRDefault="002E55F3" w:rsidP="00A70BE3"/>
    <w:tbl>
      <w:tblPr>
        <w:tblW w:w="0" w:type="auto"/>
        <w:jc w:val="center"/>
        <w:tblLook w:val="0000"/>
      </w:tblPr>
      <w:tblGrid>
        <w:gridCol w:w="1556"/>
        <w:gridCol w:w="7905"/>
      </w:tblGrid>
      <w:tr w:rsidR="00FE65E7" w:rsidRPr="001B6B0D" w:rsidTr="00000F52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Кодовое</w:t>
            </w:r>
          </w:p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обозначение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Наименование зоны</w:t>
            </w:r>
          </w:p>
        </w:tc>
      </w:tr>
      <w:tr w:rsidR="00FE65E7" w:rsidRPr="001B6B0D" w:rsidTr="00000F52">
        <w:trPr>
          <w:cantSplit/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FE65E7" w:rsidP="00A70BE3">
            <w:pPr>
              <w:ind w:firstLine="0"/>
              <w:jc w:val="center"/>
              <w:rPr>
                <w:b/>
                <w:color w:val="FF0000"/>
              </w:rPr>
            </w:pPr>
            <w:proofErr w:type="gramStart"/>
            <w:r w:rsidRPr="001B6B0D">
              <w:rPr>
                <w:b/>
              </w:rPr>
              <w:t>Жил</w:t>
            </w:r>
            <w:r w:rsidR="00D10C9E" w:rsidRPr="001B6B0D">
              <w:rPr>
                <w:b/>
              </w:rPr>
              <w:t>ые</w:t>
            </w:r>
            <w:proofErr w:type="gramEnd"/>
            <w:r w:rsidRPr="001B6B0D">
              <w:rPr>
                <w:b/>
              </w:rPr>
              <w:t xml:space="preserve"> зона</w:t>
            </w:r>
          </w:p>
        </w:tc>
      </w:tr>
      <w:tr w:rsidR="00FE65E7" w:rsidRPr="001B6B0D" w:rsidTr="00000F52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E718F8" w:rsidP="00A70BE3">
            <w:pPr>
              <w:ind w:firstLine="0"/>
              <w:jc w:val="center"/>
              <w:rPr>
                <w:b/>
                <w:color w:val="FF0000"/>
              </w:rPr>
            </w:pPr>
            <w:r w:rsidRPr="001B6B0D">
              <w:rPr>
                <w:b/>
              </w:rPr>
              <w:t>Ж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711ADB" w:rsidP="00A70BE3">
            <w:pPr>
              <w:ind w:firstLine="0"/>
              <w:jc w:val="left"/>
              <w:rPr>
                <w:color w:val="FF0000"/>
              </w:rPr>
            </w:pPr>
            <w:r>
              <w:t>Жилая зона</w:t>
            </w:r>
          </w:p>
        </w:tc>
      </w:tr>
      <w:tr w:rsidR="00FE65E7" w:rsidRPr="001B6B0D" w:rsidTr="00000F52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  <w:color w:val="FF0000"/>
              </w:rPr>
            </w:pPr>
            <w:r w:rsidRPr="001B6B0D">
              <w:rPr>
                <w:b/>
              </w:rPr>
              <w:lastRenderedPageBreak/>
              <w:t>Общественно-деловые зоны</w:t>
            </w:r>
          </w:p>
        </w:tc>
      </w:tr>
      <w:tr w:rsidR="00FE65E7" w:rsidRPr="001B6B0D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C63C2A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721F41" w:rsidP="00A70BE3">
            <w:pPr>
              <w:ind w:firstLine="0"/>
              <w:jc w:val="left"/>
            </w:pPr>
            <w:r>
              <w:t>Общественно-деловая зона</w:t>
            </w:r>
          </w:p>
        </w:tc>
      </w:tr>
      <w:tr w:rsidR="005F59F6" w:rsidRPr="001B6B0D" w:rsidTr="00DA7788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F6" w:rsidRPr="005F59F6" w:rsidRDefault="005F59F6" w:rsidP="005F59F6">
            <w:pPr>
              <w:ind w:firstLine="0"/>
              <w:jc w:val="center"/>
              <w:rPr>
                <w:b/>
              </w:rPr>
            </w:pPr>
            <w:r w:rsidRPr="005F59F6">
              <w:rPr>
                <w:b/>
              </w:rPr>
              <w:t>Зоны рекреационного назначения</w:t>
            </w:r>
          </w:p>
        </w:tc>
      </w:tr>
      <w:tr w:rsidR="005F59F6" w:rsidRPr="001B6B0D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F6" w:rsidRPr="001B6B0D" w:rsidRDefault="005F59F6" w:rsidP="00A70BE3">
            <w:pPr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6" w:rsidRDefault="005F59F6" w:rsidP="00A70BE3">
            <w:pPr>
              <w:ind w:firstLine="0"/>
              <w:jc w:val="left"/>
            </w:pPr>
            <w:r>
              <w:t>Зона рекреационного назначения</w:t>
            </w:r>
          </w:p>
        </w:tc>
      </w:tr>
      <w:tr w:rsidR="00FE65E7" w:rsidRPr="001B6B0D" w:rsidTr="00000F52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721F41" w:rsidP="00A70B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Производственные зоны, з</w:t>
            </w:r>
            <w:r w:rsidR="00FE65E7" w:rsidRPr="001B6B0D">
              <w:rPr>
                <w:b/>
              </w:rPr>
              <w:t>оны инженерной и транспортной инфраструктур</w:t>
            </w:r>
          </w:p>
        </w:tc>
      </w:tr>
      <w:tr w:rsidR="00FE65E7" w:rsidRPr="001B6B0D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П</w:t>
            </w:r>
            <w:r w:rsidR="00914BAD">
              <w:rPr>
                <w:b/>
              </w:rPr>
              <w:t>ИТ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721F41" w:rsidP="00A70BE3">
            <w:pPr>
              <w:ind w:firstLine="0"/>
              <w:jc w:val="left"/>
            </w:pPr>
            <w:r>
              <w:t>Производственная зона, зона инженерной и транспортной инфраструктур</w:t>
            </w:r>
          </w:p>
        </w:tc>
      </w:tr>
      <w:tr w:rsidR="00FE65E7" w:rsidRPr="001B6B0D" w:rsidTr="00000F52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Зоны сельскохозяйственного использования</w:t>
            </w:r>
          </w:p>
        </w:tc>
      </w:tr>
      <w:tr w:rsidR="00FE65E7" w:rsidRPr="001B6B0D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914BAD" w:rsidP="00A70B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СХ</w:t>
            </w:r>
            <w:r w:rsidR="00711ADB">
              <w:rPr>
                <w:b/>
              </w:rPr>
              <w:t xml:space="preserve"> 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5F59F6" w:rsidP="00A70BE3">
            <w:pPr>
              <w:ind w:firstLine="0"/>
              <w:jc w:val="left"/>
            </w:pPr>
            <w:r w:rsidRPr="005F59F6">
              <w:t>Производственная зона сельскохозяйственных предприятий</w:t>
            </w:r>
          </w:p>
        </w:tc>
      </w:tr>
      <w:tr w:rsidR="005F59F6" w:rsidRPr="001B6B0D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F6" w:rsidRDefault="005F59F6" w:rsidP="00A70B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СХ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6" w:rsidRPr="005F59F6" w:rsidRDefault="005F59F6" w:rsidP="00A70BE3">
            <w:pPr>
              <w:ind w:firstLine="0"/>
              <w:jc w:val="left"/>
            </w:pPr>
            <w:r w:rsidRPr="005F59F6">
              <w:t>Зона садоводства, огородничества</w:t>
            </w:r>
          </w:p>
        </w:tc>
      </w:tr>
      <w:tr w:rsidR="00FE65E7" w:rsidRPr="001B6B0D" w:rsidTr="00000F52">
        <w:trPr>
          <w:jc w:val="center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FE65E7" w:rsidP="00A70BE3">
            <w:pPr>
              <w:ind w:firstLine="0"/>
              <w:jc w:val="center"/>
              <w:rPr>
                <w:b/>
              </w:rPr>
            </w:pPr>
            <w:r w:rsidRPr="001B6B0D">
              <w:rPr>
                <w:b/>
              </w:rPr>
              <w:t>Зоны специального назначения</w:t>
            </w:r>
          </w:p>
        </w:tc>
      </w:tr>
      <w:tr w:rsidR="00FE65E7" w:rsidRPr="00D42151" w:rsidTr="00000F5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7" w:rsidRPr="001B6B0D" w:rsidRDefault="00D76CA6" w:rsidP="00A70B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СН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7" w:rsidRPr="001B6B0D" w:rsidRDefault="009456CD" w:rsidP="00A70BE3">
            <w:pPr>
              <w:ind w:firstLine="0"/>
              <w:jc w:val="left"/>
            </w:pPr>
            <w:r>
              <w:t xml:space="preserve">Зона </w:t>
            </w:r>
            <w:r w:rsidR="00914BAD">
              <w:t>специального назначения</w:t>
            </w:r>
          </w:p>
        </w:tc>
      </w:tr>
    </w:tbl>
    <w:p w:rsidR="00E569E7" w:rsidRDefault="00186152" w:rsidP="00A70BE3">
      <w:pPr>
        <w:spacing w:before="240"/>
      </w:pPr>
      <w:r w:rsidRPr="00310DA3">
        <w:t>5</w:t>
      </w:r>
      <w:r w:rsidR="00265153" w:rsidRPr="00310DA3">
        <w:t>. Согласно Градостроительному к</w:t>
      </w:r>
      <w:r w:rsidR="00E569E7" w:rsidRPr="00310DA3">
        <w:t>одексу границы территориальных зон должны отв</w:t>
      </w:r>
      <w:r w:rsidR="00E569E7" w:rsidRPr="00310DA3">
        <w:t>е</w:t>
      </w:r>
      <w:r w:rsidR="00E569E7" w:rsidRPr="00310DA3">
        <w:t>чать требованию принадлежности каждого земельного участка только к одной территориал</w:t>
      </w:r>
      <w:r w:rsidR="00E569E7" w:rsidRPr="00310DA3">
        <w:t>ь</w:t>
      </w:r>
      <w:r w:rsidR="00E569E7" w:rsidRPr="00310DA3">
        <w:t xml:space="preserve">ной зоне. </w:t>
      </w: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015DD5" w:rsidRDefault="00015DD5" w:rsidP="00A70BE3">
      <w:pPr>
        <w:spacing w:before="240"/>
      </w:pPr>
    </w:p>
    <w:p w:rsidR="004E54D8" w:rsidRDefault="004E54D8" w:rsidP="00A70BE3">
      <w:pPr>
        <w:spacing w:before="240"/>
      </w:pPr>
    </w:p>
    <w:p w:rsidR="00015DD5" w:rsidRDefault="00015DD5" w:rsidP="00A70BE3">
      <w:pPr>
        <w:spacing w:before="240"/>
      </w:pPr>
    </w:p>
    <w:p w:rsidR="00721F41" w:rsidRDefault="00721F41" w:rsidP="00A70BE3">
      <w:pPr>
        <w:spacing w:before="240"/>
      </w:pPr>
    </w:p>
    <w:p w:rsidR="00015DD5" w:rsidRDefault="00015DD5" w:rsidP="00A70BE3">
      <w:pPr>
        <w:spacing w:before="240"/>
      </w:pPr>
    </w:p>
    <w:p w:rsidR="00D322D2" w:rsidRDefault="00D322D2" w:rsidP="00A70BE3">
      <w:pPr>
        <w:spacing w:before="240"/>
      </w:pPr>
    </w:p>
    <w:p w:rsidR="00015DD5" w:rsidRDefault="00015DD5" w:rsidP="00A70BE3">
      <w:pPr>
        <w:spacing w:before="240"/>
      </w:pPr>
    </w:p>
    <w:p w:rsidR="00D322D2" w:rsidRDefault="00D322D2" w:rsidP="00A70BE3">
      <w:pPr>
        <w:pStyle w:val="3"/>
        <w:rPr>
          <w:b w:val="0"/>
          <w:bCs w:val="0"/>
        </w:rPr>
      </w:pPr>
      <w:bookmarkStart w:id="6" w:name="_Toc170288176"/>
    </w:p>
    <w:p w:rsidR="00D322D2" w:rsidRDefault="00D322D2" w:rsidP="00D322D2"/>
    <w:p w:rsidR="00D322D2" w:rsidRPr="00D322D2" w:rsidRDefault="00D322D2" w:rsidP="00D322D2"/>
    <w:p w:rsidR="00A97D6A" w:rsidRDefault="00B64ACD" w:rsidP="00A70BE3">
      <w:pPr>
        <w:pStyle w:val="3"/>
      </w:pPr>
      <w:r w:rsidRPr="00A97D6A">
        <w:lastRenderedPageBreak/>
        <w:t>Статья 2</w:t>
      </w:r>
      <w:r w:rsidR="00D55E60" w:rsidRPr="00A97D6A">
        <w:t>1</w:t>
      </w:r>
      <w:r w:rsidRPr="00A97D6A">
        <w:t xml:space="preserve">. </w:t>
      </w:r>
      <w:r w:rsidR="00914BAD" w:rsidRPr="000D4480">
        <w:t xml:space="preserve">Карта градостроительного зонирования  </w:t>
      </w:r>
      <w:r w:rsidR="00D322D2">
        <w:t>городского поселения Ард</w:t>
      </w:r>
      <w:r w:rsidR="00D322D2">
        <w:t>а</w:t>
      </w:r>
      <w:r w:rsidR="00D322D2">
        <w:t>тов</w:t>
      </w:r>
      <w:r w:rsidR="00914BAD" w:rsidRPr="000D4480">
        <w:t xml:space="preserve"> </w:t>
      </w:r>
      <w:proofErr w:type="spellStart"/>
      <w:r w:rsidR="00D322D2">
        <w:t>Ардатовского</w:t>
      </w:r>
      <w:proofErr w:type="spellEnd"/>
      <w:r w:rsidR="00914BAD" w:rsidRPr="000D4480">
        <w:t xml:space="preserve"> муниципального района, </w:t>
      </w:r>
      <w:r w:rsidR="00914BAD">
        <w:t xml:space="preserve">в том числе населённых пунктов </w:t>
      </w:r>
      <w:bookmarkEnd w:id="6"/>
      <w:r w:rsidR="00D322D2">
        <w:t>г</w:t>
      </w:r>
      <w:proofErr w:type="gramStart"/>
      <w:r w:rsidR="00D322D2">
        <w:t>.А</w:t>
      </w:r>
      <w:proofErr w:type="gramEnd"/>
      <w:r w:rsidR="00D322D2">
        <w:t>рдатов</w:t>
      </w:r>
    </w:p>
    <w:p w:rsidR="00914BAD" w:rsidRDefault="00914BAD" w:rsidP="00A70BE3">
      <w:pPr>
        <w:ind w:firstLine="0"/>
        <w:rPr>
          <w:noProof/>
        </w:rPr>
      </w:pPr>
    </w:p>
    <w:p w:rsidR="00914BAD" w:rsidRDefault="00914BAD" w:rsidP="00657041">
      <w:pPr>
        <w:pStyle w:val="10"/>
        <w:jc w:val="both"/>
        <w:rPr>
          <w:b/>
        </w:rPr>
      </w:pPr>
      <w:bookmarkStart w:id="7" w:name="_Toc114565566"/>
      <w:bookmarkStart w:id="8" w:name="_Toc170288177"/>
    </w:p>
    <w:p w:rsidR="00914BAD" w:rsidRDefault="007035DD" w:rsidP="00A70BE3">
      <w:pPr>
        <w:pStyle w:val="10"/>
        <w:rPr>
          <w:b/>
        </w:rPr>
      </w:pPr>
      <w:r>
        <w:rPr>
          <w:b/>
          <w:noProof/>
        </w:rPr>
        <w:drawing>
          <wp:inline distT="0" distB="0" distL="0" distR="0">
            <wp:extent cx="6210935" cy="5229873"/>
            <wp:effectExtent l="19050" t="0" r="0" b="0"/>
            <wp:docPr id="5" name="Рисунок 4" descr="C:\Users\PCkadastr\Downloads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kadastr\Downloads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22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>
      <w:pPr>
        <w:pStyle w:val="10"/>
        <w:rPr>
          <w:b/>
        </w:rPr>
      </w:pPr>
    </w:p>
    <w:p w:rsidR="00914BAD" w:rsidRDefault="00914BAD" w:rsidP="00A70BE3"/>
    <w:p w:rsidR="00914BAD" w:rsidRDefault="00914BAD" w:rsidP="00A70BE3"/>
    <w:p w:rsidR="00595FA7" w:rsidRPr="00595FA7" w:rsidRDefault="00595FA7" w:rsidP="007035DD">
      <w:pPr>
        <w:ind w:firstLine="0"/>
      </w:pPr>
    </w:p>
    <w:p w:rsidR="00914BAD" w:rsidRDefault="00914BAD" w:rsidP="00A70BE3">
      <w:pPr>
        <w:pStyle w:val="10"/>
        <w:rPr>
          <w:b/>
        </w:rPr>
      </w:pPr>
    </w:p>
    <w:p w:rsidR="00CC4347" w:rsidRPr="00143A8D" w:rsidRDefault="0020451C" w:rsidP="00A70BE3">
      <w:pPr>
        <w:pStyle w:val="10"/>
        <w:rPr>
          <w:b/>
        </w:rPr>
      </w:pPr>
      <w:r w:rsidRPr="00143A8D">
        <w:rPr>
          <w:b/>
        </w:rPr>
        <w:t>ЧАСТЬ 3</w:t>
      </w:r>
      <w:bookmarkEnd w:id="7"/>
      <w:bookmarkEnd w:id="8"/>
    </w:p>
    <w:p w:rsidR="0020451C" w:rsidRPr="00143A8D" w:rsidRDefault="0020451C" w:rsidP="00A70BE3">
      <w:pPr>
        <w:pStyle w:val="10"/>
        <w:rPr>
          <w:b/>
        </w:rPr>
      </w:pPr>
      <w:bookmarkStart w:id="9" w:name="_Toc170288178"/>
      <w:r w:rsidRPr="00143A8D">
        <w:rPr>
          <w:b/>
        </w:rPr>
        <w:t>ГРАДОСТРОИТЕЛЬНЫЕ РЕГЛАМЕНТЫ</w:t>
      </w:r>
      <w:bookmarkEnd w:id="9"/>
    </w:p>
    <w:p w:rsidR="00E614F2" w:rsidRPr="00310DA3" w:rsidRDefault="00E614F2" w:rsidP="00A70BE3">
      <w:pPr>
        <w:ind w:left="993" w:right="-1" w:firstLine="55"/>
        <w:rPr>
          <w:color w:val="8496B0"/>
        </w:rPr>
      </w:pPr>
    </w:p>
    <w:p w:rsidR="00E614F2" w:rsidRPr="007B4FC5" w:rsidRDefault="0020451C" w:rsidP="00A70BE3">
      <w:pPr>
        <w:pStyle w:val="2"/>
      </w:pPr>
      <w:bookmarkStart w:id="10" w:name="_Toc170288179"/>
      <w:r w:rsidRPr="007B4FC5">
        <w:t>Глава 9. Градостроительные регламенты. Действие и виды градостро</w:t>
      </w:r>
      <w:r w:rsidRPr="007B4FC5">
        <w:t>и</w:t>
      </w:r>
      <w:r w:rsidRPr="007B4FC5">
        <w:t>тельных регламентов.</w:t>
      </w:r>
      <w:bookmarkEnd w:id="10"/>
    </w:p>
    <w:p w:rsidR="0020451C" w:rsidRPr="007B4FC5" w:rsidRDefault="000C166F" w:rsidP="00A70BE3">
      <w:pPr>
        <w:pStyle w:val="3"/>
      </w:pPr>
      <w:bookmarkStart w:id="11" w:name="_Toc170288180"/>
      <w:r w:rsidRPr="007B4FC5">
        <w:t>Статья 2</w:t>
      </w:r>
      <w:r w:rsidR="00D55E60" w:rsidRPr="007B4FC5">
        <w:t>2</w:t>
      </w:r>
      <w:r w:rsidR="0020451C" w:rsidRPr="007B4FC5">
        <w:t>.</w:t>
      </w:r>
      <w:r w:rsidR="0020451C" w:rsidRPr="007B4FC5">
        <w:tab/>
        <w:t>Градостроительный регламент.</w:t>
      </w:r>
      <w:bookmarkEnd w:id="11"/>
    </w:p>
    <w:p w:rsidR="0020451C" w:rsidRPr="00310DA3" w:rsidRDefault="0020451C" w:rsidP="00A70BE3">
      <w:r w:rsidRPr="00310DA3"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20451C" w:rsidRPr="00310DA3" w:rsidRDefault="0020451C" w:rsidP="00A70BE3">
      <w:r w:rsidRPr="00310DA3"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20451C" w:rsidRPr="00310DA3" w:rsidRDefault="0020451C" w:rsidP="00A70BE3">
      <w:proofErr w:type="gramStart"/>
      <w:r w:rsidRPr="00310DA3">
        <w:t>а) основные виды разрешенного использования  земельных участков и объектов кап</w:t>
      </w:r>
      <w:r w:rsidRPr="00310DA3">
        <w:t>и</w:t>
      </w:r>
      <w:r w:rsidRPr="00310DA3">
        <w:t>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</w:t>
      </w:r>
      <w:r w:rsidRPr="00310DA3">
        <w:t>и</w:t>
      </w:r>
      <w:r w:rsidRPr="00310DA3">
        <w:t>тельных разрешений и согласований) правообладателями земельных участков и объектов к</w:t>
      </w:r>
      <w:r w:rsidRPr="00310DA3">
        <w:t>а</w:t>
      </w:r>
      <w:r w:rsidRPr="00310DA3">
        <w:t>питального строительства,  при условии соблюдения требований технических регламентов;</w:t>
      </w:r>
      <w:proofErr w:type="gramEnd"/>
    </w:p>
    <w:p w:rsidR="0020451C" w:rsidRPr="00310DA3" w:rsidRDefault="0020451C" w:rsidP="00A70BE3">
      <w:proofErr w:type="gramStart"/>
      <w:r w:rsidRPr="00310DA3">
        <w:t>б) условно разрешенные виды разрешенного использования  земельных участков и объектов капитального строительства</w:t>
      </w:r>
      <w:r w:rsidRPr="00310DA3">
        <w:rPr>
          <w:b/>
          <w:bCs/>
        </w:rPr>
        <w:t xml:space="preserve"> – </w:t>
      </w:r>
      <w:r w:rsidRPr="00310DA3">
        <w:rPr>
          <w:bCs/>
        </w:rPr>
        <w:t>виды деятельности</w:t>
      </w:r>
      <w:r w:rsidRPr="00310DA3">
        <w:t>, объекты капитального строител</w:t>
      </w:r>
      <w:r w:rsidRPr="00310DA3">
        <w:t>ь</w:t>
      </w:r>
      <w:r w:rsidRPr="00310DA3">
        <w:t>ства, осуществлять и размещать которые на земельных участках разрешено в силу перечисл</w:t>
      </w:r>
      <w:r w:rsidRPr="00310DA3">
        <w:t>е</w:t>
      </w:r>
      <w:r w:rsidRPr="00310DA3">
        <w:t>ния этих видов деятельности и объектов в составе градостроительных регламентов примен</w:t>
      </w:r>
      <w:r w:rsidRPr="00310DA3">
        <w:t>и</w:t>
      </w:r>
      <w:r w:rsidRPr="00310DA3">
        <w:t>тельно к соответствующим территориальным зонам при условии получения разрешения в п</w:t>
      </w:r>
      <w:r w:rsidRPr="00310DA3">
        <w:t>о</w:t>
      </w:r>
      <w:r w:rsidRPr="00310DA3">
        <w:t>рядке, определенном статьей 39 Градостроительного кодекса Российской Федерации и обяз</w:t>
      </w:r>
      <w:r w:rsidRPr="00310DA3">
        <w:t>а</w:t>
      </w:r>
      <w:r w:rsidRPr="00310DA3">
        <w:t>тельного соблюдения требований технических</w:t>
      </w:r>
      <w:proofErr w:type="gramEnd"/>
      <w:r w:rsidRPr="00310DA3">
        <w:t xml:space="preserve"> регламентов;</w:t>
      </w:r>
    </w:p>
    <w:p w:rsidR="0020451C" w:rsidRPr="00310DA3" w:rsidRDefault="00BC0382" w:rsidP="00A70BE3">
      <w:r w:rsidRPr="00310DA3">
        <w:t>в) вспомогательные</w:t>
      </w:r>
      <w:r w:rsidR="0020451C" w:rsidRPr="00310DA3">
        <w:t xml:space="preserve"> виды разрешенного использования недвижимости, допустимы только в качестве </w:t>
      </w:r>
      <w:proofErr w:type="gramStart"/>
      <w:r w:rsidR="0020451C" w:rsidRPr="00310DA3">
        <w:t>дополнительных</w:t>
      </w:r>
      <w:proofErr w:type="gramEnd"/>
      <w:r w:rsidR="0020451C" w:rsidRPr="00310DA3">
        <w:t xml:space="preserve"> по отношению к основным видам разрешенного использ</w:t>
      </w:r>
      <w:r w:rsidR="0020451C" w:rsidRPr="00310DA3">
        <w:t>о</w:t>
      </w:r>
      <w:r w:rsidR="0020451C" w:rsidRPr="00310DA3">
        <w:t>вания и условно разрешенным видам использования и осуществляются совместно с ними.</w:t>
      </w:r>
    </w:p>
    <w:p w:rsidR="0020451C" w:rsidRPr="00310DA3" w:rsidRDefault="0020451C" w:rsidP="00A70BE3">
      <w:r w:rsidRPr="00310DA3">
        <w:t xml:space="preserve">2. Для всех основных и условно разрешенных видов использования вспомогательными видами разрешенного использования являются следующие: 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виды использования, технологически связанные с объектами основных и усло</w:t>
      </w:r>
      <w:r w:rsidRPr="00310DA3">
        <w:t>в</w:t>
      </w:r>
      <w:r w:rsidRPr="00310DA3">
        <w:t>но разрешенных видов использования или обеспечивающие их безопасность, в том числе пр</w:t>
      </w:r>
      <w:r w:rsidRPr="00310DA3">
        <w:t>о</w:t>
      </w:r>
      <w:r w:rsidRPr="00310DA3">
        <w:t>тивопожарную в соответствии с нормативно–техническими документами;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объекты торговли, общественного питания и бытового обслуживания, и иные подобные объекты, обеспечивающие потребности работников основных и условно разреше</w:t>
      </w:r>
      <w:r w:rsidRPr="00310DA3">
        <w:t>н</w:t>
      </w:r>
      <w:r w:rsidRPr="00310DA3">
        <w:t>ных видов использования;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 xml:space="preserve">для объектов, требующих постоянного присутствия охраны – помещения или здания для персонала охраны; 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объекты инженерной инфраструктуры, необходимые для инженерного обесп</w:t>
      </w:r>
      <w:r w:rsidRPr="00310DA3">
        <w:t>е</w:t>
      </w:r>
      <w:r w:rsidRPr="00310DA3">
        <w:t>чения объектов основных, условно разрешенных, а также иных вспомогательных видов и</w:t>
      </w:r>
      <w:r w:rsidRPr="00310DA3">
        <w:t>с</w:t>
      </w:r>
      <w:r w:rsidRPr="00310DA3">
        <w:t>пользования;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автостоянки и гаражи (в том числе открытого типа, подземные и многоэтажные)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автомобильные проезды и подъезды, оборудованные пешеходные пути, обсл</w:t>
      </w:r>
      <w:r w:rsidRPr="00310DA3">
        <w:t>у</w:t>
      </w:r>
      <w:r w:rsidRPr="00310DA3">
        <w:t xml:space="preserve">живающие соответствующие участки; 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 xml:space="preserve">благоустроенные, в том числе озелененные, детские площадки, площадки для отдыха, спортивных занятий; 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площадки хозяйственные, в том числе для мусоросборников;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>площадки для выгула собак;</w:t>
      </w:r>
    </w:p>
    <w:p w:rsidR="0020451C" w:rsidRPr="00310DA3" w:rsidRDefault="0020451C" w:rsidP="00A70BE3">
      <w:pPr>
        <w:numPr>
          <w:ilvl w:val="0"/>
          <w:numId w:val="5"/>
        </w:numPr>
        <w:ind w:left="0" w:firstLine="709"/>
      </w:pPr>
      <w:r w:rsidRPr="00310DA3">
        <w:t xml:space="preserve">общественные туалеты (кроме </w:t>
      </w:r>
      <w:proofErr w:type="gramStart"/>
      <w:r w:rsidRPr="00310DA3">
        <w:t>встроенных</w:t>
      </w:r>
      <w:proofErr w:type="gramEnd"/>
      <w:r w:rsidRPr="00310DA3">
        <w:t xml:space="preserve"> в жилые дома, детские учреждения).</w:t>
      </w:r>
    </w:p>
    <w:p w:rsidR="0020451C" w:rsidRPr="00310DA3" w:rsidRDefault="0020451C" w:rsidP="00A70BE3">
      <w:r w:rsidRPr="00310DA3">
        <w:lastRenderedPageBreak/>
        <w:t>3. На территории земельного участка суммарная общая площадь объектов вспомог</w:t>
      </w:r>
      <w:r w:rsidRPr="00310DA3">
        <w:t>а</w:t>
      </w:r>
      <w:r w:rsidRPr="00310DA3">
        <w:t>тельных видов использования не должна превышать общей площади объектов основных и у</w:t>
      </w:r>
      <w:r w:rsidRPr="00310DA3">
        <w:t>с</w:t>
      </w:r>
      <w:r w:rsidRPr="00310DA3">
        <w:t xml:space="preserve">ловно разрешенных видов использования, размещенных в зданиях. </w:t>
      </w:r>
    </w:p>
    <w:p w:rsidR="0020451C" w:rsidRPr="00310DA3" w:rsidRDefault="0020451C" w:rsidP="00A70BE3">
      <w:pPr>
        <w:rPr>
          <w:b/>
        </w:rPr>
      </w:pPr>
      <w:r w:rsidRPr="00310DA3">
        <w:t>4. Для земельных участков с объектами основных и условно разрешенных видов и</w:t>
      </w:r>
      <w:r w:rsidRPr="00310DA3">
        <w:t>с</w:t>
      </w:r>
      <w:r w:rsidRPr="00310DA3">
        <w:t>пользования, представленных площадками или открытыми сооружениями (рынки, автом</w:t>
      </w:r>
      <w:r w:rsidRPr="00310DA3">
        <w:t>о</w:t>
      </w:r>
      <w:r w:rsidRPr="00310DA3">
        <w:t>бильные стоянки, причалы и т.п.), территория, отводимая под вспомогательные виды испол</w:t>
      </w:r>
      <w:r w:rsidRPr="00310DA3">
        <w:t>ь</w:t>
      </w:r>
      <w:r w:rsidRPr="00310DA3">
        <w:t>зования, не должна превышать 25% от площади земельного участка.</w:t>
      </w:r>
    </w:p>
    <w:p w:rsidR="0020451C" w:rsidRPr="007B4FC5" w:rsidRDefault="000C166F" w:rsidP="00A70BE3">
      <w:pPr>
        <w:pStyle w:val="3"/>
      </w:pPr>
      <w:bookmarkStart w:id="12" w:name="_Toc170288181"/>
      <w:r w:rsidRPr="007B4FC5">
        <w:t>Статья 2</w:t>
      </w:r>
      <w:r w:rsidR="00D55E60" w:rsidRPr="007B4FC5">
        <w:t>3</w:t>
      </w:r>
      <w:r w:rsidR="0020451C" w:rsidRPr="007B4FC5">
        <w:t>.</w:t>
      </w:r>
      <w:r w:rsidR="0020451C" w:rsidRPr="007B4FC5">
        <w:tab/>
        <w:t>Действие градостроительного регламента.</w:t>
      </w:r>
      <w:bookmarkEnd w:id="12"/>
    </w:p>
    <w:p w:rsidR="00E569E7" w:rsidRPr="00310DA3" w:rsidRDefault="00E569E7" w:rsidP="00A70BE3">
      <w:pPr>
        <w:pStyle w:val="14"/>
        <w:widowControl w:val="0"/>
        <w:numPr>
          <w:ilvl w:val="0"/>
          <w:numId w:val="1"/>
        </w:numPr>
        <w:spacing w:line="240" w:lineRule="auto"/>
        <w:ind w:left="0" w:firstLine="709"/>
        <w:rPr>
          <w:b w:val="0"/>
        </w:rPr>
      </w:pPr>
      <w:r w:rsidRPr="00310DA3">
        <w:rPr>
          <w:b w:val="0"/>
          <w:snapToGrid/>
        </w:rPr>
        <w:t>Градостроительные регламенты</w:t>
      </w:r>
      <w:r w:rsidR="000B6642">
        <w:rPr>
          <w:b w:val="0"/>
          <w:snapToGrid/>
        </w:rPr>
        <w:t xml:space="preserve"> </w:t>
      </w:r>
      <w:r w:rsidRPr="00310DA3">
        <w:rPr>
          <w:b w:val="0"/>
          <w:snapToGrid/>
        </w:rPr>
        <w:t>установлены в пределах границ территориал</w:t>
      </w:r>
      <w:r w:rsidRPr="00310DA3">
        <w:rPr>
          <w:b w:val="0"/>
          <w:snapToGrid/>
        </w:rPr>
        <w:t>ь</w:t>
      </w:r>
      <w:r w:rsidRPr="00310DA3">
        <w:rPr>
          <w:b w:val="0"/>
          <w:snapToGrid/>
        </w:rPr>
        <w:t xml:space="preserve">ных зон. Градостроительные регламенты установлены настоящими </w:t>
      </w:r>
      <w:r w:rsidR="00A94679" w:rsidRPr="00310DA3">
        <w:rPr>
          <w:b w:val="0"/>
          <w:snapToGrid/>
        </w:rPr>
        <w:t>П</w:t>
      </w:r>
      <w:r w:rsidRPr="00310DA3">
        <w:rPr>
          <w:b w:val="0"/>
          <w:snapToGrid/>
        </w:rPr>
        <w:t xml:space="preserve">равилами в соответствии с требованиями действующего законодательства.  </w:t>
      </w:r>
    </w:p>
    <w:p w:rsidR="00E569E7" w:rsidRPr="00310DA3" w:rsidRDefault="00E569E7" w:rsidP="00A70BE3">
      <w:pPr>
        <w:pStyle w:val="14"/>
        <w:widowControl w:val="0"/>
        <w:numPr>
          <w:ilvl w:val="0"/>
          <w:numId w:val="1"/>
        </w:numPr>
        <w:spacing w:line="240" w:lineRule="auto"/>
        <w:ind w:left="0" w:firstLine="709"/>
        <w:rPr>
          <w:b w:val="0"/>
        </w:rPr>
      </w:pPr>
      <w:r w:rsidRPr="00310DA3">
        <w:rPr>
          <w:b w:val="0"/>
          <w:snapToGrid/>
        </w:rPr>
        <w:t>Градостроительным регламентом определяется правовой режим земельных уч</w:t>
      </w:r>
      <w:r w:rsidRPr="00310DA3">
        <w:rPr>
          <w:b w:val="0"/>
          <w:snapToGrid/>
        </w:rPr>
        <w:t>а</w:t>
      </w:r>
      <w:r w:rsidRPr="00310DA3">
        <w:rPr>
          <w:b w:val="0"/>
          <w:snapToGrid/>
        </w:rPr>
        <w:t>стков, равно как всего, что находится над и под поверхностью земельных участков и испол</w:t>
      </w:r>
      <w:r w:rsidRPr="00310DA3">
        <w:rPr>
          <w:b w:val="0"/>
          <w:snapToGrid/>
        </w:rPr>
        <w:t>ь</w:t>
      </w:r>
      <w:r w:rsidRPr="00310DA3">
        <w:rPr>
          <w:b w:val="0"/>
          <w:snapToGrid/>
        </w:rPr>
        <w:t>зуется в процессе их застройки и последующей эксплуатации объектов капитального стро</w:t>
      </w:r>
      <w:r w:rsidRPr="00310DA3">
        <w:rPr>
          <w:b w:val="0"/>
          <w:snapToGrid/>
        </w:rPr>
        <w:t>и</w:t>
      </w:r>
      <w:r w:rsidRPr="00310DA3">
        <w:rPr>
          <w:b w:val="0"/>
          <w:snapToGrid/>
        </w:rPr>
        <w:t xml:space="preserve">тельства. </w:t>
      </w:r>
      <w:proofErr w:type="gramStart"/>
      <w:r w:rsidRPr="00310DA3">
        <w:rPr>
          <w:b w:val="0"/>
          <w:snapToGrid/>
        </w:rPr>
        <w:t xml:space="preserve">Градостроительным регламентом определяются </w:t>
      </w:r>
      <w:r w:rsidRPr="00310DA3">
        <w:rPr>
          <w:b w:val="0"/>
        </w:rPr>
        <w:t>предельные (минимальные и (или) максимальные) размеры земельных участков и предельные параметры разрешенного стро</w:t>
      </w:r>
      <w:r w:rsidRPr="00310DA3">
        <w:rPr>
          <w:b w:val="0"/>
        </w:rPr>
        <w:t>и</w:t>
      </w:r>
      <w:r w:rsidRPr="00310DA3">
        <w:rPr>
          <w:b w:val="0"/>
        </w:rPr>
        <w:t>тельства, реконструкции объектов капитального строительства, а также ограничения испол</w:t>
      </w:r>
      <w:r w:rsidRPr="00310DA3">
        <w:rPr>
          <w:b w:val="0"/>
        </w:rPr>
        <w:t>ь</w:t>
      </w:r>
      <w:r w:rsidRPr="00310DA3">
        <w:rPr>
          <w:b w:val="0"/>
        </w:rPr>
        <w:t>зования земельных участков и объектов капитального строительства, установленных дейс</w:t>
      </w:r>
      <w:r w:rsidRPr="00310DA3">
        <w:rPr>
          <w:b w:val="0"/>
        </w:rPr>
        <w:t>т</w:t>
      </w:r>
      <w:r w:rsidRPr="00310DA3">
        <w:rPr>
          <w:b w:val="0"/>
        </w:rPr>
        <w:t xml:space="preserve">вующим законодательством, проектами </w:t>
      </w:r>
      <w:proofErr w:type="spellStart"/>
      <w:r w:rsidRPr="00310DA3">
        <w:rPr>
          <w:b w:val="0"/>
        </w:rPr>
        <w:t>водоохранных</w:t>
      </w:r>
      <w:proofErr w:type="spellEnd"/>
      <w:r w:rsidRPr="00310DA3">
        <w:rPr>
          <w:b w:val="0"/>
        </w:rPr>
        <w:t>, санитарно-защитных зон,  зон сан</w:t>
      </w:r>
      <w:r w:rsidRPr="00310DA3">
        <w:rPr>
          <w:b w:val="0"/>
        </w:rPr>
        <w:t>и</w:t>
      </w:r>
      <w:r w:rsidRPr="00310DA3">
        <w:rPr>
          <w:b w:val="0"/>
        </w:rPr>
        <w:t>тарной охраны источников водоснабжения и водопроводных сооружений,  проектом зон охр</w:t>
      </w:r>
      <w:r w:rsidRPr="00310DA3">
        <w:rPr>
          <w:b w:val="0"/>
        </w:rPr>
        <w:t>а</w:t>
      </w:r>
      <w:r w:rsidRPr="00310DA3">
        <w:rPr>
          <w:b w:val="0"/>
        </w:rPr>
        <w:t>ны памятников и иными зонами с особыми условиями использования территорий.</w:t>
      </w:r>
      <w:proofErr w:type="gramEnd"/>
    </w:p>
    <w:p w:rsidR="00E569E7" w:rsidRPr="00310DA3" w:rsidRDefault="00E569E7" w:rsidP="00A70BE3">
      <w:pPr>
        <w:pStyle w:val="14"/>
        <w:widowControl w:val="0"/>
        <w:numPr>
          <w:ilvl w:val="0"/>
          <w:numId w:val="1"/>
        </w:numPr>
        <w:spacing w:line="240" w:lineRule="auto"/>
        <w:ind w:left="0" w:firstLine="709"/>
        <w:rPr>
          <w:b w:val="0"/>
          <w:snapToGrid/>
        </w:rPr>
      </w:pPr>
      <w:r w:rsidRPr="00310DA3">
        <w:rPr>
          <w:b w:val="0"/>
          <w:snapToGrid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E569E7" w:rsidRPr="00310DA3" w:rsidRDefault="00E569E7" w:rsidP="00A70BE3">
      <w:pPr>
        <w:pStyle w:val="aff2"/>
        <w:numPr>
          <w:ilvl w:val="0"/>
          <w:numId w:val="1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0DA3">
        <w:rPr>
          <w:rFonts w:ascii="Times New Roman" w:hAnsi="Times New Roman"/>
          <w:color w:val="000000"/>
          <w:sz w:val="24"/>
          <w:szCs w:val="24"/>
        </w:rPr>
        <w:t xml:space="preserve">Действие градостроительного регламента не распространяется на земельные участки: 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3" w:name="36041"/>
      <w:bookmarkEnd w:id="13"/>
      <w:proofErr w:type="gramStart"/>
      <w:r w:rsidRPr="00310DA3">
        <w:rPr>
          <w:rFonts w:ascii="Times New Roman" w:hAnsi="Times New Roman"/>
          <w:sz w:val="24"/>
          <w:szCs w:val="24"/>
        </w:rPr>
        <w:t>1) в границах территорий памятников и ансамблей, включенных в единый государс</w:t>
      </w:r>
      <w:r w:rsidRPr="00310DA3">
        <w:rPr>
          <w:rFonts w:ascii="Times New Roman" w:hAnsi="Times New Roman"/>
          <w:sz w:val="24"/>
          <w:szCs w:val="24"/>
        </w:rPr>
        <w:t>т</w:t>
      </w:r>
      <w:r w:rsidRPr="00310DA3">
        <w:rPr>
          <w:rFonts w:ascii="Times New Roman" w:hAnsi="Times New Roman"/>
          <w:sz w:val="24"/>
          <w:szCs w:val="24"/>
        </w:rPr>
        <w:t>венный реестр объектов культурного наследия (памятников истории и культуры) народов Ро</w:t>
      </w:r>
      <w:r w:rsidRPr="00310DA3">
        <w:rPr>
          <w:rFonts w:ascii="Times New Roman" w:hAnsi="Times New Roman"/>
          <w:sz w:val="24"/>
          <w:szCs w:val="24"/>
        </w:rPr>
        <w:t>с</w:t>
      </w:r>
      <w:r w:rsidRPr="00310DA3">
        <w:rPr>
          <w:rFonts w:ascii="Times New Roman" w:hAnsi="Times New Roman"/>
          <w:sz w:val="24"/>
          <w:szCs w:val="24"/>
        </w:rPr>
        <w:t>сийской Федерации, а также в границах территорий памятников или ансамблей, которые я</w:t>
      </w:r>
      <w:r w:rsidRPr="00310DA3">
        <w:rPr>
          <w:rFonts w:ascii="Times New Roman" w:hAnsi="Times New Roman"/>
          <w:sz w:val="24"/>
          <w:szCs w:val="24"/>
        </w:rPr>
        <w:t>в</w:t>
      </w:r>
      <w:r w:rsidRPr="00310DA3">
        <w:rPr>
          <w:rFonts w:ascii="Times New Roman" w:hAnsi="Times New Roman"/>
          <w:sz w:val="24"/>
          <w:szCs w:val="24"/>
        </w:rPr>
        <w:t>ляются вновь выявленными объектами культурного наследия и решения о режиме содерж</w:t>
      </w:r>
      <w:r w:rsidRPr="00310DA3">
        <w:rPr>
          <w:rFonts w:ascii="Times New Roman" w:hAnsi="Times New Roman"/>
          <w:sz w:val="24"/>
          <w:szCs w:val="24"/>
        </w:rPr>
        <w:t>а</w:t>
      </w:r>
      <w:r w:rsidRPr="00310DA3">
        <w:rPr>
          <w:rFonts w:ascii="Times New Roman" w:hAnsi="Times New Roman"/>
          <w:sz w:val="24"/>
          <w:szCs w:val="24"/>
        </w:rPr>
        <w:t xml:space="preserve">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9" w:history="1">
        <w:r w:rsidRPr="00310DA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10DA3">
        <w:rPr>
          <w:rFonts w:ascii="Times New Roman" w:hAnsi="Times New Roman"/>
          <w:sz w:val="24"/>
          <w:szCs w:val="24"/>
        </w:rPr>
        <w:t xml:space="preserve"> Российской Федерации об охране объектов</w:t>
      </w:r>
      <w:proofErr w:type="gramEnd"/>
      <w:r w:rsidRPr="00310DA3">
        <w:rPr>
          <w:rFonts w:ascii="Times New Roman" w:hAnsi="Times New Roman"/>
          <w:sz w:val="24"/>
          <w:szCs w:val="24"/>
        </w:rPr>
        <w:t xml:space="preserve"> культурного наследия; 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4" w:name="36042"/>
      <w:bookmarkEnd w:id="14"/>
      <w:r w:rsidRPr="00310DA3">
        <w:rPr>
          <w:rFonts w:ascii="Times New Roman" w:hAnsi="Times New Roman"/>
          <w:sz w:val="24"/>
          <w:szCs w:val="24"/>
        </w:rPr>
        <w:t xml:space="preserve">2)  в границах </w:t>
      </w:r>
      <w:hyperlink r:id="rId10" w:anchor="1012" w:history="1">
        <w:r w:rsidRPr="00310DA3">
          <w:rPr>
            <w:rFonts w:ascii="Times New Roman" w:hAnsi="Times New Roman"/>
            <w:sz w:val="24"/>
            <w:szCs w:val="24"/>
          </w:rPr>
          <w:t>территорий общего пользования</w:t>
        </w:r>
      </w:hyperlink>
      <w:r w:rsidRPr="00310DA3">
        <w:rPr>
          <w:rFonts w:ascii="Times New Roman" w:hAnsi="Times New Roman"/>
          <w:sz w:val="24"/>
          <w:szCs w:val="24"/>
        </w:rPr>
        <w:t xml:space="preserve">; </w:t>
      </w:r>
    </w:p>
    <w:p w:rsidR="00E569E7" w:rsidRPr="00310DA3" w:rsidRDefault="00E569E7" w:rsidP="00A70BE3">
      <w:pPr>
        <w:pStyle w:val="af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5" w:name="36043"/>
      <w:bookmarkEnd w:id="15"/>
      <w:proofErr w:type="gramStart"/>
      <w:r w:rsidRPr="00310DA3">
        <w:rPr>
          <w:rFonts w:ascii="Times New Roman" w:hAnsi="Times New Roman"/>
          <w:sz w:val="24"/>
          <w:szCs w:val="24"/>
        </w:rPr>
        <w:t xml:space="preserve">3)  предназначенные для размещения линейных объектов и (или) занятые линейными объектами; </w:t>
      </w:r>
      <w:proofErr w:type="gramEnd"/>
    </w:p>
    <w:p w:rsidR="00E569E7" w:rsidRPr="00310DA3" w:rsidRDefault="00E569E7" w:rsidP="00A70BE3">
      <w:pPr>
        <w:pStyle w:val="af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6" w:name="36044"/>
      <w:bookmarkEnd w:id="16"/>
      <w:proofErr w:type="gramStart"/>
      <w:r w:rsidRPr="00310DA3">
        <w:rPr>
          <w:rFonts w:ascii="Times New Roman" w:hAnsi="Times New Roman"/>
          <w:sz w:val="24"/>
          <w:szCs w:val="24"/>
        </w:rPr>
        <w:t xml:space="preserve">4)  предоставленные для добычи полезных ископаемых. </w:t>
      </w:r>
      <w:proofErr w:type="gramEnd"/>
    </w:p>
    <w:p w:rsidR="00E569E7" w:rsidRPr="00310DA3" w:rsidRDefault="00E569E7" w:rsidP="00A70BE3">
      <w:pPr>
        <w:pStyle w:val="aff2"/>
        <w:numPr>
          <w:ilvl w:val="0"/>
          <w:numId w:val="1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Градостроительные регламенты </w:t>
      </w:r>
      <w:r w:rsidR="000B6642" w:rsidRPr="00310DA3">
        <w:rPr>
          <w:rFonts w:ascii="Times New Roman" w:hAnsi="Times New Roman"/>
          <w:sz w:val="24"/>
          <w:szCs w:val="24"/>
        </w:rPr>
        <w:t>не устанавливаются,</w:t>
      </w:r>
      <w:r w:rsidRPr="00310D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DA3">
        <w:rPr>
          <w:rFonts w:ascii="Times New Roman" w:hAnsi="Times New Roman"/>
          <w:sz w:val="24"/>
          <w:szCs w:val="24"/>
        </w:rPr>
        <w:t>для</w:t>
      </w:r>
      <w:proofErr w:type="gramEnd"/>
      <w:r w:rsidRPr="00310DA3">
        <w:rPr>
          <w:rFonts w:ascii="Times New Roman" w:hAnsi="Times New Roman"/>
          <w:sz w:val="24"/>
          <w:szCs w:val="24"/>
        </w:rPr>
        <w:t xml:space="preserve">: 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земель лесного фонда;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 земель, покрытых поверхностными водами;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земель запаса;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земель особо охраняемых природных территорий (за исключением земель л</w:t>
      </w:r>
      <w:r w:rsidRPr="00310DA3">
        <w:rPr>
          <w:rFonts w:ascii="Times New Roman" w:hAnsi="Times New Roman"/>
          <w:sz w:val="24"/>
          <w:szCs w:val="24"/>
        </w:rPr>
        <w:t>е</w:t>
      </w:r>
      <w:r w:rsidRPr="00310DA3">
        <w:rPr>
          <w:rFonts w:ascii="Times New Roman" w:hAnsi="Times New Roman"/>
          <w:sz w:val="24"/>
          <w:szCs w:val="24"/>
        </w:rPr>
        <w:t>чебно-оздоровительных местностей и курортов);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сельскохозяйственных угодий в составе земель сельскохозяйственного назнач</w:t>
      </w:r>
      <w:r w:rsidRPr="00310DA3">
        <w:rPr>
          <w:rFonts w:ascii="Times New Roman" w:hAnsi="Times New Roman"/>
          <w:sz w:val="24"/>
          <w:szCs w:val="24"/>
        </w:rPr>
        <w:t>е</w:t>
      </w:r>
      <w:r w:rsidRPr="00310DA3">
        <w:rPr>
          <w:rFonts w:ascii="Times New Roman" w:hAnsi="Times New Roman"/>
          <w:sz w:val="24"/>
          <w:szCs w:val="24"/>
        </w:rPr>
        <w:t>ния;</w:t>
      </w:r>
    </w:p>
    <w:p w:rsidR="00E569E7" w:rsidRPr="00310DA3" w:rsidRDefault="00E569E7" w:rsidP="00A70BE3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>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E569E7" w:rsidRPr="00310DA3" w:rsidRDefault="00E569E7" w:rsidP="00A70BE3"/>
    <w:p w:rsidR="00D42151" w:rsidRPr="00984503" w:rsidRDefault="00D42151" w:rsidP="00A70BE3">
      <w:pPr>
        <w:ind w:firstLine="851"/>
      </w:pPr>
      <w:r>
        <w:lastRenderedPageBreak/>
        <w:t>6</w:t>
      </w:r>
      <w:r w:rsidRPr="00984503">
        <w:t xml:space="preserve">.  </w:t>
      </w:r>
      <w:proofErr w:type="gramStart"/>
      <w:r w:rsidRPr="00984503">
        <w:t>До установления градостроительных регламентов в отношении земельных учас</w:t>
      </w:r>
      <w:r w:rsidRPr="00984503">
        <w:t>т</w:t>
      </w:r>
      <w:r w:rsidRPr="00984503">
        <w:t>ков, включенных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населенного</w:t>
      </w:r>
      <w:proofErr w:type="gramEnd"/>
      <w:r w:rsidRPr="00984503">
        <w:t xml:space="preserve"> пункта не было связано с использованием лесов), такие з</w:t>
      </w:r>
      <w:r w:rsidRPr="00984503">
        <w:t>е</w:t>
      </w:r>
      <w:r w:rsidRPr="00984503">
        <w:t>мельные участки используются с учетом ограничений, установленных при использовании г</w:t>
      </w:r>
      <w:r w:rsidRPr="00984503">
        <w:t>о</w:t>
      </w:r>
      <w:r w:rsidRPr="00984503">
        <w:t>родских лесов в соответствии с лесным законодательством.</w:t>
      </w:r>
    </w:p>
    <w:p w:rsidR="00D42151" w:rsidRPr="00984503" w:rsidRDefault="00D42151" w:rsidP="00A70BE3">
      <w:pPr>
        <w:ind w:firstLine="851"/>
      </w:pPr>
      <w:r>
        <w:t>7</w:t>
      </w:r>
      <w:r w:rsidRPr="00984503">
        <w:t xml:space="preserve">. </w:t>
      </w:r>
      <w:r w:rsidR="00EE17B8" w:rsidRPr="00EE17B8">
        <w:t>Использование земельных участков, на которые действие градостроительных ре</w:t>
      </w:r>
      <w:r w:rsidR="00EE17B8" w:rsidRPr="00EE17B8">
        <w:t>г</w:t>
      </w:r>
      <w:r w:rsidR="00EE17B8" w:rsidRPr="00EE17B8">
        <w:t>ламентов не распространяется или для которых градостроительные регламенты не устанавл</w:t>
      </w:r>
      <w:r w:rsidR="00EE17B8" w:rsidRPr="00EE17B8">
        <w:t>и</w:t>
      </w:r>
      <w:r w:rsidR="00EE17B8" w:rsidRPr="00EE17B8">
        <w:t>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</w:t>
      </w:r>
      <w:r w:rsidR="00EE17B8" w:rsidRPr="00EE17B8">
        <w:t>о</w:t>
      </w:r>
      <w:r w:rsidR="00EE17B8" w:rsidRPr="00EE17B8">
        <w:t xml:space="preserve">нами. </w:t>
      </w:r>
      <w:proofErr w:type="gramStart"/>
      <w:r w:rsidR="00EE17B8" w:rsidRPr="00EE17B8">
        <w:t>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</w:t>
      </w:r>
      <w:r w:rsidR="00EE17B8" w:rsidRPr="00EE17B8">
        <w:t>о</w:t>
      </w:r>
      <w:r w:rsidR="00EE17B8" w:rsidRPr="00EE17B8">
        <w:t>рий (за исключением территорий населенных пунктов, включенных в состав особо охраня</w:t>
      </w:r>
      <w:r w:rsidR="00EE17B8" w:rsidRPr="00EE17B8">
        <w:t>е</w:t>
      </w:r>
      <w:r w:rsidR="00EE17B8" w:rsidRPr="00EE17B8">
        <w:t>мых природных территорий), определяется соответственно лесохозяйственным регламентом, положением об особо охраняемой природной территории в соответствии с лесным законод</w:t>
      </w:r>
      <w:r w:rsidR="00EE17B8" w:rsidRPr="00EE17B8">
        <w:t>а</w:t>
      </w:r>
      <w:r w:rsidR="00EE17B8" w:rsidRPr="00EE17B8">
        <w:t>тельством, законодательством об особо охраняемых природных территориях.</w:t>
      </w:r>
      <w:proofErr w:type="gramEnd"/>
    </w:p>
    <w:p w:rsidR="00D42151" w:rsidRPr="00984503" w:rsidRDefault="00D42151" w:rsidP="00A70BE3">
      <w:pPr>
        <w:ind w:firstLine="851"/>
      </w:pPr>
      <w:r>
        <w:t>8</w:t>
      </w:r>
      <w:r w:rsidRPr="00984503">
        <w:t xml:space="preserve">. </w:t>
      </w:r>
      <w:proofErr w:type="gramStart"/>
      <w:r w:rsidRPr="00984503"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984503">
        <w:t>а</w:t>
      </w:r>
      <w:r w:rsidRPr="00984503">
        <w:t>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</w:t>
      </w:r>
      <w:r w:rsidRPr="00984503">
        <w:t>о</w:t>
      </w:r>
      <w:r w:rsidRPr="00984503">
        <w:t>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42151" w:rsidRPr="00984503" w:rsidRDefault="00D42151" w:rsidP="00A70BE3">
      <w:pPr>
        <w:ind w:firstLine="851"/>
      </w:pPr>
      <w:r>
        <w:t>9</w:t>
      </w:r>
      <w:r w:rsidRPr="00984503">
        <w:t>.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</w:t>
      </w:r>
      <w:r w:rsidRPr="00984503">
        <w:t>а</w:t>
      </w:r>
      <w:r w:rsidRPr="00984503">
        <w:t>раметрам разрешенного строительства, реконструкции. Изменение видов разрешенного и</w:t>
      </w:r>
      <w:r w:rsidRPr="00984503">
        <w:t>с</w:t>
      </w:r>
      <w:r w:rsidRPr="00984503">
        <w:t>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</w:t>
      </w:r>
      <w:r w:rsidRPr="00984503">
        <w:t>и</w:t>
      </w:r>
      <w:r w:rsidRPr="00984503">
        <w:t>тельным регламентом.</w:t>
      </w:r>
    </w:p>
    <w:p w:rsidR="00D42151" w:rsidRDefault="00D42151" w:rsidP="00A70BE3">
      <w:pPr>
        <w:ind w:firstLine="851"/>
      </w:pPr>
      <w:r>
        <w:t>10</w:t>
      </w:r>
      <w:r w:rsidRPr="00984503">
        <w:t>. В случае</w:t>
      </w:r>
      <w:proofErr w:type="gramStart"/>
      <w:r w:rsidRPr="00984503">
        <w:t>,</w:t>
      </w:r>
      <w:proofErr w:type="gramEnd"/>
      <w:r w:rsidRPr="00984503">
        <w:t xml:space="preserve"> если использование указанных в части </w:t>
      </w:r>
      <w:r>
        <w:t>8</w:t>
      </w:r>
      <w:r w:rsidRPr="00984503">
        <w:t xml:space="preserve"> настоящей статьи земельных участков и объектов капитального строительства продолжается и опасно для жизни или зд</w:t>
      </w:r>
      <w:r w:rsidRPr="00984503">
        <w:t>о</w:t>
      </w:r>
      <w:r w:rsidRPr="00984503">
        <w:t>ровья человека, для окружающей среды, объектов культурного наследия, в соответствии с ф</w:t>
      </w:r>
      <w:r w:rsidRPr="00984503">
        <w:t>е</w:t>
      </w:r>
      <w:r w:rsidRPr="00984503">
        <w:t>деральными законами может быть наложен запрет на использование таких земельных учас</w:t>
      </w:r>
      <w:r w:rsidRPr="00984503">
        <w:t>т</w:t>
      </w:r>
      <w:r w:rsidRPr="00984503">
        <w:t>ков и объектов.</w:t>
      </w:r>
    </w:p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327E24" w:rsidRPr="00310DA3" w:rsidRDefault="00327E24" w:rsidP="00A70BE3"/>
    <w:p w:rsidR="0096117F" w:rsidRPr="00310DA3" w:rsidRDefault="0096117F" w:rsidP="00A70BE3"/>
    <w:p w:rsidR="00075E0F" w:rsidRPr="00310DA3" w:rsidRDefault="00075E0F" w:rsidP="00A70BE3"/>
    <w:p w:rsidR="00075E0F" w:rsidRPr="00310DA3" w:rsidRDefault="00075E0F" w:rsidP="00A70BE3">
      <w:pPr>
        <w:pStyle w:val="aff"/>
        <w:rPr>
          <w:rFonts w:ascii="Times New Roman" w:hAnsi="Times New Roman"/>
          <w:b w:val="0"/>
          <w:color w:val="2F5496"/>
          <w:sz w:val="24"/>
          <w:szCs w:val="24"/>
        </w:rPr>
        <w:sectPr w:rsidR="00075E0F" w:rsidRPr="00310DA3" w:rsidSect="004F3413">
          <w:headerReference w:type="default" r:id="rId11"/>
          <w:footerReference w:type="default" r:id="rId12"/>
          <w:pgSz w:w="11906" w:h="16838"/>
          <w:pgMar w:top="426" w:right="991" w:bottom="851" w:left="1134" w:header="709" w:footer="709" w:gutter="0"/>
          <w:pgBorders w:display="firstPage" w:offsetFrom="page">
            <w:top w:val="triple" w:sz="4" w:space="24" w:color="984806"/>
            <w:left w:val="triple" w:sz="4" w:space="31" w:color="984806"/>
            <w:bottom w:val="triple" w:sz="4" w:space="24" w:color="984806"/>
            <w:right w:val="triple" w:sz="4" w:space="24" w:color="984806"/>
          </w:pgBorders>
          <w:cols w:space="708"/>
          <w:titlePg/>
          <w:docGrid w:linePitch="360"/>
        </w:sectPr>
      </w:pPr>
    </w:p>
    <w:p w:rsidR="00BB6A65" w:rsidRDefault="0039335C" w:rsidP="00A70BE3">
      <w:pPr>
        <w:pStyle w:val="2"/>
      </w:pPr>
      <w:bookmarkStart w:id="17" w:name="_Toc170288182"/>
      <w:r w:rsidRPr="007B4FC5">
        <w:lastRenderedPageBreak/>
        <w:t xml:space="preserve">Глава 10. Градостроительные регламенты территориальных зон </w:t>
      </w:r>
      <w:proofErr w:type="spellStart"/>
      <w:r w:rsidR="00721F41">
        <w:t>Булгаковского</w:t>
      </w:r>
      <w:proofErr w:type="spellEnd"/>
      <w:r w:rsidR="00BB6A65">
        <w:t xml:space="preserve"> сельского поселения</w:t>
      </w:r>
      <w:r w:rsidR="002F44D6" w:rsidRPr="002F44D6">
        <w:t xml:space="preserve"> </w:t>
      </w:r>
      <w:proofErr w:type="spellStart"/>
      <w:r w:rsidR="000D4480">
        <w:t>Кочкуровского</w:t>
      </w:r>
      <w:proofErr w:type="spellEnd"/>
      <w:r w:rsidR="00892C82">
        <w:t xml:space="preserve"> м</w:t>
      </w:r>
      <w:r w:rsidR="00892C82">
        <w:t>у</w:t>
      </w:r>
      <w:r w:rsidR="00892C82">
        <w:t>ниципального района</w:t>
      </w:r>
      <w:bookmarkEnd w:id="17"/>
    </w:p>
    <w:p w:rsidR="001B009A" w:rsidRDefault="001B009A" w:rsidP="00A70BE3">
      <w:pPr>
        <w:pStyle w:val="3"/>
        <w:rPr>
          <w:rStyle w:val="affe"/>
          <w:b/>
          <w:bCs/>
          <w:i w:val="0"/>
          <w:iCs w:val="0"/>
          <w:spacing w:val="0"/>
        </w:rPr>
      </w:pPr>
      <w:bookmarkStart w:id="18" w:name="_Toc426622149"/>
      <w:bookmarkStart w:id="19" w:name="_Toc170288183"/>
      <w:r w:rsidRPr="0018767E">
        <w:rPr>
          <w:rStyle w:val="affe"/>
          <w:b/>
          <w:bCs/>
          <w:i w:val="0"/>
          <w:iCs w:val="0"/>
          <w:spacing w:val="0"/>
        </w:rPr>
        <w:t>Статья 2</w:t>
      </w:r>
      <w:r w:rsidR="001B30AA" w:rsidRPr="0018767E">
        <w:rPr>
          <w:rStyle w:val="affe"/>
          <w:b/>
          <w:bCs/>
          <w:i w:val="0"/>
          <w:iCs w:val="0"/>
          <w:spacing w:val="0"/>
        </w:rPr>
        <w:t>4</w:t>
      </w:r>
      <w:r w:rsidRPr="0018767E">
        <w:rPr>
          <w:rStyle w:val="affe"/>
          <w:b/>
          <w:bCs/>
          <w:i w:val="0"/>
          <w:iCs w:val="0"/>
          <w:spacing w:val="0"/>
        </w:rPr>
        <w:t>.1 Градостроительные регламенты. Жилая зона.</w:t>
      </w:r>
      <w:bookmarkEnd w:id="18"/>
      <w:bookmarkEnd w:id="19"/>
    </w:p>
    <w:p w:rsidR="009A3231" w:rsidRPr="009A3231" w:rsidRDefault="009A3231" w:rsidP="00A70BE3">
      <w:r>
        <w:t>Расстояния между жилыми, жилыми и общественными зданиями следует принимать на основе расчетов инсоляции и освещенности согласно требованиям раздела 14 СП 42.13330.2016 Градостроительство. Планировка и застройка городских и сельских поселений. Актуализированная реда</w:t>
      </w:r>
      <w:r>
        <w:t>к</w:t>
      </w:r>
      <w:r>
        <w:t xml:space="preserve">ция </w:t>
      </w:r>
      <w:proofErr w:type="spellStart"/>
      <w:r>
        <w:t>СНиП</w:t>
      </w:r>
      <w:proofErr w:type="spellEnd"/>
      <w:r>
        <w:t xml:space="preserve"> 2.07.01-89. СП 42.13330.2011, нормами освещенности, приведенными в СП 52.13330, противопожарными требованиями Технического ре</w:t>
      </w:r>
      <w:r>
        <w:t>г</w:t>
      </w:r>
      <w:r>
        <w:t>ламента о требованиях пожарной безопасности (Федеральный закон от 22 июля 2008 г. № 123-ФЗ)</w:t>
      </w:r>
      <w:r w:rsidR="006619B3">
        <w:t xml:space="preserve"> </w:t>
      </w:r>
      <w:r w:rsidR="006619B3" w:rsidRPr="006619B3">
        <w:t>(последняя редакция)</w:t>
      </w:r>
      <w:r>
        <w:t>.</w:t>
      </w:r>
    </w:p>
    <w:p w:rsidR="00E45261" w:rsidRPr="003E670C" w:rsidRDefault="00E718F8" w:rsidP="00A70BE3">
      <w:pPr>
        <w:spacing w:before="240" w:after="240"/>
        <w:ind w:firstLine="567"/>
        <w:rPr>
          <w:b/>
          <w:bCs/>
          <w:u w:val="single"/>
        </w:rPr>
      </w:pPr>
      <w:proofErr w:type="gramStart"/>
      <w:r w:rsidRPr="003E670C">
        <w:rPr>
          <w:b/>
          <w:bCs/>
          <w:u w:val="single"/>
        </w:rPr>
        <w:t>Ж</w:t>
      </w:r>
      <w:proofErr w:type="gramEnd"/>
      <w:r w:rsidR="00595FA7" w:rsidRPr="003E670C">
        <w:rPr>
          <w:b/>
          <w:bCs/>
          <w:u w:val="single"/>
        </w:rPr>
        <w:t xml:space="preserve"> </w:t>
      </w:r>
      <w:r w:rsidR="00F248E5" w:rsidRPr="003E670C">
        <w:rPr>
          <w:b/>
          <w:bCs/>
          <w:u w:val="single"/>
        </w:rPr>
        <w:t>Жилая зона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0"/>
        <w:gridCol w:w="6080"/>
        <w:gridCol w:w="1006"/>
        <w:gridCol w:w="1276"/>
        <w:gridCol w:w="1559"/>
        <w:gridCol w:w="2125"/>
        <w:gridCol w:w="1705"/>
      </w:tblGrid>
      <w:tr w:rsidR="00E45261" w:rsidRPr="009C5F49" w:rsidTr="00A82575">
        <w:trPr>
          <w:trHeight w:val="589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Основные виды разрешенного использования земельного учас</w:t>
            </w:r>
            <w:r w:rsidRPr="009C5F49">
              <w:rPr>
                <w:b/>
                <w:sz w:val="20"/>
                <w:szCs w:val="20"/>
              </w:rPr>
              <w:t>т</w:t>
            </w:r>
            <w:r w:rsidRPr="009C5F49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65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земельного участка**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D2033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 xml:space="preserve">Код (числовое обозначение) вида </w:t>
            </w:r>
          </w:p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разрешенного использования земельного участка***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9C5F49">
              <w:rPr>
                <w:b/>
                <w:sz w:val="20"/>
                <w:szCs w:val="20"/>
              </w:rPr>
              <w:t>а</w:t>
            </w:r>
            <w:r w:rsidRPr="009C5F49">
              <w:rPr>
                <w:b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9C5F49">
              <w:rPr>
                <w:b/>
                <w:sz w:val="20"/>
                <w:szCs w:val="20"/>
              </w:rPr>
              <w:t>и</w:t>
            </w:r>
            <w:r w:rsidRPr="009C5F49">
              <w:rPr>
                <w:b/>
                <w:sz w:val="20"/>
                <w:szCs w:val="20"/>
              </w:rPr>
              <w:t>тального строительства</w:t>
            </w:r>
          </w:p>
        </w:tc>
      </w:tr>
      <w:tr w:rsidR="00E45261" w:rsidRPr="009C5F49" w:rsidTr="00A82575">
        <w:trPr>
          <w:cantSplit/>
          <w:trHeight w:val="3119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Предельные (минимал</w:t>
            </w:r>
            <w:r w:rsidRPr="009C5F49">
              <w:rPr>
                <w:b/>
                <w:sz w:val="20"/>
                <w:szCs w:val="20"/>
              </w:rPr>
              <w:t>ь</w:t>
            </w:r>
            <w:r w:rsidRPr="009C5F49">
              <w:rPr>
                <w:b/>
                <w:sz w:val="20"/>
                <w:szCs w:val="20"/>
              </w:rPr>
              <w:t>ные и (или) максимал</w:t>
            </w:r>
            <w:r w:rsidRPr="009C5F49">
              <w:rPr>
                <w:b/>
                <w:sz w:val="20"/>
                <w:szCs w:val="20"/>
              </w:rPr>
              <w:t>ь</w:t>
            </w:r>
            <w:r w:rsidRPr="009C5F49">
              <w:rPr>
                <w:b/>
                <w:sz w:val="20"/>
                <w:szCs w:val="20"/>
              </w:rPr>
              <w:t>ные) размеры земельных участков,</w:t>
            </w:r>
            <w:r w:rsidRPr="009C5F49">
              <w:rPr>
                <w:sz w:val="20"/>
                <w:szCs w:val="20"/>
              </w:rPr>
              <w:t xml:space="preserve"> </w:t>
            </w:r>
            <w:r w:rsidRPr="009C5F49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9C5F49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Предельное количество эт</w:t>
            </w:r>
            <w:r w:rsidRPr="009C5F49">
              <w:rPr>
                <w:b/>
                <w:sz w:val="20"/>
                <w:szCs w:val="20"/>
              </w:rPr>
              <w:t>а</w:t>
            </w:r>
            <w:r w:rsidRPr="009C5F49">
              <w:rPr>
                <w:b/>
                <w:sz w:val="20"/>
                <w:szCs w:val="20"/>
              </w:rPr>
              <w:t>жей или пр</w:t>
            </w:r>
            <w:r w:rsidRPr="009C5F49">
              <w:rPr>
                <w:b/>
                <w:sz w:val="20"/>
                <w:szCs w:val="20"/>
              </w:rPr>
              <w:t>е</w:t>
            </w:r>
            <w:r w:rsidRPr="009C5F49">
              <w:rPr>
                <w:b/>
                <w:sz w:val="20"/>
                <w:szCs w:val="20"/>
              </w:rPr>
              <w:t>дельная высота зданий, стро</w:t>
            </w:r>
            <w:r w:rsidRPr="009C5F49">
              <w:rPr>
                <w:b/>
                <w:sz w:val="20"/>
                <w:szCs w:val="20"/>
              </w:rPr>
              <w:t>е</w:t>
            </w:r>
            <w:r w:rsidRPr="009C5F49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Минимальные отст</w:t>
            </w:r>
            <w:r w:rsidRPr="009C5F49">
              <w:rPr>
                <w:b/>
                <w:sz w:val="20"/>
                <w:szCs w:val="20"/>
              </w:rPr>
              <w:t>у</w:t>
            </w:r>
            <w:r w:rsidRPr="009C5F49">
              <w:rPr>
                <w:b/>
                <w:sz w:val="20"/>
                <w:szCs w:val="20"/>
              </w:rPr>
              <w:t>пы от границ земел</w:t>
            </w:r>
            <w:r w:rsidRPr="009C5F49">
              <w:rPr>
                <w:b/>
                <w:sz w:val="20"/>
                <w:szCs w:val="20"/>
              </w:rPr>
              <w:t>ь</w:t>
            </w:r>
            <w:r w:rsidRPr="009C5F49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9C5F49">
              <w:rPr>
                <w:b/>
                <w:sz w:val="20"/>
                <w:szCs w:val="20"/>
              </w:rPr>
              <w:t>о</w:t>
            </w:r>
            <w:r w:rsidRPr="009C5F49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9C5F49">
              <w:rPr>
                <w:b/>
                <w:sz w:val="20"/>
                <w:szCs w:val="20"/>
              </w:rPr>
              <w:t>о</w:t>
            </w:r>
            <w:r w:rsidRPr="009C5F49">
              <w:rPr>
                <w:b/>
                <w:sz w:val="20"/>
                <w:szCs w:val="20"/>
              </w:rPr>
              <w:t>оружений, за предел</w:t>
            </w:r>
            <w:r w:rsidRPr="009C5F49">
              <w:rPr>
                <w:b/>
                <w:sz w:val="20"/>
                <w:szCs w:val="20"/>
              </w:rPr>
              <w:t>а</w:t>
            </w:r>
            <w:r w:rsidRPr="009C5F49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9C5F49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Максимальный процент застро</w:t>
            </w:r>
            <w:r w:rsidRPr="009C5F49">
              <w:rPr>
                <w:b/>
                <w:sz w:val="20"/>
                <w:szCs w:val="20"/>
              </w:rPr>
              <w:t>й</w:t>
            </w:r>
            <w:r w:rsidRPr="009C5F49">
              <w:rPr>
                <w:b/>
                <w:sz w:val="20"/>
                <w:szCs w:val="20"/>
              </w:rPr>
              <w:t>ки в границах земельного учас</w:t>
            </w:r>
            <w:r w:rsidRPr="009C5F49">
              <w:rPr>
                <w:b/>
                <w:sz w:val="20"/>
                <w:szCs w:val="20"/>
              </w:rPr>
              <w:t>т</w:t>
            </w:r>
            <w:r w:rsidRPr="009C5F49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9C5F49">
              <w:rPr>
                <w:b/>
                <w:sz w:val="20"/>
                <w:szCs w:val="20"/>
              </w:rPr>
              <w:t>о</w:t>
            </w:r>
            <w:r w:rsidRPr="009C5F49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9C5F49">
              <w:rPr>
                <w:b/>
                <w:sz w:val="20"/>
                <w:szCs w:val="20"/>
              </w:rPr>
              <w:t>а</w:t>
            </w:r>
            <w:r w:rsidRPr="009C5F49">
              <w:rPr>
                <w:b/>
                <w:sz w:val="20"/>
                <w:szCs w:val="20"/>
              </w:rPr>
              <w:t>строена, ко всей площади земел</w:t>
            </w:r>
            <w:r w:rsidRPr="009C5F49">
              <w:rPr>
                <w:b/>
                <w:sz w:val="20"/>
                <w:szCs w:val="20"/>
              </w:rPr>
              <w:t>ь</w:t>
            </w:r>
            <w:r w:rsidRPr="009C5F49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E45261" w:rsidRPr="009C5F49" w:rsidTr="00A82575">
        <w:trPr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9C5F49" w:rsidRDefault="00E4526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9C5F49">
              <w:rPr>
                <w:b/>
                <w:sz w:val="20"/>
                <w:szCs w:val="20"/>
              </w:rPr>
              <w:t>7</w:t>
            </w:r>
          </w:p>
        </w:tc>
      </w:tr>
      <w:tr w:rsidR="00E4526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1" w:rsidRPr="00FF5637" w:rsidRDefault="00E4526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индивидуал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ного жилищного строительства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1" w:rsidRPr="00FF5637" w:rsidRDefault="00924437" w:rsidP="00A70BE3">
            <w:pPr>
              <w:ind w:firstLine="0"/>
              <w:rPr>
                <w:sz w:val="20"/>
                <w:szCs w:val="20"/>
              </w:rPr>
            </w:pPr>
            <w:proofErr w:type="gramStart"/>
            <w:r w:rsidRPr="00FF5637">
              <w:rPr>
                <w:rStyle w:val="fontstyle01"/>
                <w:rFonts w:ascii="Times New Roman" w:hAnsi="Times New Roman"/>
              </w:rPr>
              <w:t>Размещение жилого дома (отдельно стоящего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здания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количеством надземных этажей не более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чем три, высотой не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более двадцати метров,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которое состоит из комнат и помещений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вспомогательного использования,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предназначенных для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удовлетворения гражданами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бытовых и иных нужд, связанн</w:t>
            </w:r>
            <w:r w:rsidR="00536297" w:rsidRPr="00FF5637">
              <w:rPr>
                <w:rStyle w:val="fontstyle01"/>
                <w:rFonts w:ascii="Times New Roman" w:hAnsi="Times New Roman"/>
              </w:rPr>
              <w:t>ы</w:t>
            </w:r>
            <w:r w:rsidRPr="00FF5637">
              <w:rPr>
                <w:rStyle w:val="fontstyle01"/>
                <w:rFonts w:ascii="Times New Roman" w:hAnsi="Times New Roman"/>
              </w:rPr>
              <w:t>х с их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проживанием в таком зд</w:t>
            </w:r>
            <w:r w:rsidRPr="00FF5637">
              <w:rPr>
                <w:rStyle w:val="fontstyle01"/>
                <w:rFonts w:ascii="Times New Roman" w:hAnsi="Times New Roman"/>
              </w:rPr>
              <w:t>а</w:t>
            </w:r>
            <w:r w:rsidRPr="00FF5637">
              <w:rPr>
                <w:rStyle w:val="fontstyle01"/>
                <w:rFonts w:ascii="Times New Roman" w:hAnsi="Times New Roman"/>
              </w:rPr>
              <w:t>нии, не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предназначенного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для раздела на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самостоятельные объекты недвижимости);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выращивание сельскохозяйственных культур;</w:t>
            </w:r>
            <w:proofErr w:type="gramEnd"/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ра</w:t>
            </w:r>
            <w:r w:rsidRPr="00FF5637">
              <w:rPr>
                <w:rStyle w:val="fontstyle01"/>
                <w:rFonts w:ascii="Times New Roman" w:hAnsi="Times New Roman"/>
              </w:rPr>
              <w:t>з</w:t>
            </w:r>
            <w:r w:rsidRPr="00FF5637">
              <w:rPr>
                <w:rStyle w:val="fontstyle01"/>
                <w:rFonts w:ascii="Times New Roman" w:hAnsi="Times New Roman"/>
              </w:rPr>
              <w:t>мещение гаражей для собственных нужд и</w:t>
            </w:r>
            <w:r w:rsidR="00536297" w:rsidRPr="00FF5637">
              <w:rPr>
                <w:rStyle w:val="fontstyle01"/>
                <w:rFonts w:ascii="Times New Roman" w:hAnsi="Times New Roman"/>
              </w:rPr>
              <w:t xml:space="preserve"> </w:t>
            </w:r>
            <w:r w:rsidRPr="00FF5637">
              <w:rPr>
                <w:rStyle w:val="fontstyle01"/>
                <w:rFonts w:ascii="Times New Roman" w:hAnsi="Times New Roman"/>
              </w:rPr>
              <w:t>хозяйственных построек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FF5637" w:rsidRDefault="00E4526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FF5637" w:rsidRDefault="00E45261" w:rsidP="00A70BE3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 xml:space="preserve">ная площадь – </w:t>
            </w:r>
            <w:r w:rsidR="0029392F" w:rsidRPr="00FF5637">
              <w:rPr>
                <w:sz w:val="20"/>
                <w:szCs w:val="20"/>
              </w:rPr>
              <w:t>4</w:t>
            </w:r>
            <w:r w:rsidR="00432A98" w:rsidRPr="00FF5637">
              <w:rPr>
                <w:sz w:val="20"/>
                <w:szCs w:val="20"/>
              </w:rPr>
              <w:t>00</w:t>
            </w:r>
          </w:p>
          <w:p w:rsidR="00E45261" w:rsidRPr="00FF5637" w:rsidRDefault="00E45261" w:rsidP="00F248E5">
            <w:pPr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 xml:space="preserve">ная площадь – </w:t>
            </w:r>
            <w:r w:rsidR="00F248E5" w:rsidRPr="00FF5637">
              <w:rPr>
                <w:sz w:val="20"/>
                <w:szCs w:val="20"/>
              </w:rPr>
              <w:t>2</w:t>
            </w:r>
            <w:r w:rsidR="0029392F" w:rsidRPr="00FF563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FF5637" w:rsidRDefault="00E45261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E45261" w:rsidRPr="00FF5637" w:rsidRDefault="00E45261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FF5637" w:rsidRDefault="00996357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61" w:rsidRPr="00FF5637" w:rsidRDefault="00F248E5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5D6726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6" w:rsidRPr="00FF5637" w:rsidRDefault="005D6726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Малоэтажная мн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гоквартирная ж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лая застройка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26" w:rsidRPr="00FF5637" w:rsidRDefault="005D6726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</w:t>
            </w:r>
            <w:r w:rsidRPr="00FF5637">
              <w:rPr>
                <w:sz w:val="20"/>
                <w:szCs w:val="20"/>
              </w:rPr>
              <w:t>р</w:t>
            </w:r>
            <w:r w:rsidRPr="00FF5637">
              <w:rPr>
                <w:sz w:val="20"/>
                <w:szCs w:val="20"/>
              </w:rPr>
              <w:t>тивных и детских площадок, площадок для отдыха; размещение об</w:t>
            </w:r>
            <w:r w:rsidRPr="00FF5637">
              <w:rPr>
                <w:sz w:val="20"/>
                <w:szCs w:val="20"/>
              </w:rPr>
              <w:t>ъ</w:t>
            </w:r>
            <w:r w:rsidRPr="00FF5637">
              <w:rPr>
                <w:sz w:val="20"/>
                <w:szCs w:val="20"/>
              </w:rPr>
              <w:t>ектов обслуживания жилой застройки во встроенных, пристроенных и встроенно-пристроенных помещениях малоэтажного многоквартирн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го дома, если общая площадь таких помещений в малоэтажном мн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гоквартирном доме не составляет более 15% общей площади помещ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дома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26" w:rsidRPr="00FF5637" w:rsidRDefault="005D6726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26" w:rsidRPr="00FF5637" w:rsidRDefault="005D6726" w:rsidP="00A70BE3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 xml:space="preserve">ная площадь – </w:t>
            </w:r>
            <w:r w:rsidR="0053173B" w:rsidRPr="00FF5637">
              <w:rPr>
                <w:sz w:val="20"/>
                <w:szCs w:val="20"/>
              </w:rPr>
              <w:t>400</w:t>
            </w:r>
          </w:p>
          <w:p w:rsidR="005D6726" w:rsidRPr="00FF5637" w:rsidRDefault="005D6726" w:rsidP="0053173B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 xml:space="preserve">ная площадь – </w:t>
            </w:r>
            <w:r w:rsidR="0053173B" w:rsidRPr="00FF5637">
              <w:rPr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26" w:rsidRPr="00FF5637" w:rsidRDefault="005D6726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– 4</w:t>
            </w:r>
            <w:r w:rsidR="007D36B1" w:rsidRPr="00FF5637">
              <w:rPr>
                <w:sz w:val="20"/>
                <w:szCs w:val="20"/>
              </w:rPr>
              <w:t xml:space="preserve"> (включая </w:t>
            </w:r>
            <w:proofErr w:type="gramStart"/>
            <w:r w:rsidR="007D36B1" w:rsidRPr="00FF5637">
              <w:rPr>
                <w:sz w:val="20"/>
                <w:szCs w:val="20"/>
              </w:rPr>
              <w:t>мансардный</w:t>
            </w:r>
            <w:proofErr w:type="gramEnd"/>
            <w:r w:rsidR="007D36B1" w:rsidRPr="00FF5637">
              <w:rPr>
                <w:sz w:val="20"/>
                <w:szCs w:val="20"/>
              </w:rPr>
              <w:t>)</w:t>
            </w:r>
          </w:p>
          <w:p w:rsidR="005D6726" w:rsidRPr="00FF5637" w:rsidRDefault="005D6726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16 м.</w:t>
            </w:r>
          </w:p>
          <w:p w:rsidR="005D6726" w:rsidRPr="00FF5637" w:rsidRDefault="005D6726" w:rsidP="00A70BE3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26" w:rsidRPr="00FF5637" w:rsidRDefault="0053173B" w:rsidP="00A70BE3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26" w:rsidRPr="00FF5637" w:rsidRDefault="005D6726" w:rsidP="00A70BE3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ведения ли</w:t>
            </w:r>
            <w:r w:rsidRPr="00FF5637">
              <w:rPr>
                <w:sz w:val="20"/>
                <w:szCs w:val="20"/>
              </w:rPr>
              <w:t>ч</w:t>
            </w:r>
            <w:r w:rsidRPr="00FF5637">
              <w:rPr>
                <w:sz w:val="20"/>
                <w:szCs w:val="20"/>
              </w:rPr>
              <w:t>ного подсобного хозяйства (приус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дебный земельный участок)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600</w:t>
            </w:r>
          </w:p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  <w:bookmarkStart w:id="20" w:name="sub_1023"/>
            <w:r w:rsidRPr="00FF5637">
              <w:rPr>
                <w:sz w:val="20"/>
                <w:szCs w:val="20"/>
              </w:rPr>
              <w:t>Блокированная жилая застройка</w:t>
            </w:r>
            <w:bookmarkEnd w:id="20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</w:t>
            </w:r>
            <w:r w:rsidRPr="00FF5637">
              <w:rPr>
                <w:sz w:val="20"/>
                <w:szCs w:val="20"/>
              </w:rPr>
              <w:t>б</w:t>
            </w:r>
            <w:r w:rsidRPr="00FF5637">
              <w:rPr>
                <w:sz w:val="20"/>
                <w:szCs w:val="20"/>
              </w:rPr>
              <w:t>щими боковыми стенами) без проемов и имеющего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сооружений; обустройство спортивных и детских площадок, площ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док для отдыха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щадь– 600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F5637">
              <w:rPr>
                <w:sz w:val="20"/>
                <w:szCs w:val="20"/>
              </w:rPr>
              <w:t>Среднеэтажная</w:t>
            </w:r>
            <w:proofErr w:type="spellEnd"/>
            <w:r w:rsidRPr="00FF5637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pStyle w:val="aff6"/>
              <w:tabs>
                <w:tab w:val="left" w:pos="2055"/>
              </w:tabs>
              <w:ind w:left="-108" w:right="-108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многоквартирных домов этажностью не выше восьми этажей; благоустройство и озеленение; размещение подземных гар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1500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-8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32м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объектов капитального строительства, размещение кот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рых предусмотрено видами разрешенного использования с кодами 3.1, 3.2, 3.3, 3.4, 3.4.1, 3.5.1, 3.6, 3.7, 3.10.1, 4.1, 4.3, 4.4, 4.6, 5.1.2, 5.1.3, </w:t>
            </w:r>
            <w:r w:rsidRPr="00FF5637">
              <w:rPr>
                <w:sz w:val="20"/>
                <w:szCs w:val="20"/>
              </w:rPr>
              <w:lastRenderedPageBreak/>
              <w:t>если их размещение необходимо для обслуживания жилой застройки, а также связано с проживанием граждан, не причиняет вреда окр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жающей среде и санитарному благополучию, не нарушает права ж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телей, не требует установления санитарной зоны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lastRenderedPageBreak/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- 10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оружений от границ </w:t>
            </w:r>
            <w:r w:rsidRPr="00FF5637">
              <w:rPr>
                <w:sz w:val="20"/>
                <w:szCs w:val="20"/>
              </w:rPr>
              <w:lastRenderedPageBreak/>
              <w:t>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lastRenderedPageBreak/>
              <w:t>70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Хранение авт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транспорта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F5637">
              <w:rPr>
                <w:sz w:val="20"/>
                <w:szCs w:val="20"/>
              </w:rPr>
              <w:t>машино-места</w:t>
            </w:r>
            <w:proofErr w:type="spellEnd"/>
            <w:r w:rsidRPr="00FF5637">
              <w:rPr>
                <w:sz w:val="20"/>
                <w:szCs w:val="20"/>
              </w:rPr>
              <w:t>, за исключением гаражей,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18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2,5м.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94" w:right="-11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90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г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ражей для собс</w:t>
            </w:r>
            <w:r w:rsidRPr="00FF5637">
              <w:rPr>
                <w:rFonts w:eastAsiaTheme="minorEastAsia"/>
                <w:sz w:val="20"/>
              </w:rPr>
              <w:t>т</w:t>
            </w:r>
            <w:r w:rsidRPr="00FF5637">
              <w:rPr>
                <w:rFonts w:eastAsiaTheme="minorEastAsia"/>
                <w:sz w:val="20"/>
              </w:rPr>
              <w:t>венных нужд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для собственных нужд отдельно стоящих гаражей и (или) гаражей, блокированных общими стенами с другими гараж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ми в одном ряду, имеющих общие с ними крышу, фундамент и коммуникации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2.7.2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2,5м.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94" w:right="-11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10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Социальное о</w:t>
            </w:r>
            <w:r w:rsidRPr="00FF5637">
              <w:rPr>
                <w:sz w:val="20"/>
                <w:szCs w:val="20"/>
              </w:rPr>
              <w:t>б</w:t>
            </w:r>
            <w:r w:rsidRPr="00FF5637">
              <w:rPr>
                <w:sz w:val="20"/>
                <w:szCs w:val="20"/>
              </w:rPr>
              <w:t>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предназначенных для оказания гражданам соц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альной помощи. Содержание данного вида разрешенного использов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ния включает в себя содержание видов разрешенного использования с кодами 3.2.1-3.2.4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150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Бытовое обслуж</w:t>
            </w:r>
            <w:r w:rsidRPr="00FF5637">
              <w:rPr>
                <w:rFonts w:eastAsiaTheme="minorEastAsia"/>
                <w:sz w:val="20"/>
              </w:rPr>
              <w:t>и</w:t>
            </w:r>
            <w:r w:rsidRPr="00FF5637">
              <w:rPr>
                <w:rFonts w:eastAsiaTheme="minorEastAsia"/>
                <w:sz w:val="20"/>
              </w:rPr>
              <w:t>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 xml:space="preserve">Размещение объектов </w:t>
            </w:r>
            <w:proofErr w:type="gramStart"/>
            <w:r w:rsidRPr="00FF5637">
              <w:rPr>
                <w:rFonts w:eastAsiaTheme="minorEastAsia"/>
                <w:sz w:val="20"/>
              </w:rPr>
              <w:t>капитального</w:t>
            </w:r>
            <w:proofErr w:type="gramEnd"/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FF5637">
              <w:rPr>
                <w:rFonts w:eastAsiaTheme="minorEastAsia"/>
                <w:sz w:val="20"/>
              </w:rPr>
              <w:t>строительства, предназначенных для оказания населению или орган</w:t>
            </w:r>
            <w:r w:rsidRPr="00FF5637">
              <w:rPr>
                <w:rFonts w:eastAsiaTheme="minorEastAsia"/>
                <w:sz w:val="20"/>
              </w:rPr>
              <w:t>и</w:t>
            </w:r>
            <w:r w:rsidRPr="00FF5637">
              <w:rPr>
                <w:rFonts w:eastAsiaTheme="minorEastAsia"/>
                <w:sz w:val="20"/>
              </w:rPr>
              <w:t>зациям бытовых услуг (мастерские мелкого ремонта, ателье, бани, парикмахерские, прачечные, химчистки, похоронные бюро)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50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Амбулаторно-</w:t>
            </w:r>
            <w:r w:rsidRPr="00FF5637">
              <w:rPr>
                <w:rFonts w:eastAsiaTheme="minorEastAsia"/>
                <w:sz w:val="20"/>
              </w:rPr>
              <w:lastRenderedPageBreak/>
              <w:t>поликлиническое обслуживание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lastRenderedPageBreak/>
              <w:t xml:space="preserve">Размещение объектов капитального строительства, предназначенных </w:t>
            </w:r>
            <w:r w:rsidRPr="00FF5637">
              <w:rPr>
                <w:rFonts w:eastAsiaTheme="minorEastAsia"/>
                <w:sz w:val="20"/>
              </w:rPr>
              <w:lastRenderedPageBreak/>
              <w:t>для оказания гражданам амбулаторно-поликлинической медицинской помощи (поликлиники, фельдшерские пункты, пункты здравоохран</w:t>
            </w:r>
            <w:r w:rsidRPr="00FF5637">
              <w:rPr>
                <w:rFonts w:eastAsiaTheme="minorEastAsia"/>
                <w:sz w:val="20"/>
              </w:rPr>
              <w:t>е</w:t>
            </w:r>
            <w:r w:rsidRPr="00FF5637">
              <w:rPr>
                <w:rFonts w:eastAsiaTheme="minorEastAsia"/>
                <w:sz w:val="20"/>
              </w:rPr>
              <w:t>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3.4.1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lastRenderedPageBreak/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100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 xml:space="preserve">Максимальное </w:t>
            </w:r>
            <w:r w:rsidRPr="00FF5637">
              <w:rPr>
                <w:sz w:val="20"/>
                <w:szCs w:val="20"/>
              </w:rPr>
              <w:lastRenderedPageBreak/>
              <w:t>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-9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45м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color w:val="000000"/>
                <w:sz w:val="20"/>
                <w:szCs w:val="20"/>
              </w:rPr>
              <w:lastRenderedPageBreak/>
              <w:t>Дошкольное, н</w:t>
            </w:r>
            <w:r w:rsidRPr="00FF5637">
              <w:rPr>
                <w:color w:val="000000"/>
                <w:sz w:val="20"/>
                <w:szCs w:val="20"/>
              </w:rPr>
              <w:t>а</w:t>
            </w:r>
            <w:r w:rsidRPr="00FF5637">
              <w:rPr>
                <w:color w:val="000000"/>
                <w:sz w:val="20"/>
                <w:szCs w:val="20"/>
              </w:rPr>
              <w:t>чальное</w:t>
            </w:r>
            <w:r w:rsidRPr="00FF5637">
              <w:rPr>
                <w:color w:val="000000"/>
                <w:sz w:val="20"/>
                <w:szCs w:val="20"/>
              </w:rPr>
              <w:br/>
              <w:t>и среднее общее</w:t>
            </w:r>
            <w:r w:rsidRPr="00FF5637">
              <w:rPr>
                <w:color w:val="000000"/>
                <w:sz w:val="20"/>
                <w:szCs w:val="20"/>
              </w:rPr>
              <w:br/>
              <w:t>образование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3E670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FF5637">
              <w:rPr>
                <w:rFonts w:eastAsiaTheme="minorEastAsia"/>
                <w:sz w:val="20"/>
              </w:rPr>
              <w:t>Размещение объектов капитального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строительства, предназначенных для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просвещения, дошкольного, начального и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среднего общего обр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зования (детские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ясли, детские сады, школы, лицеи,</w:t>
            </w:r>
            <w:r w:rsidR="003E670C" w:rsidRPr="00FF5637">
              <w:rPr>
                <w:rFonts w:eastAsiaTheme="minorEastAsia"/>
                <w:sz w:val="20"/>
              </w:rPr>
              <w:t xml:space="preserve">  </w:t>
            </w:r>
            <w:r w:rsidRPr="00FF5637">
              <w:rPr>
                <w:rFonts w:eastAsiaTheme="minorEastAsia"/>
                <w:sz w:val="20"/>
              </w:rPr>
              <w:t>гимназии, худ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жественные, музыкальные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школы, образовательные кружки и иные</w:t>
            </w:r>
            <w:r w:rsidRPr="00FF5637">
              <w:rPr>
                <w:rFonts w:eastAsiaTheme="minorEastAsia"/>
                <w:sz w:val="20"/>
              </w:rPr>
              <w:br/>
              <w:t>организации, осуществляющие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деятельность по воспитанию, образ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ванию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и просвещению), в том числе зданий,</w:t>
            </w:r>
            <w:r w:rsidR="003E670C" w:rsidRPr="00FF5637">
              <w:rPr>
                <w:rFonts w:eastAsiaTheme="minorEastAsia"/>
                <w:sz w:val="20"/>
              </w:rPr>
              <w:t xml:space="preserve">  </w:t>
            </w:r>
            <w:r w:rsidRPr="00FF5637">
              <w:rPr>
                <w:rFonts w:eastAsiaTheme="minorEastAsia"/>
                <w:sz w:val="20"/>
              </w:rPr>
              <w:t>спортивных сооружений, предназначенных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для занятия обучающихся физической</w:t>
            </w:r>
            <w:r w:rsidR="003E670C" w:rsidRPr="00FF5637">
              <w:rPr>
                <w:rFonts w:eastAsiaTheme="minorEastAsia"/>
                <w:sz w:val="20"/>
              </w:rPr>
              <w:t xml:space="preserve"> </w:t>
            </w:r>
            <w:r w:rsidRPr="00FF5637">
              <w:rPr>
                <w:rFonts w:eastAsiaTheme="minorEastAsia"/>
                <w:sz w:val="20"/>
              </w:rPr>
              <w:t>культурой и спортом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1500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-6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24м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36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FF5637">
              <w:rPr>
                <w:color w:val="000000"/>
                <w:sz w:val="20"/>
                <w:szCs w:val="20"/>
              </w:rPr>
              <w:t>Культурное разв</w:t>
            </w:r>
            <w:r w:rsidRPr="00FF5637">
              <w:rPr>
                <w:color w:val="000000"/>
                <w:sz w:val="20"/>
                <w:szCs w:val="20"/>
              </w:rPr>
              <w:t>и</w:t>
            </w:r>
            <w:r w:rsidRPr="00FF5637">
              <w:rPr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</w:t>
            </w:r>
            <w:r w:rsidRPr="00FF5637">
              <w:rPr>
                <w:rFonts w:eastAsiaTheme="minorEastAsia"/>
                <w:sz w:val="20"/>
              </w:rPr>
              <w:t>ь</w:t>
            </w:r>
            <w:r w:rsidRPr="00FF5637">
              <w:rPr>
                <w:rFonts w:eastAsiaTheme="minorEastAsia"/>
                <w:sz w:val="20"/>
              </w:rPr>
              <w:t>зования включает в себя содержание видов разрешенного использов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 xml:space="preserve">ния с </w:t>
            </w:r>
            <w:hyperlink w:anchor="Par244" w:tooltip="3.6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3.6.1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250" w:tooltip="3.6.3" w:history="1">
              <w:r w:rsidRPr="00FF5637">
                <w:rPr>
                  <w:rStyle w:val="afa"/>
                  <w:rFonts w:eastAsiaTheme="minorEastAsia"/>
                  <w:sz w:val="20"/>
                </w:rPr>
                <w:t>3.6.3</w:t>
              </w:r>
            </w:hyperlink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500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Гостиничное о</w:t>
            </w:r>
            <w:r w:rsidRPr="00FF5637">
              <w:rPr>
                <w:rFonts w:eastAsiaTheme="minorEastAsia"/>
                <w:sz w:val="20"/>
              </w:rPr>
              <w:t>б</w:t>
            </w:r>
            <w:r w:rsidRPr="00FF5637">
              <w:rPr>
                <w:rFonts w:eastAsiaTheme="minorEastAsia"/>
                <w:sz w:val="20"/>
              </w:rPr>
              <w:t>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гостиниц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500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15м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59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Обеспечение вну</w:t>
            </w:r>
            <w:r w:rsidRPr="00FF5637">
              <w:rPr>
                <w:rFonts w:eastAsiaTheme="minorEastAsia"/>
                <w:sz w:val="20"/>
              </w:rPr>
              <w:t>т</w:t>
            </w:r>
            <w:r w:rsidRPr="00FF5637">
              <w:rPr>
                <w:rFonts w:eastAsiaTheme="minorEastAsia"/>
                <w:sz w:val="20"/>
              </w:rPr>
              <w:t>реннего правоп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рядка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F5637">
              <w:rPr>
                <w:rFonts w:eastAsiaTheme="minorEastAsia"/>
                <w:sz w:val="20"/>
              </w:rPr>
              <w:t>Росгвардии</w:t>
            </w:r>
            <w:proofErr w:type="spellEnd"/>
            <w:r w:rsidRPr="00FF5637">
              <w:rPr>
                <w:rFonts w:eastAsiaTheme="minorEastAsia"/>
                <w:sz w:val="20"/>
              </w:rPr>
              <w:t xml:space="preserve"> и спасательных служб, в которых существует военизир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ванная служба; размещение объектов гражданской обороны, за и</w:t>
            </w:r>
            <w:r w:rsidRPr="00FF5637">
              <w:rPr>
                <w:rFonts w:eastAsiaTheme="minorEastAsia"/>
                <w:sz w:val="20"/>
              </w:rPr>
              <w:t>с</w:t>
            </w:r>
            <w:r w:rsidRPr="00FF5637">
              <w:rPr>
                <w:rFonts w:eastAsiaTheme="minorEastAsia"/>
                <w:sz w:val="20"/>
              </w:rPr>
              <w:t>ключением объектов гражданской обороны, являющихся частями производственных зданий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Историко-культурная де</w:t>
            </w:r>
            <w:r w:rsidRPr="00FF5637">
              <w:rPr>
                <w:sz w:val="20"/>
                <w:szCs w:val="20"/>
              </w:rPr>
              <w:t>я</w:t>
            </w:r>
            <w:r w:rsidRPr="00FF5637">
              <w:rPr>
                <w:sz w:val="20"/>
                <w:szCs w:val="20"/>
              </w:rPr>
              <w:t>тельность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Сохранение и изучение объектов культурного наследия народов Ро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сийской Федерации (памятников истории и культуры), в том числе:</w:t>
            </w:r>
          </w:p>
          <w:p w:rsidR="00D15971" w:rsidRPr="00FF5637" w:rsidRDefault="00D15971" w:rsidP="005E5487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D15971" w:rsidRPr="00FF5637" w:rsidRDefault="00D15971" w:rsidP="005E5487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lastRenderedPageBreak/>
              <w:t>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Земельные уч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стки (террит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рии) общего пользования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42" w:firstLine="42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2807B5" w:rsidRPr="00FF5637" w:rsidTr="002807B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Ведение огородн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чества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5D1201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отдыха и (или) выращивания гражданами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сельскохозяйственных культур;</w:t>
            </w:r>
          </w:p>
          <w:p w:rsidR="002807B5" w:rsidRPr="00FF5637" w:rsidRDefault="002807B5" w:rsidP="005D1201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хозяйственных построек, не являющихся объектами н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widowControl w:val="0"/>
              <w:autoSpaceDE w:val="0"/>
              <w:autoSpaceDN w:val="0"/>
              <w:adjustRightInd w:val="0"/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5D1201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щадь– 400</w:t>
            </w:r>
          </w:p>
          <w:p w:rsidR="002807B5" w:rsidRPr="00FF5637" w:rsidRDefault="002807B5" w:rsidP="005D1201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D15971" w:rsidRPr="00FF5637" w:rsidTr="00A82575">
        <w:trPr>
          <w:trHeight w:val="915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Условно разр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шенные виды использования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условно разрешенного вида использования земельного участка**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Код (числовое обозначение) вида условно</w:t>
            </w:r>
          </w:p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 разрешенного использования земельного</w:t>
            </w:r>
          </w:p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участка***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FF5637">
              <w:rPr>
                <w:b/>
                <w:sz w:val="20"/>
                <w:szCs w:val="20"/>
              </w:rPr>
              <w:t>и</w:t>
            </w:r>
            <w:r w:rsidRPr="00FF5637">
              <w:rPr>
                <w:b/>
                <w:sz w:val="20"/>
                <w:szCs w:val="20"/>
              </w:rPr>
              <w:t>тального строительства</w:t>
            </w:r>
          </w:p>
        </w:tc>
      </w:tr>
      <w:tr w:rsidR="00D15971" w:rsidRPr="00FF5637" w:rsidTr="00A82575">
        <w:trPr>
          <w:cantSplit/>
          <w:trHeight w:val="16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ные) размеры земельных участков,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Многоэтажная жилая застройка (высотная застро</w:t>
            </w:r>
            <w:r w:rsidRPr="00FF5637">
              <w:rPr>
                <w:sz w:val="20"/>
                <w:szCs w:val="20"/>
              </w:rPr>
              <w:t>й</w:t>
            </w:r>
            <w:r w:rsidRPr="00FF5637">
              <w:rPr>
                <w:sz w:val="20"/>
                <w:szCs w:val="20"/>
              </w:rPr>
              <w:t>ка)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tabs>
                <w:tab w:val="left" w:pos="2055"/>
              </w:tabs>
              <w:ind w:left="-108" w:right="-108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многоквартирных домов этажностью девять этажей и выше; благоустройство и озеленение придомовых территорий; обус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ройство спортивных и детских площадок,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дельных помещениях дома, если площадь таких помещений в мног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квартирном доме не составляет более 15% от общей площади дома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21584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2000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-16</w:t>
            </w:r>
          </w:p>
          <w:p w:rsidR="00D15971" w:rsidRPr="00FF5637" w:rsidRDefault="00D15971" w:rsidP="00D215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64м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50,8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FF5637">
              <w:rPr>
                <w:rFonts w:eastAsiaTheme="minorEastAsia"/>
                <w:sz w:val="20"/>
                <w:szCs w:val="20"/>
              </w:rPr>
              <w:t>Религиозное и</w:t>
            </w:r>
            <w:r w:rsidRPr="00FF5637">
              <w:rPr>
                <w:rFonts w:eastAsiaTheme="minorEastAsia"/>
                <w:sz w:val="20"/>
                <w:szCs w:val="20"/>
              </w:rPr>
              <w:t>с</w:t>
            </w:r>
            <w:r w:rsidRPr="00FF5637">
              <w:rPr>
                <w:rFonts w:eastAsiaTheme="minorEastAsia"/>
                <w:sz w:val="20"/>
                <w:szCs w:val="20"/>
              </w:rPr>
              <w:t>пользование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FF5637">
              <w:rPr>
                <w:rFonts w:eastAsiaTheme="minorEastAsia"/>
                <w:sz w:val="20"/>
                <w:szCs w:val="20"/>
              </w:rPr>
              <w:t>Размещение зданий и сооружений религиозного использования. С</w:t>
            </w:r>
            <w:r w:rsidRPr="00FF5637">
              <w:rPr>
                <w:rFonts w:eastAsiaTheme="minorEastAsia"/>
                <w:sz w:val="20"/>
                <w:szCs w:val="20"/>
              </w:rPr>
              <w:t>о</w:t>
            </w:r>
            <w:r w:rsidRPr="00FF5637">
              <w:rPr>
                <w:rFonts w:eastAsiaTheme="minorEastAsia"/>
                <w:sz w:val="20"/>
                <w:szCs w:val="20"/>
              </w:rPr>
              <w:t xml:space="preserve">держание данного вида разрешенного использования включает в себя </w:t>
            </w:r>
            <w:r w:rsidRPr="00FF5637">
              <w:rPr>
                <w:rFonts w:eastAsiaTheme="minorEastAsia"/>
                <w:sz w:val="20"/>
                <w:szCs w:val="20"/>
              </w:rPr>
              <w:lastRenderedPageBreak/>
              <w:t xml:space="preserve">содержание видов разрешенного использования с </w:t>
            </w:r>
            <w:hyperlink w:anchor="sub_1371" w:history="1">
              <w:r w:rsidRPr="00FF5637">
                <w:rPr>
                  <w:rFonts w:eastAsiaTheme="minorEastAsia"/>
                  <w:color w:val="106BBE"/>
                  <w:sz w:val="20"/>
                  <w:szCs w:val="20"/>
                </w:rPr>
                <w:t>кодами 3.7.1 - 3.7.2</w:t>
              </w:r>
            </w:hyperlink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lastRenderedPageBreak/>
              <w:t>щадь – 100</w:t>
            </w:r>
          </w:p>
          <w:p w:rsidR="00D15971" w:rsidRPr="00FF5637" w:rsidRDefault="00D15971" w:rsidP="00E36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lastRenderedPageBreak/>
              <w:t>жей -3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lastRenderedPageBreak/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50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Ветеринарное обслуживание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400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Предпринимател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ство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тельской деятельности. Содержание данного вида разрешенного и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пользования включает в себя содержание видов разрешенного испол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зования, предусмотренных кодами 4.1-4.10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400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FF5637">
              <w:rPr>
                <w:color w:val="000000"/>
                <w:sz w:val="20"/>
                <w:szCs w:val="20"/>
              </w:rPr>
              <w:t>Деловое управл</w:t>
            </w:r>
            <w:r w:rsidRPr="00FF5637">
              <w:rPr>
                <w:color w:val="000000"/>
                <w:sz w:val="20"/>
                <w:szCs w:val="20"/>
              </w:rPr>
              <w:t>е</w:t>
            </w:r>
            <w:r w:rsidRPr="00FF5637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 с целью: размещ</w:t>
            </w:r>
            <w:r w:rsidRPr="00FF5637">
              <w:rPr>
                <w:rFonts w:eastAsiaTheme="minorEastAsia"/>
                <w:sz w:val="20"/>
              </w:rPr>
              <w:t>е</w:t>
            </w:r>
            <w:r w:rsidRPr="00FF5637">
              <w:rPr>
                <w:rFonts w:eastAsiaTheme="minorEastAsia"/>
                <w:sz w:val="20"/>
              </w:rPr>
              <w:t>ния объектов управленческой деятельности, не связанной с государс</w:t>
            </w:r>
            <w:r w:rsidRPr="00FF5637">
              <w:rPr>
                <w:rFonts w:eastAsiaTheme="minorEastAsia"/>
                <w:sz w:val="20"/>
              </w:rPr>
              <w:t>т</w:t>
            </w:r>
            <w:r w:rsidRPr="00FF5637">
              <w:rPr>
                <w:rFonts w:eastAsiaTheme="minorEastAsia"/>
                <w:sz w:val="20"/>
              </w:rPr>
              <w:t>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200</w:t>
            </w:r>
          </w:p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49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Рынки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</w:t>
            </w:r>
            <w:r w:rsidRPr="00FF5637">
              <w:rPr>
                <w:bCs/>
                <w:sz w:val="20"/>
                <w:szCs w:val="20"/>
              </w:rPr>
              <w:t>р</w:t>
            </w:r>
            <w:r w:rsidRPr="00FF5637">
              <w:rPr>
                <w:bCs/>
                <w:sz w:val="20"/>
                <w:szCs w:val="20"/>
              </w:rPr>
              <w:t xml:space="preserve">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</w:t>
            </w:r>
            <w:r w:rsidRPr="00FF5637">
              <w:rPr>
                <w:bCs/>
                <w:sz w:val="20"/>
                <w:szCs w:val="20"/>
              </w:rPr>
              <w:lastRenderedPageBreak/>
              <w:t>сотрудников и посетителей рынка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500</w:t>
            </w:r>
          </w:p>
          <w:p w:rsidR="00D15971" w:rsidRPr="00FF5637" w:rsidRDefault="00D15971" w:rsidP="00E36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 xml:space="preserve">мальная </w:t>
            </w:r>
            <w:r w:rsidRPr="00FF5637">
              <w:rPr>
                <w:bCs/>
                <w:sz w:val="20"/>
                <w:szCs w:val="20"/>
              </w:rPr>
              <w:lastRenderedPageBreak/>
              <w:t>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lastRenderedPageBreak/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20</w:t>
            </w:r>
          </w:p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15м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 в целях устро</w:t>
            </w:r>
            <w:r w:rsidRPr="00FF5637">
              <w:rPr>
                <w:bCs/>
                <w:sz w:val="20"/>
                <w:szCs w:val="20"/>
              </w:rPr>
              <w:t>й</w:t>
            </w:r>
            <w:r w:rsidRPr="00FF5637">
              <w:rPr>
                <w:bCs/>
                <w:sz w:val="20"/>
                <w:szCs w:val="20"/>
              </w:rPr>
              <w:t>ства мест общественного питания (рестораны, кафе, столовые, зак</w:t>
            </w:r>
            <w:r w:rsidRPr="00FF5637">
              <w:rPr>
                <w:bCs/>
                <w:sz w:val="20"/>
                <w:szCs w:val="20"/>
              </w:rPr>
              <w:t>у</w:t>
            </w:r>
            <w:r w:rsidRPr="00FF5637">
              <w:rPr>
                <w:bCs/>
                <w:sz w:val="20"/>
                <w:szCs w:val="20"/>
              </w:rPr>
              <w:t>сочные, бары)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200</w:t>
            </w:r>
          </w:p>
          <w:p w:rsidR="00D15971" w:rsidRPr="00FF5637" w:rsidRDefault="00D15971" w:rsidP="00DA77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DA778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DA7788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Стоянка тран</w:t>
            </w:r>
            <w:r w:rsidRPr="00FF5637">
              <w:rPr>
                <w:rFonts w:eastAsiaTheme="minorEastAsia"/>
                <w:sz w:val="20"/>
              </w:rPr>
              <w:t>с</w:t>
            </w:r>
            <w:r w:rsidRPr="00FF5637">
              <w:rPr>
                <w:rFonts w:eastAsiaTheme="minorEastAsia"/>
                <w:sz w:val="20"/>
              </w:rPr>
              <w:t>портных средств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F5637">
              <w:rPr>
                <w:rFonts w:eastAsiaTheme="minorEastAsia"/>
                <w:sz w:val="20"/>
              </w:rPr>
              <w:t>м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тотранспортных</w:t>
            </w:r>
            <w:proofErr w:type="spellEnd"/>
            <w:r w:rsidRPr="00FF5637">
              <w:rPr>
                <w:rFonts w:eastAsiaTheme="minorEastAsia"/>
                <w:sz w:val="20"/>
              </w:rPr>
              <w:t xml:space="preserve"> средств, в том числе мотоциклов, мотороллеров, мотоколясок, мопедов, скутеров, за исключением встроенных, пр</w:t>
            </w:r>
            <w:r w:rsidRPr="00FF5637">
              <w:rPr>
                <w:rFonts w:eastAsiaTheme="minorEastAsia"/>
                <w:sz w:val="20"/>
              </w:rPr>
              <w:t>и</w:t>
            </w:r>
            <w:r w:rsidRPr="00FF5637">
              <w:rPr>
                <w:rFonts w:eastAsiaTheme="minorEastAsia"/>
                <w:sz w:val="20"/>
              </w:rPr>
              <w:t>строенных и встроенно-пристроенных стоянок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4.9.2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400</w:t>
            </w:r>
          </w:p>
          <w:p w:rsidR="00D15971" w:rsidRPr="00FF5637" w:rsidRDefault="00D15971" w:rsidP="00A70BE3">
            <w:pPr>
              <w:pStyle w:val="aff7"/>
              <w:ind w:lef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-2</w:t>
            </w:r>
          </w:p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8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80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Спорт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 xml:space="preserve">ние видов разрешенного использования с </w:t>
            </w:r>
            <w:hyperlink w:anchor="Par364" w:tooltip="5.1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5.1.1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382" w:tooltip="5.1.7" w:history="1">
              <w:r w:rsidRPr="00FF5637">
                <w:rPr>
                  <w:rStyle w:val="afa"/>
                  <w:rFonts w:eastAsiaTheme="minorEastAsia"/>
                  <w:sz w:val="20"/>
                </w:rPr>
                <w:t>5.1.7</w:t>
              </w:r>
            </w:hyperlink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8A4B1B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1000</w:t>
            </w:r>
          </w:p>
          <w:p w:rsidR="00D15971" w:rsidRPr="00FF5637" w:rsidRDefault="00D15971" w:rsidP="008A4B1B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8A4B1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8A4B1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Связь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щадь – 100</w:t>
            </w:r>
          </w:p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тановлению</w:t>
            </w:r>
          </w:p>
        </w:tc>
      </w:tr>
      <w:tr w:rsidR="00D15971" w:rsidRPr="00FF5637" w:rsidTr="00A82575">
        <w:trPr>
          <w:trHeight w:val="2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Ведение садово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ства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отдыха и (или) выращивания гражданами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сельскохозяйственных культур; размещение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садового дома, жилого дома, указанного в описании вида разрешенного использования с кодом 2.1, хозяйственных постр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ек и гаражей для собственных нужд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</w:t>
            </w:r>
          </w:p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-2</w:t>
            </w:r>
          </w:p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40</w:t>
            </w:r>
          </w:p>
        </w:tc>
      </w:tr>
      <w:tr w:rsidR="00D15971" w:rsidRPr="00FF5637" w:rsidTr="00A82575">
        <w:trPr>
          <w:trHeight w:val="2968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Вспомогательные виды разреше</w:t>
            </w:r>
            <w:r w:rsidRPr="00FF5637">
              <w:rPr>
                <w:b/>
                <w:sz w:val="20"/>
                <w:szCs w:val="20"/>
              </w:rPr>
              <w:t>н</w:t>
            </w:r>
            <w:r w:rsidRPr="00FF5637">
              <w:rPr>
                <w:b/>
                <w:sz w:val="20"/>
                <w:szCs w:val="20"/>
              </w:rPr>
              <w:t>ного использов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ния земельного участка*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Код (числовое обозначение) </w:t>
            </w:r>
            <w:proofErr w:type="gramStart"/>
            <w:r w:rsidRPr="00FF5637">
              <w:rPr>
                <w:b/>
                <w:sz w:val="20"/>
                <w:szCs w:val="20"/>
              </w:rPr>
              <w:t>вспомогательного</w:t>
            </w:r>
            <w:proofErr w:type="gramEnd"/>
            <w:r w:rsidRPr="00FF5637">
              <w:rPr>
                <w:b/>
                <w:sz w:val="20"/>
                <w:szCs w:val="20"/>
              </w:rPr>
              <w:t>-</w:t>
            </w:r>
          </w:p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вида разрешенного использования </w:t>
            </w:r>
          </w:p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земельного участка***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FF5637">
              <w:rPr>
                <w:b/>
                <w:sz w:val="20"/>
                <w:szCs w:val="20"/>
              </w:rPr>
              <w:t>и</w:t>
            </w:r>
            <w:r w:rsidRPr="00FF5637">
              <w:rPr>
                <w:b/>
                <w:sz w:val="20"/>
                <w:szCs w:val="20"/>
              </w:rPr>
              <w:t>тального строительства</w:t>
            </w:r>
          </w:p>
        </w:tc>
      </w:tr>
      <w:tr w:rsidR="00D15971" w:rsidRPr="00FF5637" w:rsidTr="00220D8D">
        <w:trPr>
          <w:cantSplit/>
          <w:trHeight w:val="2457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ные) размеры земельных участков,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D15971" w:rsidRPr="00FF5637" w:rsidTr="00A8257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D15971" w:rsidRPr="00FF5637" w:rsidTr="004775A0">
        <w:trPr>
          <w:trHeight w:val="438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Не подлежат </w:t>
            </w:r>
            <w:proofErr w:type="spellStart"/>
            <w:r w:rsidRPr="00FF5637">
              <w:rPr>
                <w:sz w:val="20"/>
                <w:szCs w:val="20"/>
              </w:rPr>
              <w:t>установдению</w:t>
            </w:r>
            <w:proofErr w:type="spellEnd"/>
          </w:p>
        </w:tc>
      </w:tr>
    </w:tbl>
    <w:p w:rsidR="00E45261" w:rsidRPr="00FF5637" w:rsidRDefault="00E45261" w:rsidP="00A70BE3">
      <w:pPr>
        <w:rPr>
          <w:szCs w:val="28"/>
        </w:rPr>
      </w:pPr>
      <w:r w:rsidRPr="00FF5637">
        <w:rPr>
          <w:b/>
          <w:i/>
          <w:szCs w:val="28"/>
        </w:rPr>
        <w:t>*</w:t>
      </w:r>
      <w:r w:rsidRPr="00FF5637">
        <w:rPr>
          <w:szCs w:val="28"/>
        </w:rPr>
        <w:t xml:space="preserve"> в скобках указаны равнозначные наименования видов разрешенного использования;</w:t>
      </w:r>
    </w:p>
    <w:p w:rsidR="00E45261" w:rsidRPr="00FF5637" w:rsidRDefault="00E45261" w:rsidP="00A70BE3">
      <w:r w:rsidRPr="00FF5637">
        <w:rPr>
          <w:b/>
        </w:rPr>
        <w:lastRenderedPageBreak/>
        <w:t xml:space="preserve">** </w:t>
      </w:r>
      <w:r w:rsidRPr="00FF5637">
        <w:t>содержание видов разрешенного использования допускается без отдельного указания в классификаторе размещение и эксплуатацию лине</w:t>
      </w:r>
      <w:r w:rsidRPr="00FF5637">
        <w:t>й</w:t>
      </w:r>
      <w:r w:rsidRPr="00FF5637"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 w:rsidRPr="00FF5637">
        <w:t>з</w:t>
      </w:r>
      <w:r w:rsidRPr="00FF5637">
        <w:t>мещение защитных сооружений (насаждений), информационных и геодезических знаков;</w:t>
      </w:r>
    </w:p>
    <w:p w:rsidR="00E45261" w:rsidRPr="00FF5637" w:rsidRDefault="00E45261" w:rsidP="00A70BE3">
      <w:r w:rsidRPr="00FF5637">
        <w:rPr>
          <w:b/>
        </w:rPr>
        <w:t xml:space="preserve">*** </w:t>
      </w:r>
      <w:r w:rsidRPr="00FF5637">
        <w:t>текстовое наименование ВРИ и его код (числовое обозначение) являются равнозначными.</w:t>
      </w:r>
    </w:p>
    <w:p w:rsidR="00E45261" w:rsidRPr="00FF5637" w:rsidRDefault="00E45261" w:rsidP="00A70BE3"/>
    <w:p w:rsidR="00E45261" w:rsidRPr="00FF5637" w:rsidRDefault="00E45261" w:rsidP="00A70BE3">
      <w:pPr>
        <w:pStyle w:val="ConsNormal"/>
        <w:tabs>
          <w:tab w:val="left" w:pos="900"/>
          <w:tab w:val="left" w:pos="9064"/>
        </w:tabs>
        <w:ind w:right="0"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637">
        <w:rPr>
          <w:rFonts w:ascii="Times New Roman" w:hAnsi="Times New Roman" w:cs="Times New Roman"/>
          <w:b/>
          <w:bCs/>
          <w:iCs/>
          <w:sz w:val="24"/>
          <w:szCs w:val="24"/>
        </w:rPr>
        <w:t>Примечания к таблице:</w:t>
      </w:r>
    </w:p>
    <w:p w:rsidR="00E45261" w:rsidRPr="00FF5637" w:rsidRDefault="00E45261" w:rsidP="00A70BE3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637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4E77F3" w:rsidRPr="00FF563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FF5637">
        <w:rPr>
          <w:rFonts w:ascii="Times New Roman" w:hAnsi="Times New Roman" w:cs="Times New Roman"/>
          <w:bCs/>
          <w:iCs/>
          <w:sz w:val="24"/>
          <w:szCs w:val="24"/>
        </w:rPr>
        <w:t xml:space="preserve">аксимальный процент застройки в границах земельного участка приведен с учетом необходимых по расчету учреждений и предприятий обслуживания, гаражей, стоянок для автомобилей, зеленых насаждений, площадок и других объектов благоустройства. </w:t>
      </w:r>
    </w:p>
    <w:p w:rsidR="00E45261" w:rsidRPr="00FF5637" w:rsidRDefault="00E45261" w:rsidP="00A70BE3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637">
        <w:rPr>
          <w:rFonts w:ascii="Times New Roman" w:hAnsi="Times New Roman" w:cs="Times New Roman"/>
          <w:bCs/>
          <w:iCs/>
          <w:sz w:val="24"/>
          <w:szCs w:val="24"/>
        </w:rPr>
        <w:t>2. В сложившейся застройке, при уточнении площади земельных участков в результате проведённых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</w:t>
      </w:r>
      <w:r w:rsidRPr="00FF563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FF5637">
        <w:rPr>
          <w:rFonts w:ascii="Times New Roman" w:hAnsi="Times New Roman" w:cs="Times New Roman"/>
          <w:bCs/>
          <w:iCs/>
          <w:sz w:val="24"/>
          <w:szCs w:val="24"/>
        </w:rPr>
        <w:t>тать равными фактической площади конкретного земельного участка.</w:t>
      </w:r>
    </w:p>
    <w:p w:rsidR="00E45261" w:rsidRPr="00FF5637" w:rsidRDefault="00E45261" w:rsidP="00A70BE3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637">
        <w:rPr>
          <w:rFonts w:ascii="Times New Roman" w:hAnsi="Times New Roman" w:cs="Times New Roman"/>
          <w:bCs/>
          <w:iCs/>
          <w:sz w:val="24"/>
          <w:szCs w:val="24"/>
        </w:rPr>
        <w:t>3. В сложившейся застройке</w:t>
      </w:r>
      <w:r w:rsidRPr="00FF5637">
        <w:rPr>
          <w:rFonts w:ascii="Times New Roman" w:hAnsi="Times New Roman" w:cs="Times New Roman"/>
          <w:sz w:val="24"/>
          <w:szCs w:val="24"/>
        </w:rPr>
        <w:t xml:space="preserve"> м</w:t>
      </w:r>
      <w:r w:rsidRPr="00FF5637">
        <w:rPr>
          <w:rFonts w:ascii="Times New Roman" w:hAnsi="Times New Roman" w:cs="Times New Roman"/>
          <w:bCs/>
          <w:iCs/>
          <w:sz w:val="24"/>
          <w:szCs w:val="24"/>
        </w:rPr>
        <w:t>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8F115B" w:rsidRPr="00FF5637" w:rsidRDefault="00E45261" w:rsidP="00A70BE3">
      <w:pPr>
        <w:ind w:firstLine="851"/>
        <w:rPr>
          <w:szCs w:val="20"/>
        </w:rPr>
      </w:pPr>
      <w:r w:rsidRPr="00FF5637">
        <w:rPr>
          <w:bCs/>
          <w:szCs w:val="20"/>
        </w:rPr>
        <w:t xml:space="preserve">4. До границы соседнего участка расстояния по санитарно-бытовым условиям должны быть не менее: от усадебного, </w:t>
      </w:r>
      <w:proofErr w:type="spellStart"/>
      <w:proofErr w:type="gramStart"/>
      <w:r w:rsidRPr="00FF5637">
        <w:rPr>
          <w:bCs/>
          <w:szCs w:val="20"/>
        </w:rPr>
        <w:t>одно-двухквартирного</w:t>
      </w:r>
      <w:proofErr w:type="spellEnd"/>
      <w:proofErr w:type="gramEnd"/>
      <w:r w:rsidRPr="00FF5637">
        <w:rPr>
          <w:bCs/>
          <w:szCs w:val="20"/>
        </w:rPr>
        <w:t xml:space="preserve"> и блокированного дома - 3 м; от постройки для содержания скота и птицы - 4 м; от других построек (бани, гаража и др.) - 1 м; от стволов высокорослых деревьев - 4 м; </w:t>
      </w:r>
      <w:proofErr w:type="spellStart"/>
      <w:r w:rsidRPr="00FF5637">
        <w:rPr>
          <w:bCs/>
          <w:szCs w:val="20"/>
        </w:rPr>
        <w:t>среднерослых</w:t>
      </w:r>
      <w:proofErr w:type="spellEnd"/>
      <w:r w:rsidRPr="00FF5637">
        <w:rPr>
          <w:bCs/>
          <w:szCs w:val="20"/>
        </w:rPr>
        <w:t xml:space="preserve"> - 2 м; </w:t>
      </w:r>
      <w:proofErr w:type="gramStart"/>
      <w:r w:rsidRPr="00FF5637">
        <w:rPr>
          <w:bCs/>
          <w:szCs w:val="20"/>
        </w:rPr>
        <w:t>от кустарника - 1 м.</w:t>
      </w:r>
      <w:r w:rsidR="008F115B" w:rsidRPr="00FF5637">
        <w:rPr>
          <w:bCs/>
          <w:szCs w:val="20"/>
        </w:rPr>
        <w:t xml:space="preserve"> </w:t>
      </w:r>
      <w:r w:rsidR="008F115B" w:rsidRPr="00FF5637">
        <w:rPr>
          <w:szCs w:val="20"/>
        </w:rPr>
        <w:t>Расстояние от окон жилых помещений (комнат, кухонь, веранд) до соседнего дома и хозяйс</w:t>
      </w:r>
      <w:r w:rsidR="008F115B" w:rsidRPr="00FF5637">
        <w:rPr>
          <w:szCs w:val="20"/>
        </w:rPr>
        <w:t>т</w:t>
      </w:r>
      <w:r w:rsidR="008F115B" w:rsidRPr="00FF5637">
        <w:rPr>
          <w:szCs w:val="20"/>
        </w:rPr>
        <w:t xml:space="preserve">венных построек (сарая, закрытой автостоянки, бани), расположенных на соседних участках – не менее 6 м. Расстояние от окон жилых помещений (комнат, кухонь, веранд) до построек для содержания скота и птиц – не менее 15 м. </w:t>
      </w:r>
      <w:r w:rsidR="008F115B" w:rsidRPr="00FF5637">
        <w:rPr>
          <w:spacing w:val="-2"/>
          <w:szCs w:val="20"/>
        </w:rPr>
        <w:t>Расстояние от границы земельного участка до дворовых туалетов, помойных ям, выгребных</w:t>
      </w:r>
      <w:proofErr w:type="gramEnd"/>
      <w:r w:rsidR="008F115B" w:rsidRPr="00FF5637">
        <w:rPr>
          <w:spacing w:val="-2"/>
          <w:szCs w:val="20"/>
        </w:rPr>
        <w:t xml:space="preserve"> септиков –</w:t>
      </w:r>
      <w:r w:rsidR="008F115B" w:rsidRPr="00FF5637">
        <w:rPr>
          <w:szCs w:val="20"/>
        </w:rPr>
        <w:t xml:space="preserve"> 4 м. Расстояние от внешних стен индивидуальных домов до колодцев на территории участка со стороны вводов инженерных сетей – не менее 6 м.</w:t>
      </w:r>
    </w:p>
    <w:p w:rsidR="00E45261" w:rsidRPr="00FF5637" w:rsidRDefault="00E45261" w:rsidP="00A70BE3">
      <w:pPr>
        <w:pStyle w:val="ConsNormal"/>
        <w:tabs>
          <w:tab w:val="left" w:pos="900"/>
          <w:tab w:val="left" w:pos="9064"/>
        </w:tabs>
        <w:ind w:righ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637">
        <w:rPr>
          <w:rFonts w:ascii="Times New Roman" w:hAnsi="Times New Roman" w:cs="Times New Roman"/>
          <w:bCs/>
          <w:sz w:val="24"/>
          <w:szCs w:val="24"/>
        </w:rPr>
        <w:t xml:space="preserve">5. Постройки для содержания скота и птицы допускается пристраивать только к усадебным </w:t>
      </w:r>
      <w:proofErr w:type="spellStart"/>
      <w:proofErr w:type="gramStart"/>
      <w:r w:rsidRPr="00FF5637">
        <w:rPr>
          <w:rFonts w:ascii="Times New Roman" w:hAnsi="Times New Roman" w:cs="Times New Roman"/>
          <w:bCs/>
          <w:sz w:val="24"/>
          <w:szCs w:val="24"/>
        </w:rPr>
        <w:t>одно-двухквартирным</w:t>
      </w:r>
      <w:proofErr w:type="spellEnd"/>
      <w:proofErr w:type="gramEnd"/>
      <w:r w:rsidRPr="00FF5637">
        <w:rPr>
          <w:rFonts w:ascii="Times New Roman" w:hAnsi="Times New Roman" w:cs="Times New Roman"/>
          <w:bCs/>
          <w:sz w:val="24"/>
          <w:szCs w:val="24"/>
        </w:rPr>
        <w:t xml:space="preserve">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8F115B" w:rsidRPr="00FF5637" w:rsidRDefault="008F115B" w:rsidP="00A70BE3">
      <w:pPr>
        <w:ind w:firstLine="851"/>
        <w:rPr>
          <w:rFonts w:eastAsia="Calibri"/>
        </w:rPr>
      </w:pPr>
      <w:r w:rsidRPr="00FF5637">
        <w:rPr>
          <w:bCs/>
        </w:rPr>
        <w:t xml:space="preserve">6. </w:t>
      </w:r>
      <w:r w:rsidRPr="00FF5637">
        <w:rPr>
          <w:rFonts w:eastAsia="Calibri"/>
        </w:rPr>
        <w:t xml:space="preserve">Требования к ограждению земельных участков: </w:t>
      </w:r>
    </w:p>
    <w:p w:rsidR="008F115B" w:rsidRPr="00FF5637" w:rsidRDefault="008F115B" w:rsidP="00A70BE3">
      <w:pPr>
        <w:ind w:firstLine="851"/>
        <w:rPr>
          <w:rFonts w:eastAsia="Calibri"/>
        </w:rPr>
      </w:pPr>
      <w:r w:rsidRPr="00FF5637">
        <w:rPr>
          <w:rFonts w:eastAsia="Calibri"/>
        </w:rPr>
        <w:t>- 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</w:t>
      </w:r>
    </w:p>
    <w:p w:rsidR="008F115B" w:rsidRPr="00FF5637" w:rsidRDefault="008F115B" w:rsidP="00A70BE3">
      <w:pPr>
        <w:ind w:firstLine="851"/>
        <w:rPr>
          <w:rFonts w:eastAsia="Calibri"/>
        </w:rPr>
      </w:pPr>
      <w:proofErr w:type="gramStart"/>
      <w:r w:rsidRPr="00FF5637">
        <w:rPr>
          <w:rFonts w:eastAsia="Calibri"/>
        </w:rPr>
        <w:t>- высота ограждения земельных участков максимально допустимая – 1.8 м, на границе с соседними участками ограждения сетчатые или р</w:t>
      </w:r>
      <w:r w:rsidRPr="00FF5637">
        <w:rPr>
          <w:rFonts w:eastAsia="Calibri"/>
        </w:rPr>
        <w:t>е</w:t>
      </w:r>
      <w:r w:rsidRPr="00FF5637">
        <w:rPr>
          <w:rFonts w:eastAsia="Calibri"/>
        </w:rPr>
        <w:t>шетчатые высотой не более 2.0 м,  максимально допустимая высота ограждения палисадников и иных декоративных объектов за линией индивид</w:t>
      </w:r>
      <w:r w:rsidRPr="00FF5637">
        <w:rPr>
          <w:rFonts w:eastAsia="Calibri"/>
        </w:rPr>
        <w:t>у</w:t>
      </w:r>
      <w:r w:rsidRPr="00FF5637">
        <w:rPr>
          <w:rFonts w:eastAsia="Calibri"/>
        </w:rPr>
        <w:t>альной жилой застройки – 0,8 м, если дом на праве собственности нескольких владельцев и земельный участок находится в их общем пользовании, допускается выполнить ограждение внутри земельного участка из</w:t>
      </w:r>
      <w:proofErr w:type="gramEnd"/>
      <w:r w:rsidRPr="00FF5637">
        <w:rPr>
          <w:rFonts w:eastAsia="Calibri"/>
        </w:rPr>
        <w:t xml:space="preserve"> сетки или штакетника максимальной высотой 1,0 м; </w:t>
      </w:r>
    </w:p>
    <w:p w:rsidR="008F115B" w:rsidRPr="00FF5637" w:rsidRDefault="008F115B" w:rsidP="00A70BE3">
      <w:pPr>
        <w:ind w:firstLine="851"/>
        <w:rPr>
          <w:rFonts w:eastAsia="Calibri"/>
        </w:rPr>
      </w:pPr>
      <w:r w:rsidRPr="00FF5637">
        <w:rPr>
          <w:rFonts w:eastAsia="Calibri"/>
        </w:rPr>
        <w:t xml:space="preserve">– ограждения между смежными земельными участками должны быть проветриваемыми на высоту не менее 0,3 м от уровня земли; </w:t>
      </w:r>
    </w:p>
    <w:p w:rsidR="008F115B" w:rsidRPr="00FF5637" w:rsidRDefault="008F115B" w:rsidP="00A70BE3">
      <w:pPr>
        <w:ind w:firstLine="851"/>
        <w:rPr>
          <w:rFonts w:eastAsia="Calibri"/>
        </w:rPr>
      </w:pPr>
      <w:r w:rsidRPr="00FF5637">
        <w:rPr>
          <w:rFonts w:eastAsia="Calibri"/>
        </w:rPr>
        <w:t>– характер ограждения земельных участков со стороны улицы должен быть прозрачным и выдержан в едином стиле, как минимум на прот</w:t>
      </w:r>
      <w:r w:rsidRPr="00FF5637">
        <w:rPr>
          <w:rFonts w:eastAsia="Calibri"/>
        </w:rPr>
        <w:t>я</w:t>
      </w:r>
      <w:r w:rsidRPr="00FF5637">
        <w:rPr>
          <w:rFonts w:eastAsia="Calibri"/>
        </w:rPr>
        <w:t xml:space="preserve">жении одного квартала с обеих сторон улиц, </w:t>
      </w:r>
    </w:p>
    <w:p w:rsidR="008F115B" w:rsidRPr="00FF5637" w:rsidRDefault="008F115B" w:rsidP="00A70BE3">
      <w:pPr>
        <w:ind w:firstLine="851"/>
        <w:rPr>
          <w:rFonts w:eastAsia="Calibri"/>
        </w:rPr>
      </w:pPr>
      <w:r w:rsidRPr="00FF5637">
        <w:rPr>
          <w:rFonts w:eastAsia="Calibri"/>
        </w:rPr>
        <w:t>- цвет ограждений и материал со стороны улиц и проездов выполняется в одном стиле.</w:t>
      </w:r>
    </w:p>
    <w:p w:rsidR="00E45261" w:rsidRPr="00FF5637" w:rsidRDefault="00E45261" w:rsidP="00A70BE3">
      <w:pPr>
        <w:spacing w:before="240"/>
        <w:ind w:firstLine="851"/>
        <w:rPr>
          <w:b/>
          <w:i/>
          <w:iCs/>
        </w:rPr>
      </w:pPr>
      <w:r w:rsidRPr="00FF5637">
        <w:rPr>
          <w:b/>
          <w:i/>
        </w:rPr>
        <w:lastRenderedPageBreak/>
        <w:t>Размещение объектов недвижимости, размещение которых предусмотрено видами условно разрешенного использования не должно причинять вред окружающей среде и санитарному благополучию, причинять существенного неудобства жителям.</w:t>
      </w:r>
    </w:p>
    <w:p w:rsidR="00E45261" w:rsidRPr="00FF5637" w:rsidRDefault="00E45261" w:rsidP="00A70BE3">
      <w:pPr>
        <w:spacing w:before="240"/>
        <w:ind w:firstLine="851"/>
        <w:rPr>
          <w:b/>
          <w:i/>
          <w:iCs/>
        </w:rPr>
      </w:pPr>
      <w:r w:rsidRPr="00FF5637">
        <w:rPr>
          <w:b/>
          <w:i/>
          <w:iCs/>
        </w:rPr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 w:rsidRPr="00FF5637">
        <w:rPr>
          <w:b/>
          <w:i/>
          <w:iCs/>
        </w:rPr>
        <w:t>согласно</w:t>
      </w:r>
      <w:proofErr w:type="gramEnd"/>
      <w:r w:rsidRPr="00FF5637">
        <w:rPr>
          <w:b/>
          <w:i/>
          <w:iCs/>
        </w:rPr>
        <w:t xml:space="preserve"> действующего законодательства.</w:t>
      </w:r>
    </w:p>
    <w:p w:rsidR="00F4255B" w:rsidRPr="00FF5637" w:rsidRDefault="00E45261" w:rsidP="00A70BE3">
      <w:pPr>
        <w:ind w:firstLine="851"/>
        <w:rPr>
          <w:b/>
          <w:i/>
        </w:rPr>
      </w:pPr>
      <w:r w:rsidRPr="00FF5637">
        <w:rPr>
          <w:b/>
          <w:i/>
        </w:rPr>
        <w:t>Предельные (минимальные и (или) максимальные) размеры земельных участков и предельные параметры разрешенного строительс</w:t>
      </w:r>
      <w:r w:rsidRPr="00FF5637">
        <w:rPr>
          <w:b/>
          <w:i/>
        </w:rPr>
        <w:t>т</w:t>
      </w:r>
      <w:r w:rsidRPr="00FF5637">
        <w:rPr>
          <w:b/>
          <w:i/>
        </w:rPr>
        <w:t>ва, реконструкции объектов капитального строительства, для случаев непредусмотренных Правилами, устанавливаются в соответствии с законами и нормативно-техническими документами, принятыми органами государственной власти РФ, субъектов РФ, органами местного самоуправления, а также техническим регламентами.</w:t>
      </w:r>
    </w:p>
    <w:p w:rsidR="00F05117" w:rsidRPr="00FF5637" w:rsidRDefault="00F05117" w:rsidP="00A70BE3">
      <w:pPr>
        <w:ind w:firstLine="851"/>
        <w:rPr>
          <w:b/>
          <w:i/>
        </w:rPr>
      </w:pPr>
    </w:p>
    <w:p w:rsidR="001B009A" w:rsidRPr="00FF5637" w:rsidRDefault="001B009A" w:rsidP="00A70BE3">
      <w:pPr>
        <w:pStyle w:val="3"/>
      </w:pPr>
      <w:bookmarkStart w:id="21" w:name="_Toc426622150"/>
      <w:bookmarkStart w:id="22" w:name="_Toc170288184"/>
      <w:r w:rsidRPr="00FF5637">
        <w:t>Статья 2</w:t>
      </w:r>
      <w:r w:rsidR="001B30AA" w:rsidRPr="00FF5637">
        <w:t>4</w:t>
      </w:r>
      <w:r w:rsidRPr="00FF5637">
        <w:t>.2 Градостроительные регламенты. Общественно–деловые зоны.</w:t>
      </w:r>
      <w:bookmarkEnd w:id="21"/>
      <w:bookmarkEnd w:id="22"/>
    </w:p>
    <w:p w:rsidR="00220D8D" w:rsidRPr="00FF5637" w:rsidRDefault="00D605CB" w:rsidP="00A70BE3">
      <w:pPr>
        <w:spacing w:before="240"/>
        <w:rPr>
          <w:b/>
          <w:u w:val="single"/>
        </w:rPr>
      </w:pPr>
      <w:bookmarkStart w:id="23" w:name="_Toc99956879"/>
      <w:bookmarkStart w:id="24" w:name="_Toc104893769"/>
      <w:proofErr w:type="gramStart"/>
      <w:r w:rsidRPr="00FF5637">
        <w:rPr>
          <w:b/>
          <w:u w:val="single"/>
        </w:rPr>
        <w:t>О</w:t>
      </w:r>
      <w:bookmarkEnd w:id="23"/>
      <w:proofErr w:type="gramEnd"/>
      <w:r w:rsidR="00E5230D" w:rsidRPr="00FF5637">
        <w:rPr>
          <w:b/>
          <w:u w:val="single"/>
        </w:rPr>
        <w:t xml:space="preserve"> </w:t>
      </w:r>
      <w:bookmarkEnd w:id="24"/>
      <w:r w:rsidR="003669C3" w:rsidRPr="00FF5637">
        <w:rPr>
          <w:b/>
          <w:u w:val="single"/>
        </w:rPr>
        <w:t>Общественно-деловая зона</w:t>
      </w:r>
    </w:p>
    <w:p w:rsidR="00220D8D" w:rsidRPr="00FF5637" w:rsidRDefault="00220D8D" w:rsidP="00A70BE3">
      <w:pPr>
        <w:spacing w:before="240"/>
        <w:rPr>
          <w:b/>
        </w:rPr>
      </w:pPr>
    </w:p>
    <w:p w:rsidR="001B009A" w:rsidRPr="00FF5637" w:rsidRDefault="007A32CE" w:rsidP="00A70BE3">
      <w:pPr>
        <w:rPr>
          <w:bCs/>
        </w:rPr>
      </w:pPr>
      <w:r w:rsidRPr="00FF5637">
        <w:rPr>
          <w:bCs/>
        </w:rPr>
        <w:t>Общественно-деловые зоны предназначены для размещения объектов здравоохранения, культуры, торговли, общественного питания, социал</w:t>
      </w:r>
      <w:r w:rsidRPr="00FF5637">
        <w:rPr>
          <w:bCs/>
        </w:rPr>
        <w:t>ь</w:t>
      </w:r>
      <w:r w:rsidRPr="00FF5637">
        <w:rPr>
          <w:bCs/>
        </w:rPr>
        <w:t>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7A32CE" w:rsidRPr="00FF5637" w:rsidRDefault="007A32CE" w:rsidP="00A70BE3">
      <w:pPr>
        <w:rPr>
          <w:shd w:val="clear" w:color="auto" w:fill="FFFFFF"/>
        </w:rPr>
      </w:pPr>
      <w:r w:rsidRPr="00FF5637">
        <w:rPr>
          <w:shd w:val="clear" w:color="auto" w:fill="FFFFFF"/>
        </w:rPr>
        <w:t>Земельные участки в составе общественно-деловых зон предназначены для застройки административными зданиями, объектами образовател</w:t>
      </w:r>
      <w:r w:rsidRPr="00FF5637">
        <w:rPr>
          <w:shd w:val="clear" w:color="auto" w:fill="FFFFFF"/>
        </w:rPr>
        <w:t>ь</w:t>
      </w:r>
      <w:r w:rsidRPr="00FF5637">
        <w:rPr>
          <w:shd w:val="clear" w:color="auto" w:fill="FFFFFF"/>
        </w:rPr>
        <w:t>ного, культурно-бытового, социального назначения и иными предназначенными для общественного использования объектами согласно градостро</w:t>
      </w:r>
      <w:r w:rsidRPr="00FF5637">
        <w:rPr>
          <w:shd w:val="clear" w:color="auto" w:fill="FFFFFF"/>
        </w:rPr>
        <w:t>и</w:t>
      </w:r>
      <w:r w:rsidRPr="00FF5637">
        <w:rPr>
          <w:shd w:val="clear" w:color="auto" w:fill="FFFFFF"/>
        </w:rPr>
        <w:t>тельным регламентам и нормативным требованиям</w:t>
      </w:r>
      <w:r w:rsidR="00E5230D" w:rsidRPr="00FF5637">
        <w:rPr>
          <w:shd w:val="clear" w:color="auto" w:fill="FFFFFF"/>
        </w:rPr>
        <w:t xml:space="preserve">, СП 42.13330.2016, </w:t>
      </w:r>
      <w:hyperlink r:id="rId13" w:anchor="7D20K3" w:history="1">
        <w:r w:rsidRPr="00FF5637">
          <w:rPr>
            <w:shd w:val="clear" w:color="auto" w:fill="FFFFFF"/>
          </w:rPr>
          <w:t>СП 160.1325800</w:t>
        </w:r>
      </w:hyperlink>
      <w:r w:rsidR="00E5230D" w:rsidRPr="00FF5637">
        <w:rPr>
          <w:shd w:val="clear" w:color="auto" w:fill="FFFFFF"/>
        </w:rPr>
        <w:t>,</w:t>
      </w:r>
      <w:r w:rsidRPr="00FF5637">
        <w:rPr>
          <w:shd w:val="clear" w:color="auto" w:fill="FFFFFF"/>
        </w:rPr>
        <w:t>  </w:t>
      </w:r>
      <w:hyperlink r:id="rId14" w:anchor="7D20K3" w:history="1">
        <w:r w:rsidRPr="00FF5637">
          <w:rPr>
            <w:shd w:val="clear" w:color="auto" w:fill="FFFFFF"/>
          </w:rPr>
          <w:t>СП 306.1325800</w:t>
        </w:r>
      </w:hyperlink>
      <w:r w:rsidR="00E5230D" w:rsidRPr="00FF5637">
        <w:rPr>
          <w:shd w:val="clear" w:color="auto" w:fill="FFFFFF"/>
        </w:rPr>
        <w:t xml:space="preserve"> Актуализированные редакции</w:t>
      </w:r>
      <w:r w:rsidRPr="00FF5637">
        <w:rPr>
          <w:shd w:val="clear" w:color="auto" w:fill="FFFFFF"/>
        </w:rPr>
        <w:t>.</w:t>
      </w:r>
    </w:p>
    <w:p w:rsidR="003669C3" w:rsidRPr="00FF5637" w:rsidRDefault="003669C3" w:rsidP="00A70BE3">
      <w:pPr>
        <w:rPr>
          <w:shd w:val="clear" w:color="auto" w:fill="FFFFFF"/>
        </w:rPr>
      </w:pPr>
    </w:p>
    <w:p w:rsidR="003669C3" w:rsidRPr="00FF5637" w:rsidRDefault="003669C3" w:rsidP="00A70BE3">
      <w:pPr>
        <w:ind w:firstLine="0"/>
        <w:rPr>
          <w:b/>
          <w:bCs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1B009A" w:rsidRPr="00FF5637" w:rsidTr="00BD6E94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 xml:space="preserve">Основные виды разрешенного использования </w:t>
            </w:r>
            <w:r w:rsidRPr="00FF5637">
              <w:rPr>
                <w:b/>
                <w:bCs/>
                <w:sz w:val="20"/>
                <w:szCs w:val="20"/>
              </w:rPr>
              <w:lastRenderedPageBreak/>
              <w:t>земельного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lastRenderedPageBreak/>
              <w:t>Описание вида разрешенного использования земельного учас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09A" w:rsidRPr="00FF5637" w:rsidRDefault="001B009A" w:rsidP="00A70BE3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Код (ч</w:t>
            </w:r>
            <w:r w:rsidRPr="00FF5637">
              <w:rPr>
                <w:b/>
                <w:bCs/>
                <w:sz w:val="20"/>
                <w:szCs w:val="20"/>
              </w:rPr>
              <w:t>и</w:t>
            </w:r>
            <w:r w:rsidRPr="00FF5637">
              <w:rPr>
                <w:b/>
                <w:bCs/>
                <w:sz w:val="20"/>
                <w:szCs w:val="20"/>
              </w:rPr>
              <w:t>сл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>вое об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>зн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ч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ние) вида ра</w:t>
            </w:r>
            <w:r w:rsidRPr="00FF5637">
              <w:rPr>
                <w:b/>
                <w:bCs/>
                <w:sz w:val="20"/>
                <w:szCs w:val="20"/>
              </w:rPr>
              <w:t>з</w:t>
            </w:r>
            <w:r w:rsidRPr="00FF5637">
              <w:rPr>
                <w:b/>
                <w:bCs/>
                <w:sz w:val="20"/>
                <w:szCs w:val="20"/>
              </w:rPr>
              <w:t>р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шенного и</w:t>
            </w:r>
            <w:r w:rsidRPr="00FF5637">
              <w:rPr>
                <w:b/>
                <w:bCs/>
                <w:sz w:val="20"/>
                <w:szCs w:val="20"/>
              </w:rPr>
              <w:t>с</w:t>
            </w:r>
            <w:r w:rsidRPr="00FF5637">
              <w:rPr>
                <w:b/>
                <w:bCs/>
                <w:sz w:val="20"/>
                <w:szCs w:val="20"/>
              </w:rPr>
              <w:t>польз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>в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ния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FF5637">
              <w:rPr>
                <w:b/>
                <w:bCs/>
                <w:sz w:val="20"/>
                <w:szCs w:val="20"/>
              </w:rPr>
              <w:t>и</w:t>
            </w:r>
            <w:r w:rsidRPr="00FF5637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1B009A" w:rsidRPr="00FF5637" w:rsidTr="00BD6E94">
        <w:trPr>
          <w:cantSplit/>
          <w:trHeight w:val="1134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</w:t>
            </w:r>
            <w:r w:rsidR="00667395" w:rsidRPr="00FF5637">
              <w:rPr>
                <w:b/>
                <w:bCs/>
                <w:sz w:val="20"/>
                <w:szCs w:val="20"/>
              </w:rPr>
              <w:t>е) разм</w:t>
            </w:r>
            <w:r w:rsidR="00667395" w:rsidRPr="00FF5637">
              <w:rPr>
                <w:b/>
                <w:bCs/>
                <w:sz w:val="20"/>
                <w:szCs w:val="20"/>
              </w:rPr>
              <w:t>е</w:t>
            </w:r>
            <w:r w:rsidR="00667395" w:rsidRPr="00FF5637">
              <w:rPr>
                <w:b/>
                <w:bCs/>
                <w:sz w:val="20"/>
                <w:szCs w:val="20"/>
              </w:rPr>
              <w:t>ры земел</w:t>
            </w:r>
            <w:r w:rsidR="00667395" w:rsidRPr="00FF5637">
              <w:rPr>
                <w:b/>
                <w:bCs/>
                <w:sz w:val="20"/>
                <w:szCs w:val="20"/>
              </w:rPr>
              <w:t>ь</w:t>
            </w:r>
            <w:r w:rsidR="00667395" w:rsidRPr="00FF5637">
              <w:rPr>
                <w:b/>
                <w:bCs/>
                <w:sz w:val="20"/>
                <w:szCs w:val="20"/>
              </w:rPr>
              <w:t>ных учас</w:t>
            </w:r>
            <w:r w:rsidR="00667395" w:rsidRPr="00FF5637">
              <w:rPr>
                <w:b/>
                <w:bCs/>
                <w:sz w:val="20"/>
                <w:szCs w:val="20"/>
              </w:rPr>
              <w:t>т</w:t>
            </w:r>
            <w:r w:rsidR="00667395" w:rsidRPr="00FF5637">
              <w:rPr>
                <w:b/>
                <w:bCs/>
                <w:sz w:val="20"/>
                <w:szCs w:val="20"/>
              </w:rPr>
              <w:t xml:space="preserve">ков, </w:t>
            </w:r>
            <w:r w:rsidRPr="00FF563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Минимальные о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стройки в гр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ницах земел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1B009A" w:rsidRPr="00FF5637" w:rsidTr="00BD6E94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9A" w:rsidRPr="00FF5637" w:rsidRDefault="001B009A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80AFB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B" w:rsidRPr="00FF5637" w:rsidRDefault="00B80AFB" w:rsidP="00A70BE3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Хранение авт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транспорта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B" w:rsidRPr="00FF5637" w:rsidRDefault="00B80AFB" w:rsidP="00A70BE3">
            <w:pPr>
              <w:pStyle w:val="formattext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F5637">
              <w:rPr>
                <w:sz w:val="20"/>
                <w:szCs w:val="20"/>
              </w:rPr>
              <w:t>машино-места</w:t>
            </w:r>
            <w:proofErr w:type="spellEnd"/>
            <w:r w:rsidRPr="00FF5637">
              <w:rPr>
                <w:sz w:val="20"/>
                <w:szCs w:val="20"/>
              </w:rPr>
              <w:t>, за исключением гаражей,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FB" w:rsidRPr="00FF5637" w:rsidRDefault="00B80AFB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FB" w:rsidRPr="00FF5637" w:rsidRDefault="00B80AFB" w:rsidP="00A70BE3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Минимальная площадь – </w:t>
            </w:r>
            <w:r w:rsidR="005D6F8F" w:rsidRPr="00FF5637">
              <w:rPr>
                <w:sz w:val="20"/>
                <w:szCs w:val="20"/>
              </w:rPr>
              <w:t>18</w:t>
            </w:r>
          </w:p>
          <w:p w:rsidR="00B80AFB" w:rsidRPr="00FF5637" w:rsidRDefault="00B80AFB" w:rsidP="005D6F8F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  <w:r w:rsidR="005D6F8F" w:rsidRPr="00FF5637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5" w:rsidRPr="00FF5637" w:rsidRDefault="00CB4855" w:rsidP="00CB4855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B80AFB" w:rsidRPr="00FF5637" w:rsidRDefault="00CB4855" w:rsidP="00CB4855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5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FB" w:rsidRPr="00FF5637" w:rsidRDefault="00B80AFB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B80AFB" w:rsidRPr="00FF5637" w:rsidRDefault="00B80AFB" w:rsidP="00A70BE3">
            <w:pPr>
              <w:pStyle w:val="formattext"/>
              <w:spacing w:before="0" w:beforeAutospacing="0" w:after="0" w:afterAutospacing="0"/>
              <w:ind w:left="-94" w:right="-11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FB" w:rsidRPr="00FF5637" w:rsidRDefault="00CB4855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90</w:t>
            </w:r>
          </w:p>
        </w:tc>
      </w:tr>
      <w:tr w:rsidR="0059365A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5A" w:rsidRPr="00FF5637" w:rsidRDefault="0059365A" w:rsidP="0059365A">
            <w:pPr>
              <w:pStyle w:val="formattext"/>
              <w:spacing w:after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гар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для собстве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ных нужд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5A" w:rsidRPr="00FF5637" w:rsidRDefault="0059365A" w:rsidP="00A70BE3">
            <w:pPr>
              <w:pStyle w:val="formattext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ном ряду, имеющих общие с ними крышу, фундамент и коммуник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5A" w:rsidRPr="00FF5637" w:rsidRDefault="0059365A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5A" w:rsidRPr="00FF5637" w:rsidRDefault="0059365A" w:rsidP="0059365A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20</w:t>
            </w:r>
          </w:p>
          <w:p w:rsidR="0059365A" w:rsidRPr="00FF5637" w:rsidRDefault="0059365A" w:rsidP="0059365A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5" w:rsidRPr="00FF5637" w:rsidRDefault="00CB4855" w:rsidP="00CB4855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59365A" w:rsidRPr="00FF5637" w:rsidRDefault="00CB4855" w:rsidP="00CB4855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5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5" w:rsidRPr="00FF5637" w:rsidRDefault="00CB4855" w:rsidP="00CB4855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59365A" w:rsidRPr="00FF5637" w:rsidRDefault="0059365A" w:rsidP="00A70BE3">
            <w:pPr>
              <w:pStyle w:val="aff7"/>
              <w:ind w:left="-94" w:right="-117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5A" w:rsidRPr="00FF5637" w:rsidRDefault="00CB4855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</w:t>
            </w:r>
          </w:p>
        </w:tc>
      </w:tr>
      <w:tr w:rsidR="00F626EB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B" w:rsidRPr="00FF5637" w:rsidRDefault="00F626EB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B" w:rsidRPr="00FF5637" w:rsidRDefault="00F626EB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B" w:rsidRPr="00FF5637" w:rsidRDefault="00F626EB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B" w:rsidRPr="00FF5637" w:rsidRDefault="00F626EB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44286" w:rsidRPr="00FF5637">
              <w:rPr>
                <w:bCs/>
                <w:sz w:val="20"/>
                <w:szCs w:val="20"/>
              </w:rPr>
              <w:t>10</w:t>
            </w:r>
          </w:p>
          <w:p w:rsidR="00F626EB" w:rsidRPr="00FF5637" w:rsidRDefault="00F626EB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44286" w:rsidRPr="00FF5637">
              <w:rPr>
                <w:bCs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444286" w:rsidP="00444286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F626EB" w:rsidRPr="00FF5637" w:rsidRDefault="00444286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B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B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76236D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Социальное о</w:t>
            </w:r>
            <w:r w:rsidRPr="00FF5637">
              <w:rPr>
                <w:bCs/>
                <w:sz w:val="20"/>
                <w:szCs w:val="20"/>
              </w:rPr>
              <w:t>б</w:t>
            </w:r>
            <w:r w:rsidRPr="00FF5637">
              <w:rPr>
                <w:bCs/>
                <w:sz w:val="20"/>
                <w:szCs w:val="20"/>
              </w:rPr>
              <w:t>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зданий, предназначенных для оказания гражданам с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циальной помощи. Содержание данного вида разрешенного испол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зования включает в себя содержание видов разрешенного использ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 xml:space="preserve">вания с </w:t>
            </w:r>
            <w:hyperlink w:anchor="Par211" w:tooltip="3.2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3.2.1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224" w:tooltip="3.2.4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3.2.4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B567EA" w:rsidRPr="00FF5637">
              <w:rPr>
                <w:bCs/>
                <w:sz w:val="20"/>
                <w:szCs w:val="20"/>
              </w:rPr>
              <w:t>150</w:t>
            </w:r>
          </w:p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</w:t>
            </w:r>
            <w:r w:rsidRPr="00FF5637">
              <w:rPr>
                <w:bCs/>
                <w:sz w:val="20"/>
                <w:szCs w:val="20"/>
              </w:rPr>
              <w:lastRenderedPageBreak/>
              <w:t>– 5</w:t>
            </w:r>
            <w:r w:rsidR="00B567EA" w:rsidRPr="00FF5637">
              <w:rPr>
                <w:bCs/>
                <w:sz w:val="20"/>
                <w:szCs w:val="20"/>
              </w:rPr>
              <w:t xml:space="preserve">0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444286" w:rsidRPr="00FF5637">
              <w:rPr>
                <w:sz w:val="20"/>
                <w:szCs w:val="20"/>
              </w:rPr>
              <w:t>10</w:t>
            </w:r>
          </w:p>
          <w:p w:rsidR="0076236D" w:rsidRPr="00FF5637" w:rsidRDefault="0076236D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lastRenderedPageBreak/>
              <w:t xml:space="preserve">ний – </w:t>
            </w:r>
            <w:r w:rsidR="00444286" w:rsidRPr="00FF5637">
              <w:rPr>
                <w:sz w:val="20"/>
                <w:szCs w:val="20"/>
              </w:rPr>
              <w:t xml:space="preserve">40 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44286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lastRenderedPageBreak/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76236D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Бытовое обсл</w:t>
            </w:r>
            <w:r w:rsidRPr="00FF5637">
              <w:rPr>
                <w:bCs/>
                <w:sz w:val="20"/>
                <w:szCs w:val="20"/>
              </w:rPr>
              <w:t>у</w:t>
            </w:r>
            <w:r w:rsidRPr="00FF5637">
              <w:rPr>
                <w:bCs/>
                <w:sz w:val="20"/>
                <w:szCs w:val="20"/>
              </w:rPr>
              <w:t>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оказания населению или организациям бытовых услуг (мастерские мелкого ремонта, ателье, бани, парикмахерские, пр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чечные, химчистки, похоронные бюро)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</w:t>
            </w:r>
            <w:r w:rsidR="00444286" w:rsidRPr="00FF5637">
              <w:rPr>
                <w:bCs/>
                <w:sz w:val="20"/>
                <w:szCs w:val="20"/>
              </w:rPr>
              <w:t>нимальная площадь – 50</w:t>
            </w:r>
          </w:p>
          <w:p w:rsidR="0076236D" w:rsidRPr="00FF5637" w:rsidRDefault="0076236D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44286" w:rsidRPr="00FF5637">
              <w:rPr>
                <w:bCs/>
                <w:sz w:val="20"/>
                <w:szCs w:val="20"/>
              </w:rPr>
              <w:t>4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</w:t>
            </w:r>
            <w:r w:rsidR="00444286"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44286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44286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444286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6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Амбулаторно-поликлинич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ское обслужив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6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оказания гражданам амбулаторно-поликлинической мед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цинской помощи (поликлиники, фельдшерские пункты, пункты здравоохранения, центры матери и ребенка, диагностические це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тры, молочные кухни, станции донорства крови, клинические лаб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ратории)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444286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444286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100</w:t>
            </w:r>
          </w:p>
          <w:p w:rsidR="00444286" w:rsidRPr="00FF5637" w:rsidRDefault="00444286" w:rsidP="0044428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444286" w:rsidP="00444286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-9</w:t>
            </w:r>
          </w:p>
          <w:p w:rsidR="00444286" w:rsidRPr="00FF5637" w:rsidRDefault="00444286" w:rsidP="00444286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45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1E5473" w:rsidP="00A70BE3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мещенных вдоль кра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ных линий, улиц,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ездов и дорог, и 3 м по другим сторонам з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86" w:rsidRPr="00FF5637" w:rsidRDefault="001E5473" w:rsidP="00A70BE3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413442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2" w:rsidRPr="00FF5637" w:rsidRDefault="00413442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2" w:rsidRPr="00FF5637" w:rsidRDefault="00413442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оказания гражданам медицинской помощи в стационарах (больницы, родильные дома, диспансеры, научно-медицинские у</w:t>
            </w:r>
            <w:r w:rsidRPr="00FF5637">
              <w:rPr>
                <w:bCs/>
                <w:sz w:val="20"/>
                <w:szCs w:val="20"/>
              </w:rPr>
              <w:t>ч</w:t>
            </w:r>
            <w:r w:rsidRPr="00FF5637">
              <w:rPr>
                <w:bCs/>
                <w:sz w:val="20"/>
                <w:szCs w:val="20"/>
              </w:rPr>
              <w:t>реждения и прочие объекты, обеспечивающие оказание услуги по лечению в стационаре); размещение станций скорой помощи; ра</w:t>
            </w:r>
            <w:r w:rsidRPr="00FF5637">
              <w:rPr>
                <w:bCs/>
                <w:sz w:val="20"/>
                <w:szCs w:val="20"/>
              </w:rPr>
              <w:t>з</w:t>
            </w:r>
            <w:r w:rsidRPr="00FF5637">
              <w:rPr>
                <w:bCs/>
                <w:sz w:val="20"/>
                <w:szCs w:val="20"/>
              </w:rPr>
              <w:t>мещение площадок санитарной авиации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1500</w:t>
            </w:r>
          </w:p>
          <w:p w:rsidR="00413442" w:rsidRPr="00FF5637" w:rsidRDefault="00413442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41344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-9</w:t>
            </w:r>
          </w:p>
          <w:p w:rsidR="00413442" w:rsidRPr="00FF5637" w:rsidRDefault="00413442" w:rsidP="0041344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36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A70BE3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мещенных вдоль кра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ных линий, улиц,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ездов и дорог, и 3 м по другим сторонам з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A70BE3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36</w:t>
            </w:r>
          </w:p>
        </w:tc>
      </w:tr>
      <w:tr w:rsidR="0076236D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воспитания, образования и просвещения. Содержание да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 xml:space="preserve">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3.5.1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3.5.2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1000</w:t>
            </w:r>
          </w:p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мещенных вдоль кра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ных линий, улиц,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ездов и дорог, и 3 м по другим сторонам з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80</w:t>
            </w:r>
          </w:p>
        </w:tc>
      </w:tr>
      <w:tr w:rsidR="0076236D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Культурное ра</w:t>
            </w:r>
            <w:r w:rsidRPr="00FF5637">
              <w:rPr>
                <w:bCs/>
                <w:sz w:val="20"/>
                <w:szCs w:val="20"/>
              </w:rPr>
              <w:t>з</w:t>
            </w:r>
            <w:r w:rsidRPr="00FF5637">
              <w:rPr>
                <w:bCs/>
                <w:sz w:val="20"/>
                <w:szCs w:val="20"/>
              </w:rPr>
              <w:t>витие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зданий и сооружений, предназначенных для размещ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 xml:space="preserve">ния объектов культуры. Содержание данного вида разрешенного использования включает в себя содержание видов разрешенного </w:t>
            </w:r>
            <w:r w:rsidRPr="00FF5637">
              <w:rPr>
                <w:bCs/>
                <w:sz w:val="20"/>
                <w:szCs w:val="20"/>
              </w:rPr>
              <w:lastRenderedPageBreak/>
              <w:t xml:space="preserve">использования с </w:t>
            </w:r>
            <w:hyperlink w:anchor="Par266" w:tooltip="3.6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3.6.1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274" w:tooltip="3.6.3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3.6.3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13442" w:rsidRPr="00FF5637">
              <w:rPr>
                <w:bCs/>
                <w:sz w:val="20"/>
                <w:szCs w:val="20"/>
              </w:rPr>
              <w:t>500</w:t>
            </w:r>
          </w:p>
          <w:p w:rsidR="0076236D" w:rsidRPr="00FF5637" w:rsidRDefault="0076236D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13442" w:rsidRPr="00FF5637">
              <w:rPr>
                <w:bCs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lastRenderedPageBreak/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оружений от границ </w:t>
            </w:r>
            <w:r w:rsidRPr="00FF5637">
              <w:rPr>
                <w:sz w:val="20"/>
                <w:szCs w:val="20"/>
              </w:rPr>
              <w:lastRenderedPageBreak/>
              <w:t>земельного участка: 5 м для строений,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мещенных вдоль кра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ных линий, улиц,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ездов и дорог, и 3 м по другим сторонам з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80</w:t>
            </w:r>
          </w:p>
        </w:tc>
      </w:tr>
      <w:tr w:rsidR="0076236D" w:rsidRPr="00FF5637" w:rsidTr="00BD6E94">
        <w:trPr>
          <w:trHeight w:val="142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Религиозное использование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3.7.1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286" w:tooltip="3.7.2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3.7.2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76236D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13442" w:rsidRPr="00FF5637">
              <w:rPr>
                <w:bCs/>
                <w:sz w:val="20"/>
                <w:szCs w:val="20"/>
              </w:rPr>
              <w:t>100</w:t>
            </w:r>
          </w:p>
          <w:p w:rsidR="0076236D" w:rsidRPr="00FF5637" w:rsidRDefault="0076236D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 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13442" w:rsidRPr="00FF5637"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41344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76236D" w:rsidRPr="00FF5637" w:rsidRDefault="00413442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13442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13442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76236D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Общественное управление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3.8.1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298" w:tooltip="3.8.2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3.8.2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13442" w:rsidRPr="00FF5637">
              <w:rPr>
                <w:bCs/>
                <w:sz w:val="20"/>
                <w:szCs w:val="20"/>
              </w:rPr>
              <w:t>100</w:t>
            </w:r>
          </w:p>
          <w:p w:rsidR="0076236D" w:rsidRPr="00FF5637" w:rsidRDefault="0076236D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13442" w:rsidRPr="00FF5637">
              <w:rPr>
                <w:bCs/>
                <w:sz w:val="20"/>
                <w:szCs w:val="20"/>
              </w:rPr>
              <w:t>1</w:t>
            </w:r>
            <w:r w:rsidRPr="00FF5637">
              <w:rPr>
                <w:bCs/>
                <w:sz w:val="20"/>
                <w:szCs w:val="20"/>
              </w:rPr>
              <w:t>0</w:t>
            </w:r>
            <w:r w:rsidR="00413442" w:rsidRPr="00FF5637">
              <w:rPr>
                <w:bCs/>
                <w:sz w:val="20"/>
                <w:szCs w:val="20"/>
              </w:rPr>
              <w:t xml:space="preserve">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76236D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413442" w:rsidRPr="00FF5637">
              <w:rPr>
                <w:sz w:val="20"/>
                <w:szCs w:val="20"/>
              </w:rPr>
              <w:t>12</w:t>
            </w:r>
          </w:p>
          <w:p w:rsidR="0076236D" w:rsidRPr="00FF5637" w:rsidRDefault="0076236D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413442" w:rsidRPr="00FF5637">
              <w:rPr>
                <w:sz w:val="20"/>
                <w:szCs w:val="20"/>
              </w:rPr>
              <w:t xml:space="preserve">42 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13442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6D" w:rsidRPr="00FF5637" w:rsidRDefault="00413442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53</w:t>
            </w:r>
          </w:p>
        </w:tc>
      </w:tr>
      <w:tr w:rsidR="004E503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8" w:rsidRPr="00FF5637" w:rsidRDefault="004E503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Обеспечение научной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8" w:rsidRPr="00FF5637" w:rsidRDefault="004E503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зданий и сооружений для обеспечения научной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 xml:space="preserve">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tooltip="3.9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3.9.1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314" w:tooltip="3.9.3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3.9.3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038" w:rsidRPr="00FF5637" w:rsidRDefault="004E503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E5038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13442" w:rsidRPr="00FF5637">
              <w:rPr>
                <w:bCs/>
                <w:sz w:val="20"/>
                <w:szCs w:val="20"/>
              </w:rPr>
              <w:t xml:space="preserve">2500 </w:t>
            </w:r>
          </w:p>
          <w:p w:rsidR="004E5038" w:rsidRPr="00FF5637" w:rsidRDefault="004E5038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 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13442" w:rsidRPr="00FF5637">
              <w:rPr>
                <w:bCs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038" w:rsidRPr="00FF5637" w:rsidRDefault="004E503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413442" w:rsidRPr="00FF5637">
              <w:rPr>
                <w:sz w:val="20"/>
                <w:szCs w:val="20"/>
              </w:rPr>
              <w:t>9</w:t>
            </w:r>
          </w:p>
          <w:p w:rsidR="004E5038" w:rsidRPr="00FF5637" w:rsidRDefault="004E5038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413442" w:rsidRPr="00FF5637">
              <w:rPr>
                <w:sz w:val="20"/>
                <w:szCs w:val="20"/>
              </w:rPr>
              <w:t xml:space="preserve">36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038" w:rsidRPr="00FF5637" w:rsidRDefault="00413442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038" w:rsidRPr="00FF5637" w:rsidRDefault="00413442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61</w:t>
            </w:r>
          </w:p>
        </w:tc>
      </w:tr>
      <w:tr w:rsidR="00E84F8A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8A" w:rsidRPr="00FF5637" w:rsidRDefault="00E84F8A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Обеспечение деятельности в области гидр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метеорологии и смежных с ней областях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8A" w:rsidRPr="00FF5637" w:rsidRDefault="00E84F8A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наблюдений за физическими и химическими процессами, происходящими в окружающей среде, определения ее гидромете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рологических, агрометеорологических и гелиогеофизических х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рактеристик, уровня загрязнения атмосферного воздуха, почв, во</w:t>
            </w:r>
            <w:r w:rsidRPr="00FF5637">
              <w:rPr>
                <w:bCs/>
                <w:sz w:val="20"/>
                <w:szCs w:val="20"/>
              </w:rPr>
              <w:t>д</w:t>
            </w:r>
            <w:r w:rsidRPr="00FF5637">
              <w:rPr>
                <w:bCs/>
                <w:sz w:val="20"/>
                <w:szCs w:val="20"/>
              </w:rPr>
              <w:t>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</w:t>
            </w:r>
            <w:r w:rsidRPr="00FF5637">
              <w:rPr>
                <w:bCs/>
                <w:sz w:val="20"/>
                <w:szCs w:val="20"/>
              </w:rPr>
              <w:t>б</w:t>
            </w:r>
            <w:r w:rsidRPr="00FF5637">
              <w:rPr>
                <w:bCs/>
                <w:sz w:val="20"/>
                <w:szCs w:val="20"/>
              </w:rPr>
              <w:t>ластях (доплеровские метеорологические радиолокаторы, гидрол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гические посты и другие)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8A" w:rsidRPr="00FF5637" w:rsidRDefault="00E84F8A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8A" w:rsidRPr="00FF5637" w:rsidRDefault="00E84F8A" w:rsidP="00E84F8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2500 </w:t>
            </w:r>
          </w:p>
          <w:p w:rsidR="00E84F8A" w:rsidRPr="00FF5637" w:rsidRDefault="00E84F8A" w:rsidP="00E84F8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 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8A" w:rsidRPr="00FF5637" w:rsidRDefault="00E84F8A" w:rsidP="00E84F8A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E84F8A" w:rsidRPr="00FF5637" w:rsidRDefault="00E84F8A" w:rsidP="00E84F8A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8A" w:rsidRPr="00FF5637" w:rsidRDefault="00E84F8A" w:rsidP="00A70BE3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8A" w:rsidRPr="00FF5637" w:rsidRDefault="00E84F8A" w:rsidP="00A70BE3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61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rFonts w:ascii="ArialMT" w:hAnsi="ArialMT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rPr>
                <w:bCs/>
                <w:sz w:val="20"/>
                <w:szCs w:val="20"/>
              </w:rPr>
            </w:pPr>
            <w:r w:rsidRPr="00FF5637">
              <w:rPr>
                <w:color w:val="000000"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color w:val="000000"/>
                <w:sz w:val="20"/>
                <w:szCs w:val="20"/>
              </w:rPr>
              <w:t>н</w:t>
            </w:r>
            <w:r w:rsidRPr="00FF5637">
              <w:rPr>
                <w:color w:val="000000"/>
                <w:sz w:val="20"/>
                <w:szCs w:val="20"/>
              </w:rPr>
              <w:t>ных для оказания ветеринарных услуг без содержания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600</w:t>
            </w:r>
          </w:p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</w:t>
            </w:r>
            <w:r w:rsidRPr="00FF5637">
              <w:rPr>
                <w:bCs/>
                <w:sz w:val="20"/>
                <w:szCs w:val="20"/>
              </w:rPr>
              <w:lastRenderedPageBreak/>
              <w:t>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Максимальное количество этажей - 3</w:t>
            </w:r>
          </w:p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lastRenderedPageBreak/>
              <w:t>мещенных вдоль кра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ных линий, улиц, пр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ездов и дорог, и 3 м по другим сторонам з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80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Деловое упра</w:t>
            </w:r>
            <w:r w:rsidRPr="00FF5637">
              <w:rPr>
                <w:bCs/>
                <w:sz w:val="20"/>
                <w:szCs w:val="20"/>
              </w:rPr>
              <w:t>в</w:t>
            </w:r>
            <w:r w:rsidRPr="00FF5637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 с целью: разм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щения органов управления производством, торговлей, банковской, страховой деятельностью, а также иной управленческой деятельн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стью, не связанной с государственным или муниципальным упра</w:t>
            </w:r>
            <w:r w:rsidRPr="00FF5637">
              <w:rPr>
                <w:bCs/>
                <w:sz w:val="20"/>
                <w:szCs w:val="20"/>
              </w:rPr>
              <w:t>в</w:t>
            </w:r>
            <w:r w:rsidRPr="00FF5637">
              <w:rPr>
                <w:bCs/>
                <w:sz w:val="20"/>
                <w:szCs w:val="20"/>
              </w:rPr>
              <w:t>лением и оказанием услуг, а также с целью обеспечения соверш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ния сделок, не требующих передачи товара в момент ее совершения между организациями, в том числе биржевая деятельность (за и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ключением банковской и страховой деятельности)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413442" w:rsidRPr="00FF5637">
              <w:rPr>
                <w:bCs/>
                <w:sz w:val="20"/>
                <w:szCs w:val="20"/>
              </w:rPr>
              <w:t>200</w:t>
            </w:r>
          </w:p>
          <w:p w:rsidR="00554E18" w:rsidRPr="00FF5637" w:rsidRDefault="00554E18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413442" w:rsidRPr="00FF5637">
              <w:rPr>
                <w:bCs/>
                <w:sz w:val="20"/>
                <w:szCs w:val="20"/>
              </w:rPr>
              <w:t xml:space="preserve">30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42" w:rsidRPr="00FF5637" w:rsidRDefault="00413442" w:rsidP="0041344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554E18" w:rsidRPr="00FF5637" w:rsidRDefault="00413442" w:rsidP="0041344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40 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413442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413442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49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Объекты торго</w:t>
            </w:r>
            <w:r w:rsidRPr="00FF5637">
              <w:rPr>
                <w:bCs/>
                <w:sz w:val="20"/>
                <w:szCs w:val="20"/>
              </w:rPr>
              <w:t>в</w:t>
            </w:r>
            <w:r w:rsidRPr="00FF5637">
              <w:rPr>
                <w:bCs/>
                <w:sz w:val="20"/>
                <w:szCs w:val="20"/>
              </w:rPr>
              <w:t xml:space="preserve">ли (торговые центры, </w:t>
            </w:r>
            <w:proofErr w:type="spellStart"/>
            <w:r w:rsidRPr="00FF5637">
              <w:rPr>
                <w:bCs/>
                <w:sz w:val="20"/>
                <w:szCs w:val="20"/>
              </w:rPr>
              <w:t>торгов</w:t>
            </w:r>
            <w:proofErr w:type="gramStart"/>
            <w:r w:rsidRPr="00FF5637">
              <w:rPr>
                <w:bCs/>
                <w:sz w:val="20"/>
                <w:szCs w:val="20"/>
              </w:rPr>
              <w:t>о</w:t>
            </w:r>
            <w:proofErr w:type="spellEnd"/>
            <w:r w:rsidRPr="00FF5637">
              <w:rPr>
                <w:bCs/>
                <w:sz w:val="20"/>
                <w:szCs w:val="20"/>
              </w:rPr>
              <w:t>-</w:t>
            </w:r>
            <w:proofErr w:type="gramEnd"/>
            <w:r w:rsidRPr="00FF5637">
              <w:rPr>
                <w:bCs/>
                <w:sz w:val="20"/>
                <w:szCs w:val="20"/>
              </w:rPr>
              <w:br/>
              <w:t>развлекательные центры (ко</w:t>
            </w:r>
            <w:r w:rsidRPr="00FF5637">
              <w:rPr>
                <w:bCs/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>плексы)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общей площ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дью свыше 5000 кв</w:t>
            </w:r>
            <w:proofErr w:type="gramStart"/>
            <w:r w:rsidRPr="00FF5637">
              <w:rPr>
                <w:bCs/>
                <w:sz w:val="20"/>
                <w:szCs w:val="20"/>
              </w:rPr>
              <w:t>.м</w:t>
            </w:r>
            <w:proofErr w:type="gramEnd"/>
            <w:r w:rsidRPr="00FF5637">
              <w:rPr>
                <w:bCs/>
                <w:sz w:val="20"/>
                <w:szCs w:val="20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вания с кодами 4.5, 4.6, 4.8-4.8.2; размещение гаражей и (или) сто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нок для автомобилей сотрудников и посетителей торгового центра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3C7193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10 000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3C7193" w:rsidRPr="00FF5637">
              <w:rPr>
                <w:bCs/>
                <w:sz w:val="20"/>
                <w:szCs w:val="20"/>
              </w:rPr>
              <w:t>3</w:t>
            </w:r>
            <w:r w:rsidRPr="00FF5637">
              <w:rPr>
                <w:bCs/>
                <w:sz w:val="20"/>
                <w:szCs w:val="20"/>
              </w:rPr>
              <w:t>0</w:t>
            </w:r>
            <w:r w:rsidR="003C7193" w:rsidRPr="00FF5637">
              <w:rPr>
                <w:bCs/>
                <w:sz w:val="20"/>
                <w:szCs w:val="20"/>
              </w:rPr>
              <w:t xml:space="preserve">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3C7193" w:rsidRPr="00FF5637">
              <w:rPr>
                <w:sz w:val="20"/>
                <w:szCs w:val="20"/>
              </w:rPr>
              <w:t>6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3C7193" w:rsidRPr="00FF5637">
              <w:rPr>
                <w:sz w:val="20"/>
                <w:szCs w:val="20"/>
              </w:rPr>
              <w:t>24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3C719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3C719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Рынки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</w:t>
            </w:r>
            <w:r w:rsidRPr="00FF5637">
              <w:rPr>
                <w:bCs/>
                <w:sz w:val="20"/>
                <w:szCs w:val="20"/>
              </w:rPr>
              <w:t>р</w:t>
            </w:r>
            <w:r w:rsidRPr="00FF5637">
              <w:rPr>
                <w:bCs/>
                <w:sz w:val="20"/>
                <w:szCs w:val="20"/>
              </w:rPr>
              <w:t>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3C7193" w:rsidRPr="00FF5637">
              <w:rPr>
                <w:bCs/>
                <w:sz w:val="20"/>
                <w:szCs w:val="20"/>
              </w:rPr>
              <w:t>1500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3C7193" w:rsidRPr="00FF5637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3C7193" w:rsidRPr="00FF5637">
              <w:rPr>
                <w:sz w:val="20"/>
                <w:szCs w:val="20"/>
              </w:rPr>
              <w:t>30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3C719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3C719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65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Магазины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3C7193" w:rsidRPr="00FF5637">
              <w:rPr>
                <w:bCs/>
                <w:sz w:val="20"/>
                <w:szCs w:val="20"/>
              </w:rPr>
              <w:t>20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3C7193" w:rsidRPr="00FF5637">
              <w:rPr>
                <w:bCs/>
                <w:sz w:val="20"/>
                <w:szCs w:val="20"/>
              </w:rPr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554E18" w:rsidRPr="00FF5637" w:rsidRDefault="00554E18" w:rsidP="003C719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</w:t>
            </w:r>
            <w:r w:rsidR="003C7193" w:rsidRPr="00FF5637">
              <w:rPr>
                <w:sz w:val="20"/>
                <w:szCs w:val="20"/>
              </w:rPr>
              <w:t>5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90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Банковская и страховая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размещения организаций, оказывающих банковские и страховые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50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DC5BE3" w:rsidRPr="00FF5637">
              <w:rPr>
                <w:bCs/>
                <w:sz w:val="20"/>
                <w:szCs w:val="20"/>
              </w:rPr>
              <w:t xml:space="preserve">50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DC5BE3" w:rsidRPr="00FF5637">
              <w:rPr>
                <w:sz w:val="20"/>
                <w:szCs w:val="20"/>
              </w:rPr>
              <w:t>12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DC5BE3" w:rsidRPr="00FF5637">
              <w:rPr>
                <w:sz w:val="20"/>
                <w:szCs w:val="20"/>
              </w:rPr>
              <w:t>42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53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 в целях устро</w:t>
            </w:r>
            <w:r w:rsidRPr="00FF5637">
              <w:rPr>
                <w:bCs/>
                <w:sz w:val="20"/>
                <w:szCs w:val="20"/>
              </w:rPr>
              <w:t>й</w:t>
            </w:r>
            <w:r w:rsidRPr="00FF5637">
              <w:rPr>
                <w:bCs/>
                <w:sz w:val="20"/>
                <w:szCs w:val="20"/>
              </w:rPr>
              <w:t>ства мест общественного питания за плату (рестораны, кафе, стол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вые, закусочные, бары)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DC5BE3" w:rsidRPr="00FF5637">
              <w:rPr>
                <w:bCs/>
                <w:sz w:val="20"/>
                <w:szCs w:val="20"/>
              </w:rPr>
              <w:t>200</w:t>
            </w:r>
          </w:p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DC5BE3" w:rsidRPr="00FF5637">
              <w:rPr>
                <w:sz w:val="20"/>
                <w:szCs w:val="20"/>
              </w:rPr>
              <w:t xml:space="preserve">15 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lastRenderedPageBreak/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DC5BE3" w:rsidRPr="00FF5637">
              <w:rPr>
                <w:bCs/>
                <w:sz w:val="20"/>
                <w:szCs w:val="20"/>
              </w:rPr>
              <w:t>500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DC5BE3" w:rsidRPr="00FF5637">
              <w:rPr>
                <w:bCs/>
                <w:sz w:val="20"/>
                <w:szCs w:val="20"/>
              </w:rPr>
              <w:t>3</w:t>
            </w:r>
            <w:r w:rsidRPr="00FF5637">
              <w:rPr>
                <w:bCs/>
                <w:sz w:val="20"/>
                <w:szCs w:val="20"/>
              </w:rPr>
              <w:t>0</w:t>
            </w:r>
            <w:r w:rsidR="00DC5BE3" w:rsidRPr="00FF5637">
              <w:rPr>
                <w:bCs/>
                <w:sz w:val="20"/>
                <w:szCs w:val="20"/>
              </w:rPr>
              <w:t xml:space="preserve">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</w:t>
            </w:r>
            <w:r w:rsidR="00DC5BE3" w:rsidRPr="00FF5637">
              <w:rPr>
                <w:sz w:val="20"/>
                <w:szCs w:val="20"/>
              </w:rPr>
              <w:t>10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</w:t>
            </w:r>
            <w:r w:rsidR="00DC5BE3" w:rsidRPr="00FF5637">
              <w:rPr>
                <w:sz w:val="20"/>
                <w:szCs w:val="20"/>
              </w:rPr>
              <w:t xml:space="preserve">40 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554E18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DC5BE3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bookmarkStart w:id="25" w:name="sub_1481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Развле</w:t>
            </w:r>
            <w:bookmarkEnd w:id="25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чение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8" w:rsidRPr="00FF5637" w:rsidRDefault="00DC5BE3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4" w:tooltip="4.8.1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4.8.1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- </w:t>
            </w:r>
            <w:hyperlink w:anchor="Par330" w:tooltip="4.8.3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4.8.3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554E1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Минимальная площадь – </w:t>
            </w:r>
            <w:r w:rsidR="00DC5BE3" w:rsidRPr="00FF5637">
              <w:rPr>
                <w:bCs/>
                <w:sz w:val="20"/>
                <w:szCs w:val="20"/>
              </w:rPr>
              <w:t>1000</w:t>
            </w:r>
          </w:p>
          <w:p w:rsidR="00554E18" w:rsidRPr="00FF5637" w:rsidRDefault="00554E18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 xml:space="preserve">ная площадь – </w:t>
            </w:r>
            <w:r w:rsidR="00DC5BE3" w:rsidRPr="00FF5637">
              <w:rPr>
                <w:bCs/>
                <w:sz w:val="20"/>
                <w:szCs w:val="20"/>
              </w:rPr>
              <w:t>1</w:t>
            </w:r>
            <w:r w:rsidRPr="00FF5637">
              <w:rPr>
                <w:bCs/>
                <w:sz w:val="20"/>
                <w:szCs w:val="20"/>
              </w:rPr>
              <w:t>0</w:t>
            </w:r>
            <w:r w:rsidR="00DC5BE3" w:rsidRPr="00FF5637">
              <w:rPr>
                <w:bCs/>
                <w:sz w:val="20"/>
                <w:szCs w:val="20"/>
              </w:rPr>
              <w:t xml:space="preserve">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BE3" w:rsidRPr="00FF5637" w:rsidRDefault="00DC5BE3" w:rsidP="00DC5BE3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554E18" w:rsidRPr="00FF5637" w:rsidRDefault="00DC5BE3" w:rsidP="00DC5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E18" w:rsidRPr="00FF5637" w:rsidRDefault="00DC5BE3" w:rsidP="00A70BE3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53</w:t>
            </w:r>
          </w:p>
        </w:tc>
      </w:tr>
      <w:tr w:rsidR="00E26E64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Служебные гаражи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постоянных или временных гаражей, стоянок для хран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ния служебного автотранспорта, используемого в целях осуществл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ния видов деятельности, предусмотренных видами разрешенного использования с </w:t>
            </w:r>
            <w:hyperlink w:anchor="Par186" w:tooltip="3.0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3.0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, </w:t>
            </w:r>
            <w:hyperlink w:anchor="Par294" w:tooltip="4.0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4.0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E26E6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2000</w:t>
            </w:r>
          </w:p>
          <w:p w:rsidR="00E26E64" w:rsidRPr="00FF5637" w:rsidRDefault="00E26E64" w:rsidP="00E26E6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E26E64" w:rsidRPr="00FF5637" w:rsidRDefault="00E26E64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E26E64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Объекты дорожн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го сервиса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ние видов разрешенного использования с </w:t>
            </w:r>
            <w:hyperlink w:anchor="Par339" w:tooltip="4.9.1.1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4.9.1.1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- </w:t>
            </w:r>
            <w:hyperlink w:anchor="Par348" w:tooltip="4.9.1.4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4.9.1.4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E26E6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500</w:t>
            </w:r>
          </w:p>
          <w:p w:rsidR="00E26E64" w:rsidRPr="00FF5637" w:rsidRDefault="00E26E64" w:rsidP="00E26E6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E26E64" w:rsidRPr="00FF5637" w:rsidRDefault="00E26E64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A70BE3">
            <w:pPr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B82B8B" w:rsidTr="007D36B1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Выставочно-ярмарочная де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я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сооружений, пре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д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назначенных для осуществления выставочно-ярмарочной и </w:t>
            </w:r>
            <w:proofErr w:type="spell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конгрес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с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ной</w:t>
            </w:r>
            <w:proofErr w:type="spellEnd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деятельности, включая деятельность, необходимую для обслуж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и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7D36B1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7D36B1" w:rsidP="00E26E6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D36B1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7D36B1" w:rsidP="007D36B1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E26E64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4775A0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4" w:rsidRPr="00FF5637" w:rsidRDefault="00E26E64" w:rsidP="004775A0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 xml:space="preserve">ние видов разрешенного использования с </w:t>
            </w:r>
            <w:hyperlink w:anchor="Par364" w:tooltip="5.1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5.1.1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382" w:tooltip="5.1.7" w:history="1">
              <w:r w:rsidRPr="00FF5637">
                <w:rPr>
                  <w:rStyle w:val="afa"/>
                  <w:rFonts w:eastAsiaTheme="minorEastAsia"/>
                  <w:sz w:val="20"/>
                </w:rPr>
                <w:t>5.1.7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4775A0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7D36B1" w:rsidRPr="00FF5637" w:rsidRDefault="00E26E64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E26E64" w:rsidRPr="00FF5637" w:rsidRDefault="00E26E64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E26E64" w:rsidRPr="00FF5637" w:rsidRDefault="00E26E64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E64" w:rsidRPr="00FF5637" w:rsidRDefault="00E26E64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</w:t>
            </w:r>
          </w:p>
        </w:tc>
      </w:tr>
      <w:tr w:rsidR="000B25C7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Туристическое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lastRenderedPageBreak/>
              <w:t>размещение детских лагерей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lastRenderedPageBreak/>
              <w:t>5.2.1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C7" w:rsidRPr="00FF5637" w:rsidRDefault="000B25C7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Минимальная площадь – </w:t>
            </w:r>
            <w:r w:rsidRPr="00FF5637">
              <w:rPr>
                <w:sz w:val="20"/>
                <w:szCs w:val="20"/>
              </w:rPr>
              <w:lastRenderedPageBreak/>
              <w:t>10000</w:t>
            </w:r>
          </w:p>
          <w:p w:rsidR="007D36B1" w:rsidRPr="00FF5637" w:rsidRDefault="000B25C7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0B25C7" w:rsidRPr="00FF5637" w:rsidRDefault="000B25C7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lastRenderedPageBreak/>
              <w:t>жей -3</w:t>
            </w:r>
          </w:p>
          <w:p w:rsidR="000B25C7" w:rsidRPr="00FF5637" w:rsidRDefault="000B25C7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C7" w:rsidRPr="00FF5637" w:rsidRDefault="000B25C7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C7" w:rsidRPr="00FF5637" w:rsidRDefault="000B25C7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lastRenderedPageBreak/>
              <w:t>Обеспечение внутреннего пр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вопорядка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F5637">
              <w:rPr>
                <w:rFonts w:eastAsiaTheme="minorEastAsia"/>
                <w:sz w:val="20"/>
              </w:rPr>
              <w:t>Росгвардии</w:t>
            </w:r>
            <w:proofErr w:type="spellEnd"/>
            <w:r w:rsidRPr="00FF5637">
              <w:rPr>
                <w:rFonts w:eastAsiaTheme="minorEastAsia"/>
                <w:sz w:val="20"/>
              </w:rPr>
              <w:t xml:space="preserve"> и спасательных служб, в которых существует военизир</w:t>
            </w:r>
            <w:r w:rsidRPr="00FF5637">
              <w:rPr>
                <w:rFonts w:eastAsiaTheme="minorEastAsia"/>
                <w:sz w:val="20"/>
              </w:rPr>
              <w:t>о</w:t>
            </w:r>
            <w:r w:rsidRPr="00FF5637">
              <w:rPr>
                <w:rFonts w:eastAsiaTheme="minorEastAsia"/>
                <w:sz w:val="20"/>
              </w:rPr>
              <w:t>ванная служба; размещение объектов гражданской обороны, за и</w:t>
            </w:r>
            <w:r w:rsidRPr="00FF5637">
              <w:rPr>
                <w:rFonts w:eastAsiaTheme="minorEastAsia"/>
                <w:sz w:val="20"/>
              </w:rPr>
              <w:t>с</w:t>
            </w:r>
            <w:r w:rsidRPr="00FF5637">
              <w:rPr>
                <w:rFonts w:eastAsiaTheme="minorEastAsia"/>
                <w:sz w:val="20"/>
              </w:rPr>
              <w:t>ключением объектов гражданской обороны, являющихся частями производственных зданий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Санаторная де</w:t>
            </w:r>
            <w:r w:rsidRPr="00FF5637">
              <w:rPr>
                <w:rFonts w:eastAsiaTheme="minorEastAsia"/>
                <w:sz w:val="20"/>
              </w:rPr>
              <w:t>я</w:t>
            </w:r>
            <w:r w:rsidRPr="00FF5637">
              <w:rPr>
                <w:rFonts w:eastAsiaTheme="minorEastAsia"/>
                <w:sz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санаториев, профилакториев, бальнеологических лече</w:t>
            </w:r>
            <w:r w:rsidRPr="00FF5637">
              <w:rPr>
                <w:rFonts w:eastAsiaTheme="minorEastAsia"/>
                <w:sz w:val="20"/>
              </w:rPr>
              <w:t>б</w:t>
            </w:r>
            <w:r w:rsidRPr="00FF5637">
              <w:rPr>
                <w:rFonts w:eastAsiaTheme="minorEastAsia"/>
                <w:sz w:val="20"/>
              </w:rPr>
              <w:t>ниц, грязелечебниц, обеспечивающих оказание услуги по лечению и оздоровлению населения;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лечебно-оздоровительных лагерей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9.2.1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5000</w:t>
            </w:r>
          </w:p>
          <w:p w:rsidR="007D36B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20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bCs/>
                <w:sz w:val="20"/>
                <w:szCs w:val="20"/>
              </w:rPr>
              <w:t>Земельные учас</w:t>
            </w:r>
            <w:r w:rsidRPr="00FF5637">
              <w:rPr>
                <w:bCs/>
                <w:sz w:val="20"/>
                <w:szCs w:val="20"/>
              </w:rPr>
              <w:t>т</w:t>
            </w:r>
            <w:r w:rsidRPr="00FF5637">
              <w:rPr>
                <w:bCs/>
                <w:sz w:val="20"/>
                <w:szCs w:val="20"/>
              </w:rPr>
              <w:t>ки (территории) общего пользов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B25C7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</w:t>
            </w:r>
            <w:r w:rsidRPr="00FF5637">
              <w:rPr>
                <w:rFonts w:eastAsiaTheme="minorEastAsia"/>
                <w:sz w:val="20"/>
              </w:rPr>
              <w:t>з</w:t>
            </w:r>
            <w:r w:rsidRPr="00FF5637">
              <w:rPr>
                <w:rFonts w:eastAsiaTheme="minorEastAsia"/>
                <w:sz w:val="20"/>
              </w:rPr>
              <w:t xml:space="preserve">решенного использования с </w:t>
            </w:r>
            <w:hyperlink w:anchor="Par580" w:tooltip="12.0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12.0.1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583" w:tooltip="12.0.2" w:history="1">
              <w:r w:rsidRPr="00FF5637">
                <w:rPr>
                  <w:rStyle w:val="afa"/>
                  <w:rFonts w:eastAsiaTheme="minorEastAsia"/>
                  <w:sz w:val="20"/>
                </w:rPr>
                <w:t>12.0.2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0B25C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0B25C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D15971" w:rsidRPr="00FF5637" w:rsidTr="007C3384">
        <w:trPr>
          <w:trHeight w:val="3532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Условно ра</w:t>
            </w:r>
            <w:r w:rsidRPr="00FF5637">
              <w:rPr>
                <w:b/>
                <w:bCs/>
                <w:sz w:val="20"/>
                <w:szCs w:val="20"/>
              </w:rPr>
              <w:t>з</w:t>
            </w:r>
            <w:r w:rsidRPr="00FF5637">
              <w:rPr>
                <w:b/>
                <w:bCs/>
                <w:sz w:val="20"/>
                <w:szCs w:val="20"/>
              </w:rPr>
              <w:t>решенные виды использования земельного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земельн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15971" w:rsidRPr="00FF5637" w:rsidRDefault="00D15971" w:rsidP="00A70BE3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Код (числовое обозначение) вида условно разрешенного использов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ния земельного</w:t>
            </w:r>
          </w:p>
          <w:p w:rsidR="00D15971" w:rsidRPr="00FF5637" w:rsidRDefault="00D15971" w:rsidP="00A70BE3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FF5637">
              <w:rPr>
                <w:b/>
                <w:bCs/>
                <w:sz w:val="20"/>
                <w:szCs w:val="20"/>
              </w:rPr>
              <w:t>и</w:t>
            </w:r>
            <w:r w:rsidRPr="00FF5637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D15971" w:rsidRPr="00FF5637" w:rsidTr="00BD6E94">
        <w:trPr>
          <w:cantSplit/>
          <w:trHeight w:val="1134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ные) разм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ры земел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ных учас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Минимальные о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стройки в гр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ницах земел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rPr>
                <w:b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индивидуал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ного жилищного строительства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ind w:firstLine="0"/>
              <w:rPr>
                <w:sz w:val="20"/>
                <w:szCs w:val="20"/>
              </w:rPr>
            </w:pPr>
            <w:proofErr w:type="gramStart"/>
            <w:r w:rsidRPr="00FF5637">
              <w:rPr>
                <w:rStyle w:val="fontstyle01"/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 w:rsidRPr="00FF5637">
              <w:rPr>
                <w:rStyle w:val="fontstyle01"/>
                <w:rFonts w:ascii="Times New Roman" w:hAnsi="Times New Roman"/>
              </w:rPr>
              <w:t>а</w:t>
            </w:r>
            <w:r w:rsidRPr="00FF5637">
              <w:rPr>
                <w:rStyle w:val="fontstyle01"/>
                <w:rFonts w:ascii="Times New Roman" w:hAnsi="Times New Roman"/>
              </w:rPr>
              <w:t>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FF5637">
              <w:rPr>
                <w:rStyle w:val="fontstyle01"/>
                <w:rFonts w:ascii="Times New Roman" w:hAnsi="Times New Roman"/>
              </w:rPr>
              <w:t xml:space="preserve"> ра</w:t>
            </w:r>
            <w:r w:rsidRPr="00FF5637">
              <w:rPr>
                <w:rStyle w:val="fontstyle01"/>
                <w:rFonts w:ascii="Times New Roman" w:hAnsi="Times New Roman"/>
              </w:rPr>
              <w:t>з</w:t>
            </w:r>
            <w:r w:rsidRPr="00FF5637">
              <w:rPr>
                <w:rStyle w:val="fontstyle01"/>
                <w:rFonts w:ascii="Times New Roman" w:hAnsi="Times New Roman"/>
              </w:rPr>
              <w:t>мещение гаражей для собственных нужд и хозяйственных построек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400</w:t>
            </w:r>
          </w:p>
          <w:p w:rsidR="00D15971" w:rsidRPr="00FF5637" w:rsidRDefault="00D15971" w:rsidP="004775A0">
            <w:pPr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4775A0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Малоэтажная мн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гоквартирная ж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лая застройка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</w:t>
            </w:r>
            <w:r w:rsidRPr="00FF5637">
              <w:rPr>
                <w:sz w:val="20"/>
                <w:szCs w:val="20"/>
              </w:rPr>
              <w:t>р</w:t>
            </w:r>
            <w:r w:rsidRPr="00FF5637">
              <w:rPr>
                <w:sz w:val="20"/>
                <w:szCs w:val="20"/>
              </w:rPr>
              <w:t>тивных и детских площадок, площадок для отдыха; размещение об</w:t>
            </w:r>
            <w:r w:rsidRPr="00FF5637">
              <w:rPr>
                <w:sz w:val="20"/>
                <w:szCs w:val="20"/>
              </w:rPr>
              <w:t>ъ</w:t>
            </w:r>
            <w:r w:rsidRPr="00FF5637">
              <w:rPr>
                <w:sz w:val="20"/>
                <w:szCs w:val="20"/>
              </w:rPr>
              <w:t>ектов обслуживания жилой застройки во встроенных, пристроенных и встроенно-пристроенных помещениях малоэтажного многоквартирн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го дома, если общая площадь таких помещений в малоэтажном мног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t>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400</w:t>
            </w:r>
          </w:p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– 4</w:t>
            </w:r>
          </w:p>
          <w:p w:rsidR="00D15971" w:rsidRPr="00FF5637" w:rsidRDefault="00D15971" w:rsidP="004775A0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16 м.</w:t>
            </w:r>
          </w:p>
          <w:p w:rsidR="00D15971" w:rsidRPr="00FF5637" w:rsidRDefault="00D15971" w:rsidP="004775A0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color w:val="2D2D2D"/>
                <w:sz w:val="20"/>
                <w:szCs w:val="20"/>
              </w:rPr>
            </w:pPr>
            <w:r w:rsidRPr="00FF5637">
              <w:rPr>
                <w:color w:val="2D2D2D"/>
                <w:sz w:val="20"/>
                <w:szCs w:val="20"/>
              </w:rPr>
              <w:t>60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</w:t>
            </w:r>
            <w:r w:rsidRPr="00FF5637">
              <w:rPr>
                <w:sz w:val="20"/>
                <w:szCs w:val="20"/>
              </w:rPr>
              <w:t>б</w:t>
            </w:r>
            <w:r w:rsidRPr="00FF5637">
              <w:rPr>
                <w:sz w:val="20"/>
                <w:szCs w:val="20"/>
              </w:rPr>
              <w:t>щими боковыми стенами) без проемов и имеющего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отдельный выход на земельный участок; разведение декоративных и плодовых деревьев, овощных и ягодных культур; размещение гаражей </w:t>
            </w:r>
            <w:r w:rsidRPr="00FF5637">
              <w:rPr>
                <w:sz w:val="20"/>
                <w:szCs w:val="20"/>
              </w:rPr>
              <w:lastRenderedPageBreak/>
              <w:t>для собственных нужд и иных вспомогательных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сооружений; обустройство спортивных и детских площадок, площ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док для отдыха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площадь– 600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высота строений </w:t>
            </w:r>
            <w:r w:rsidRPr="00FF5637">
              <w:rPr>
                <w:sz w:val="20"/>
                <w:szCs w:val="20"/>
              </w:rPr>
              <w:lastRenderedPageBreak/>
              <w:t>– 15м.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F5637">
              <w:rPr>
                <w:sz w:val="20"/>
                <w:szCs w:val="20"/>
              </w:rPr>
              <w:lastRenderedPageBreak/>
              <w:t>Среднеэтажная</w:t>
            </w:r>
            <w:proofErr w:type="spellEnd"/>
            <w:r w:rsidRPr="00FF5637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pStyle w:val="aff6"/>
              <w:tabs>
                <w:tab w:val="left" w:pos="2055"/>
              </w:tabs>
              <w:ind w:left="-108" w:right="-108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многоквартирных домов этажностью не выше восьми этажей; благоустройство и озеленение; размещение подземных гар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1500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</w:t>
            </w:r>
            <w:r w:rsidR="007D36B1" w:rsidRPr="00FF5637">
              <w:rPr>
                <w:bCs/>
                <w:sz w:val="20"/>
                <w:szCs w:val="20"/>
              </w:rPr>
              <w:t xml:space="preserve"> </w:t>
            </w:r>
            <w:r w:rsidRPr="00FF563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-8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32м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C3384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448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Амбулаторное ветеринарное о</w:t>
            </w:r>
            <w:r w:rsidRPr="00FF5637">
              <w:rPr>
                <w:rFonts w:eastAsiaTheme="minorEastAsia"/>
                <w:sz w:val="20"/>
              </w:rPr>
              <w:t>б</w:t>
            </w:r>
            <w:r w:rsidRPr="00FF5637">
              <w:rPr>
                <w:rFonts w:eastAsiaTheme="minorEastAsia"/>
                <w:sz w:val="20"/>
              </w:rPr>
              <w:t xml:space="preserve">служивание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04488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rFonts w:eastAsiaTheme="minorEastAsia"/>
                <w:sz w:val="20"/>
              </w:rPr>
              <w:t>3.10.1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250</w:t>
            </w:r>
          </w:p>
          <w:p w:rsidR="00D15971" w:rsidRPr="00FF5637" w:rsidRDefault="00D15971" w:rsidP="000448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04488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04488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61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Приюты для ж</w:t>
            </w:r>
            <w:r w:rsidRPr="00FF5637">
              <w:rPr>
                <w:rFonts w:eastAsiaTheme="minorEastAsia"/>
                <w:sz w:val="20"/>
              </w:rPr>
              <w:t>и</w:t>
            </w:r>
            <w:r w:rsidRPr="00FF5637">
              <w:rPr>
                <w:rFonts w:eastAsiaTheme="minorEastAsia"/>
                <w:sz w:val="20"/>
              </w:rPr>
              <w:t>вотных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448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15971" w:rsidRPr="00FF5637" w:rsidRDefault="00D15971" w:rsidP="000448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</w:t>
            </w:r>
            <w:r w:rsidRPr="00FF5637">
              <w:rPr>
                <w:rFonts w:eastAsiaTheme="minorEastAsia"/>
                <w:sz w:val="20"/>
              </w:rPr>
              <w:t>й</w:t>
            </w:r>
            <w:r w:rsidRPr="00FF5637">
              <w:rPr>
                <w:rFonts w:eastAsiaTheme="minorEastAsia"/>
                <w:sz w:val="20"/>
              </w:rPr>
              <w:t>ственными, под надзором человека, оказания услуг по содержанию и лечению бездомных животных;</w:t>
            </w:r>
          </w:p>
          <w:p w:rsidR="00D15971" w:rsidRPr="00FF5637" w:rsidRDefault="00D15971" w:rsidP="000448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0448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7D36B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D15971" w:rsidRPr="00FF5637" w:rsidTr="004775A0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Связь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4775A0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100</w:t>
            </w:r>
          </w:p>
          <w:p w:rsidR="00D15971" w:rsidRPr="00FF5637" w:rsidRDefault="00D15971" w:rsidP="004775A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4775A0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тановлению</w:t>
            </w:r>
          </w:p>
        </w:tc>
      </w:tr>
      <w:tr w:rsidR="00D15971" w:rsidRPr="00FF5637" w:rsidTr="007C3384">
        <w:trPr>
          <w:trHeight w:val="1580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lastRenderedPageBreak/>
              <w:t>Вспомогател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 виды ра</w:t>
            </w:r>
            <w:r w:rsidRPr="00FF5637">
              <w:rPr>
                <w:b/>
                <w:bCs/>
                <w:sz w:val="20"/>
                <w:szCs w:val="20"/>
              </w:rPr>
              <w:t>з</w:t>
            </w:r>
            <w:r w:rsidRPr="00FF5637">
              <w:rPr>
                <w:b/>
                <w:bCs/>
                <w:sz w:val="20"/>
                <w:szCs w:val="20"/>
              </w:rPr>
              <w:t>решенного и</w:t>
            </w:r>
            <w:r w:rsidRPr="00FF5637">
              <w:rPr>
                <w:b/>
                <w:bCs/>
                <w:sz w:val="20"/>
                <w:szCs w:val="20"/>
              </w:rPr>
              <w:t>с</w:t>
            </w:r>
            <w:r w:rsidRPr="00FF5637">
              <w:rPr>
                <w:b/>
                <w:bCs/>
                <w:sz w:val="20"/>
                <w:szCs w:val="20"/>
              </w:rPr>
              <w:t>пользования земельного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15971" w:rsidRPr="00FF5637" w:rsidRDefault="00D15971" w:rsidP="00A70BE3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Код (числовое обозначение) вспомогательного вида разрешенного использования земельн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>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FF5637">
              <w:rPr>
                <w:b/>
                <w:bCs/>
                <w:sz w:val="20"/>
                <w:szCs w:val="20"/>
              </w:rPr>
              <w:t>и</w:t>
            </w:r>
            <w:r w:rsidRPr="00FF5637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D15971" w:rsidRPr="00FF5637" w:rsidTr="00BD6E94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5637">
              <w:rPr>
                <w:b/>
                <w:bCs/>
                <w:sz w:val="20"/>
                <w:szCs w:val="20"/>
              </w:rPr>
              <w:t>Предель-ные</w:t>
            </w:r>
            <w:proofErr w:type="spellEnd"/>
            <w:r w:rsidRPr="00FF5637">
              <w:rPr>
                <w:b/>
                <w:bCs/>
                <w:sz w:val="20"/>
                <w:szCs w:val="20"/>
              </w:rPr>
              <w:t xml:space="preserve"> (минимал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ные) разм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ры земел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ных учас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Минимальные о</w:t>
            </w:r>
            <w:r w:rsidRPr="00FF5637">
              <w:rPr>
                <w:b/>
                <w:bCs/>
                <w:sz w:val="20"/>
                <w:szCs w:val="20"/>
              </w:rPr>
              <w:t>т</w:t>
            </w:r>
            <w:r w:rsidRPr="00FF5637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ний, строений, с</w:t>
            </w:r>
            <w:r w:rsidRPr="00FF5637">
              <w:rPr>
                <w:b/>
                <w:bCs/>
                <w:sz w:val="20"/>
                <w:szCs w:val="20"/>
              </w:rPr>
              <w:t>о</w:t>
            </w:r>
            <w:r w:rsidRPr="00FF5637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FF563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стройки в гр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ницах земел</w:t>
            </w:r>
            <w:r w:rsidRPr="00FF5637">
              <w:rPr>
                <w:b/>
                <w:bCs/>
                <w:sz w:val="20"/>
                <w:szCs w:val="20"/>
              </w:rPr>
              <w:t>ь</w:t>
            </w:r>
            <w:r w:rsidRPr="00FF5637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FF5637">
              <w:rPr>
                <w:b/>
                <w:bCs/>
                <w:sz w:val="20"/>
                <w:szCs w:val="20"/>
              </w:rPr>
              <w:t>е</w:t>
            </w:r>
            <w:r w:rsidRPr="00FF5637">
              <w:rPr>
                <w:b/>
                <w:bCs/>
                <w:sz w:val="20"/>
                <w:szCs w:val="20"/>
              </w:rPr>
              <w:t>мельного уч</w:t>
            </w:r>
            <w:r w:rsidRPr="00FF5637">
              <w:rPr>
                <w:b/>
                <w:bCs/>
                <w:sz w:val="20"/>
                <w:szCs w:val="20"/>
              </w:rPr>
              <w:t>а</w:t>
            </w:r>
            <w:r w:rsidRPr="00FF5637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D15971" w:rsidRPr="00FF5637" w:rsidTr="00BD6E94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F56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15971" w:rsidRPr="00FF5637" w:rsidTr="004775A0">
        <w:trPr>
          <w:trHeight w:val="35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15971" w:rsidRPr="00FF5637" w:rsidRDefault="00D15971" w:rsidP="004775A0">
            <w:pPr>
              <w:tabs>
                <w:tab w:val="left" w:pos="4495"/>
              </w:tabs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Не подлежат установлению</w:t>
            </w:r>
          </w:p>
        </w:tc>
      </w:tr>
    </w:tbl>
    <w:p w:rsidR="004775A0" w:rsidRPr="00FF5637" w:rsidRDefault="004775A0" w:rsidP="00A70BE3">
      <w:pPr>
        <w:jc w:val="left"/>
        <w:rPr>
          <w:bCs/>
          <w:i/>
        </w:rPr>
      </w:pPr>
    </w:p>
    <w:p w:rsidR="001B009A" w:rsidRPr="00FF5637" w:rsidRDefault="001B009A" w:rsidP="00A70BE3">
      <w:pPr>
        <w:jc w:val="left"/>
        <w:rPr>
          <w:bCs/>
        </w:rPr>
      </w:pPr>
      <w:r w:rsidRPr="00FF5637">
        <w:rPr>
          <w:bCs/>
          <w:i/>
        </w:rPr>
        <w:t>*</w:t>
      </w:r>
      <w:r w:rsidRPr="00FF5637">
        <w:rPr>
          <w:bCs/>
        </w:rPr>
        <w:t xml:space="preserve"> в скобках указаны равнозначные наименования видов разрешенного использования;</w:t>
      </w:r>
    </w:p>
    <w:p w:rsidR="001B009A" w:rsidRPr="00FF5637" w:rsidRDefault="001B009A" w:rsidP="00A70BE3">
      <w:pPr>
        <w:jc w:val="left"/>
        <w:rPr>
          <w:bCs/>
        </w:rPr>
      </w:pPr>
      <w:r w:rsidRPr="00FF5637">
        <w:rPr>
          <w:bCs/>
        </w:rPr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 w:rsidRPr="00FF5637">
        <w:rPr>
          <w:bCs/>
        </w:rPr>
        <w:t>й</w:t>
      </w:r>
      <w:r w:rsidRPr="00FF5637">
        <w:rPr>
          <w:bCs/>
        </w:rPr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 w:rsidRPr="00FF5637">
        <w:rPr>
          <w:bCs/>
        </w:rPr>
        <w:t>з</w:t>
      </w:r>
      <w:r w:rsidRPr="00FF5637">
        <w:rPr>
          <w:bCs/>
        </w:rPr>
        <w:t>мещение защитных сооружений (насаждений), информационных и геодезических знаков;</w:t>
      </w:r>
    </w:p>
    <w:p w:rsidR="001B009A" w:rsidRPr="00FF5637" w:rsidRDefault="001B009A" w:rsidP="00A70BE3">
      <w:pPr>
        <w:jc w:val="left"/>
        <w:rPr>
          <w:bCs/>
        </w:rPr>
      </w:pPr>
      <w:r w:rsidRPr="00FF5637">
        <w:rPr>
          <w:bCs/>
        </w:rPr>
        <w:t>*** текстовое наименование ВРИ и его код (числовое обозначение) являются равнозначными.</w:t>
      </w:r>
    </w:p>
    <w:p w:rsidR="001B009A" w:rsidRPr="00FF5637" w:rsidRDefault="001B009A" w:rsidP="00A70BE3">
      <w:pPr>
        <w:jc w:val="left"/>
        <w:rPr>
          <w:bCs/>
        </w:rPr>
      </w:pPr>
      <w:r w:rsidRPr="00FF5637">
        <w:rPr>
          <w:bCs/>
        </w:rPr>
        <w:t>Размещение объектов недвижимости,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благополучию, причинять существенного неудобства жителям в прилегающей жилой зоне.</w:t>
      </w:r>
    </w:p>
    <w:p w:rsidR="00F420DB" w:rsidRPr="00FF5637" w:rsidRDefault="00F420DB" w:rsidP="00A70BE3">
      <w:pPr>
        <w:jc w:val="left"/>
        <w:rPr>
          <w:bCs/>
        </w:rPr>
      </w:pPr>
      <w:r w:rsidRPr="00FF5637">
        <w:rPr>
          <w:bCs/>
        </w:rPr>
        <w:t>Земельные участки в составе общественно-деловых зон предназначены для застройки административными зданиями, объектами образовател</w:t>
      </w:r>
      <w:r w:rsidRPr="00FF5637">
        <w:rPr>
          <w:bCs/>
        </w:rPr>
        <w:t>ь</w:t>
      </w:r>
      <w:r w:rsidRPr="00FF5637">
        <w:rPr>
          <w:bCs/>
        </w:rPr>
        <w:t>ного, культурно-бытового, социального назначения и иными предназначенными для общественного использования объектами согласно градостро</w:t>
      </w:r>
      <w:r w:rsidRPr="00FF5637">
        <w:rPr>
          <w:bCs/>
        </w:rPr>
        <w:t>и</w:t>
      </w:r>
      <w:r w:rsidRPr="00FF5637">
        <w:rPr>
          <w:bCs/>
        </w:rPr>
        <w:t>тельным регламентам и нормативным требованиям СП 160.1325800 и СП 306.1325800.</w:t>
      </w:r>
    </w:p>
    <w:p w:rsidR="001B009A" w:rsidRPr="00FF5637" w:rsidRDefault="001B009A" w:rsidP="00A70BE3">
      <w:pPr>
        <w:jc w:val="left"/>
        <w:rPr>
          <w:bCs/>
          <w:iCs/>
        </w:rPr>
      </w:pPr>
      <w:r w:rsidRPr="00FF5637">
        <w:rPr>
          <w:bCs/>
          <w:iCs/>
        </w:rPr>
        <w:lastRenderedPageBreak/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СП 42.13330.2011, нормами освещенности, приведенными в СП 52.13330, а также в соответствии с противопожарными требованиями.</w:t>
      </w:r>
    </w:p>
    <w:p w:rsidR="001B009A" w:rsidRPr="00FF5637" w:rsidRDefault="001B009A" w:rsidP="00A70BE3">
      <w:pPr>
        <w:jc w:val="left"/>
        <w:rPr>
          <w:bCs/>
          <w:iCs/>
        </w:rPr>
      </w:pPr>
      <w:r w:rsidRPr="00FF5637">
        <w:rPr>
          <w:bCs/>
          <w:iCs/>
        </w:rPr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 w:rsidRPr="00FF5637">
        <w:rPr>
          <w:bCs/>
          <w:iCs/>
        </w:rPr>
        <w:t>согласно Статьи</w:t>
      </w:r>
      <w:proofErr w:type="gramEnd"/>
      <w:r w:rsidRPr="00FF5637">
        <w:rPr>
          <w:bCs/>
          <w:iCs/>
        </w:rPr>
        <w:t xml:space="preserve"> 69 «Противоп</w:t>
      </w:r>
      <w:r w:rsidRPr="00FF5637">
        <w:rPr>
          <w:bCs/>
          <w:iCs/>
        </w:rPr>
        <w:t>о</w:t>
      </w:r>
      <w:r w:rsidRPr="00FF5637">
        <w:rPr>
          <w:bCs/>
          <w:iCs/>
        </w:rPr>
        <w:t xml:space="preserve">жарные расстояния между зданиями, сооружениями и лесничествами (лесопарками)» Федерального закона </w:t>
      </w:r>
      <w:r w:rsidR="00277359" w:rsidRPr="00FF5637">
        <w:rPr>
          <w:bCs/>
          <w:iCs/>
        </w:rPr>
        <w:t>N 117-ФЗ</w:t>
      </w:r>
    </w:p>
    <w:p w:rsidR="001B009A" w:rsidRPr="00FF5637" w:rsidRDefault="007D23CB" w:rsidP="00A70BE3">
      <w:pPr>
        <w:pStyle w:val="3"/>
      </w:pPr>
      <w:bookmarkStart w:id="26" w:name="_Toc170288185"/>
      <w:r w:rsidRPr="00FF5637">
        <w:t>Статья 2</w:t>
      </w:r>
      <w:r w:rsidR="002730AC" w:rsidRPr="00FF5637">
        <w:t>4</w:t>
      </w:r>
      <w:r w:rsidRPr="00FF5637">
        <w:t>.3.</w:t>
      </w:r>
      <w:r w:rsidRPr="00FF5637">
        <w:tab/>
        <w:t xml:space="preserve">Градостроительные регламенты. </w:t>
      </w:r>
      <w:r w:rsidR="001C4636" w:rsidRPr="00FF5637">
        <w:t>Производственные зоны, зоны инженерной и транспортной инфраструктур</w:t>
      </w:r>
      <w:bookmarkEnd w:id="26"/>
    </w:p>
    <w:p w:rsidR="001C4636" w:rsidRPr="00FF5637" w:rsidRDefault="001C4636" w:rsidP="00A70BE3">
      <w:pPr>
        <w:spacing w:before="240"/>
      </w:pPr>
      <w:proofErr w:type="gramStart"/>
      <w:r w:rsidRPr="00FF5637"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</w:t>
      </w:r>
      <w:r w:rsidRPr="00FF5637">
        <w:t>ь</w:t>
      </w:r>
      <w:r w:rsidRPr="00FF5637">
        <w:t>ного, речного, морского, воздушного и трубопроводного транспорта, связи, а также для установления санитарно-защитных зон таких объектов в соо</w:t>
      </w:r>
      <w:r w:rsidRPr="00FF5637">
        <w:t>т</w:t>
      </w:r>
      <w:r w:rsidRPr="00FF5637">
        <w:t>ветствии с требованиями технических регламентов.</w:t>
      </w:r>
      <w:proofErr w:type="gramEnd"/>
    </w:p>
    <w:p w:rsidR="001C4636" w:rsidRPr="00FF5637" w:rsidRDefault="001C4636" w:rsidP="00A70BE3">
      <w:r w:rsidRPr="00FF5637">
        <w:t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</w:t>
      </w:r>
    </w:p>
    <w:p w:rsidR="001C4636" w:rsidRPr="00FF5637" w:rsidRDefault="001C4636" w:rsidP="00A70BE3">
      <w:r w:rsidRPr="00FF5637">
        <w:t>При размещении предприятий и других объектов необходимо предусматривать меры по исключению загрязнения почв, поверхностных и по</w:t>
      </w:r>
      <w:r w:rsidRPr="00FF5637">
        <w:t>д</w:t>
      </w:r>
      <w:r w:rsidRPr="00FF5637">
        <w:t>земных вод, поверхностных водосборов, водоемов и атмосферного воздуха с учетом требований СП 18.13330, а также положений об охране подзе</w:t>
      </w:r>
      <w:r w:rsidRPr="00FF5637">
        <w:t>м</w:t>
      </w:r>
      <w:r w:rsidRPr="00FF5637">
        <w:t>ных вод.</w:t>
      </w:r>
    </w:p>
    <w:p w:rsidR="001C4636" w:rsidRPr="00FF5637" w:rsidRDefault="001C4636" w:rsidP="00A70BE3">
      <w:pPr>
        <w:numPr>
          <w:ilvl w:val="0"/>
          <w:numId w:val="6"/>
        </w:numPr>
        <w:ind w:left="0" w:firstLine="709"/>
      </w:pPr>
      <w:r w:rsidRPr="00FF5637"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</w:t>
      </w:r>
      <w:r w:rsidRPr="00FF5637">
        <w:t>е</w:t>
      </w:r>
      <w:r w:rsidRPr="00FF5637">
        <w:t>гающих районов от опасных воздействий и меры по обеспечению безопасности функционирования других предприятий. Степень опасности прои</w:t>
      </w:r>
      <w:r w:rsidRPr="00FF5637">
        <w:t>з</w:t>
      </w:r>
      <w:r w:rsidRPr="00FF5637">
        <w:t>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1C4636" w:rsidRPr="00FF5637" w:rsidRDefault="001C4636" w:rsidP="00A70BE3">
      <w:pPr>
        <w:numPr>
          <w:ilvl w:val="0"/>
          <w:numId w:val="6"/>
        </w:numPr>
        <w:ind w:left="0" w:firstLine="709"/>
      </w:pPr>
      <w:r w:rsidRPr="00FF5637">
        <w:t>При размещении и реконструкции предприятий и других объектов на территории производственной зоны необходимо учитывать размеры с</w:t>
      </w:r>
      <w:r w:rsidRPr="00FF5637">
        <w:t>а</w:t>
      </w:r>
      <w:r w:rsidRPr="00FF5637">
        <w:t>нитарно-защитных зон.</w:t>
      </w:r>
    </w:p>
    <w:p w:rsidR="001C4636" w:rsidRPr="00FF5637" w:rsidRDefault="001C4636" w:rsidP="00A70BE3">
      <w:pPr>
        <w:numPr>
          <w:ilvl w:val="0"/>
          <w:numId w:val="6"/>
        </w:numPr>
        <w:ind w:left="0" w:firstLine="709"/>
      </w:pPr>
      <w:r w:rsidRPr="00FF5637">
        <w:t xml:space="preserve">Размеры санитарно-защитных зон следует устанавливать с учетом требований </w:t>
      </w:r>
      <w:proofErr w:type="spellStart"/>
      <w:r w:rsidRPr="00FF5637">
        <w:t>СанПиН</w:t>
      </w:r>
      <w:proofErr w:type="spellEnd"/>
      <w:r w:rsidRPr="00FF5637">
        <w:t xml:space="preserve">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1C4636" w:rsidRPr="00FF5637" w:rsidRDefault="001C4636" w:rsidP="00A70BE3">
      <w:pPr>
        <w:rPr>
          <w:bCs/>
        </w:rPr>
      </w:pPr>
      <w:proofErr w:type="gramStart"/>
      <w:r w:rsidRPr="00FF5637">
        <w:rPr>
          <w:bCs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</w:t>
      </w:r>
      <w:proofErr w:type="spellStart"/>
      <w:r w:rsidRPr="00FF5637">
        <w:rPr>
          <w:bCs/>
        </w:rPr>
        <w:t>коттеджной</w:t>
      </w:r>
      <w:proofErr w:type="spellEnd"/>
      <w:r w:rsidRPr="00FF5637">
        <w:rPr>
          <w:bCs/>
        </w:rPr>
        <w:t xml:space="preserve">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</w:t>
      </w:r>
      <w:r w:rsidRPr="00FF5637">
        <w:rPr>
          <w:bCs/>
        </w:rPr>
        <w:t>в</w:t>
      </w:r>
      <w:r w:rsidRPr="00FF5637">
        <w:rPr>
          <w:bCs/>
        </w:rPr>
        <w:t>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1C4636" w:rsidRPr="00FF5637" w:rsidRDefault="001C4636" w:rsidP="00A70BE3">
      <w:pPr>
        <w:rPr>
          <w:bCs/>
        </w:rPr>
      </w:pPr>
      <w:proofErr w:type="gramStart"/>
      <w:r w:rsidRPr="00FF5637">
        <w:rPr>
          <w:bCs/>
        </w:rPr>
        <w:t xml:space="preserve"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  <w:r w:rsidRPr="00FF5637">
        <w:rPr>
          <w:bCs/>
        </w:rPr>
        <w:lastRenderedPageBreak/>
        <w:t>объекты пищевых отраслей промышленности, оптовые склады продовольственного сырья и пищевых продуктов, комплексы водопроводных соор</w:t>
      </w:r>
      <w:r w:rsidRPr="00FF5637">
        <w:rPr>
          <w:bCs/>
        </w:rPr>
        <w:t>у</w:t>
      </w:r>
      <w:r w:rsidRPr="00FF5637">
        <w:rPr>
          <w:bCs/>
        </w:rPr>
        <w:t>жений для подготовки и хранения питьевой воды, которые могут повлиять на качество продукции.</w:t>
      </w:r>
      <w:proofErr w:type="gramEnd"/>
    </w:p>
    <w:p w:rsidR="001C4636" w:rsidRPr="00FF5637" w:rsidRDefault="001C4636" w:rsidP="00A70BE3">
      <w:pPr>
        <w:rPr>
          <w:bCs/>
        </w:rPr>
      </w:pPr>
      <w:r w:rsidRPr="00FF5637">
        <w:rPr>
          <w:bCs/>
        </w:rPr>
        <w:t>Допускается размещать в границах санитарно-защитной зоны промышленного объекта или производства:</w:t>
      </w:r>
    </w:p>
    <w:p w:rsidR="001C4636" w:rsidRPr="00FF5637" w:rsidRDefault="001C4636" w:rsidP="00A70BE3">
      <w:pPr>
        <w:rPr>
          <w:bCs/>
        </w:rPr>
      </w:pPr>
      <w:r w:rsidRPr="00FF5637">
        <w:rPr>
          <w:bCs/>
        </w:rPr>
        <w:t>- нежилые помещения для дежурного аварийного персонала, помещения для пребывания работающих по вахтовому методу (не более двух н</w:t>
      </w:r>
      <w:r w:rsidRPr="00FF5637">
        <w:rPr>
          <w:bCs/>
        </w:rPr>
        <w:t>е</w:t>
      </w:r>
      <w:r w:rsidRPr="00FF5637">
        <w:rPr>
          <w:bCs/>
        </w:rPr>
        <w:t>дель), здания управления, конструкторские бюро, здания административного назначения, научно-исследовательские лаборатории, поликлиники, спо</w:t>
      </w:r>
      <w:r w:rsidRPr="00FF5637">
        <w:rPr>
          <w:bCs/>
        </w:rPr>
        <w:t>р</w:t>
      </w:r>
      <w:r w:rsidRPr="00FF5637">
        <w:rPr>
          <w:bCs/>
        </w:rPr>
        <w:t>тивно-оздоровительные сооружения закрытого типа, бани, прачечные, объекты торговли и общественного питания, мотели, гостиницы, гаражи, пл</w:t>
      </w:r>
      <w:r w:rsidRPr="00FF5637">
        <w:rPr>
          <w:bCs/>
        </w:rPr>
        <w:t>о</w:t>
      </w:r>
      <w:r w:rsidRPr="00FF5637">
        <w:rPr>
          <w:bCs/>
        </w:rPr>
        <w:t xml:space="preserve">щадки и сооружения для хранения общественного и индивидуального транспорта, пожарные депо, местные и транзитные коммуникации, ЛЭП, </w:t>
      </w:r>
      <w:proofErr w:type="spellStart"/>
      <w:r w:rsidRPr="00FF5637">
        <w:rPr>
          <w:bCs/>
        </w:rPr>
        <w:t>эле</w:t>
      </w:r>
      <w:r w:rsidRPr="00FF5637">
        <w:rPr>
          <w:bCs/>
        </w:rPr>
        <w:t>к</w:t>
      </w:r>
      <w:r w:rsidRPr="00FF5637">
        <w:rPr>
          <w:bCs/>
        </w:rPr>
        <w:t>троподстанции</w:t>
      </w:r>
      <w:proofErr w:type="spellEnd"/>
      <w:r w:rsidRPr="00FF5637">
        <w:rPr>
          <w:bCs/>
        </w:rPr>
        <w:t xml:space="preserve">, </w:t>
      </w:r>
      <w:proofErr w:type="spellStart"/>
      <w:r w:rsidRPr="00FF5637">
        <w:rPr>
          <w:bCs/>
        </w:rPr>
        <w:t>нефт</w:t>
      </w:r>
      <w:proofErr w:type="gramStart"/>
      <w:r w:rsidRPr="00FF5637">
        <w:rPr>
          <w:bCs/>
        </w:rPr>
        <w:t>е</w:t>
      </w:r>
      <w:proofErr w:type="spellEnd"/>
      <w:r w:rsidRPr="00FF5637">
        <w:rPr>
          <w:bCs/>
        </w:rPr>
        <w:t>-</w:t>
      </w:r>
      <w:proofErr w:type="gramEnd"/>
      <w:r w:rsidRPr="00FF5637">
        <w:rPr>
          <w:bCs/>
        </w:rPr>
        <w:t xml:space="preserve"> и газопроводы, артезианские скважины для технического водоснабжения, </w:t>
      </w:r>
      <w:proofErr w:type="spellStart"/>
      <w:r w:rsidRPr="00FF5637">
        <w:rPr>
          <w:bCs/>
        </w:rPr>
        <w:t>водоохлаждающие</w:t>
      </w:r>
      <w:proofErr w:type="spellEnd"/>
      <w:r w:rsidRPr="00FF5637">
        <w:rPr>
          <w:bCs/>
        </w:rPr>
        <w:t xml:space="preserve"> сооружения для подготовки те</w:t>
      </w:r>
      <w:r w:rsidRPr="00FF5637">
        <w:rPr>
          <w:bCs/>
        </w:rPr>
        <w:t>х</w:t>
      </w:r>
      <w:r w:rsidRPr="00FF5637">
        <w:rPr>
          <w:bCs/>
        </w:rPr>
        <w:t>нической воды, канализационные насосные станции, сооружения оборотного водоснабжения, автозаправочные станции, станции технического обсл</w:t>
      </w:r>
      <w:r w:rsidRPr="00FF5637">
        <w:rPr>
          <w:bCs/>
        </w:rPr>
        <w:t>у</w:t>
      </w:r>
      <w:r w:rsidRPr="00FF5637">
        <w:rPr>
          <w:bCs/>
        </w:rPr>
        <w:t>живания автомобилей.</w:t>
      </w:r>
    </w:p>
    <w:p w:rsidR="001C4636" w:rsidRPr="00FF5637" w:rsidRDefault="001C4636" w:rsidP="00A70BE3">
      <w:pPr>
        <w:rPr>
          <w:bCs/>
        </w:rPr>
      </w:pPr>
      <w:r w:rsidRPr="00FF5637">
        <w:rPr>
          <w:bCs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1C4636" w:rsidRPr="00FF5637" w:rsidRDefault="001C4636" w:rsidP="00A70BE3">
      <w:pPr>
        <w:spacing w:before="240"/>
        <w:rPr>
          <w:bCs/>
        </w:rPr>
      </w:pPr>
      <w:r w:rsidRPr="00FF5637">
        <w:rPr>
          <w:bCs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</w:t>
      </w:r>
      <w:r w:rsidRPr="00FF5637">
        <w:rPr>
          <w:bCs/>
        </w:rPr>
        <w:t>е</w:t>
      </w:r>
      <w:r w:rsidRPr="00FF5637">
        <w:rPr>
          <w:bCs/>
        </w:rPr>
        <w:t>ния промышленной или жилой территории без соответствующей обоснованной корректировки границ санитарно-защитной зоны.</w:t>
      </w:r>
    </w:p>
    <w:p w:rsidR="002F637A" w:rsidRPr="00FF5637" w:rsidRDefault="002F637A" w:rsidP="00A70BE3">
      <w:pPr>
        <w:rPr>
          <w:b/>
          <w:u w:val="single"/>
        </w:rPr>
      </w:pPr>
      <w:bookmarkStart w:id="27" w:name="_Toc99956881"/>
      <w:bookmarkStart w:id="28" w:name="_Toc104893772"/>
    </w:p>
    <w:p w:rsidR="00D00198" w:rsidRPr="00FF5637" w:rsidRDefault="00D00198" w:rsidP="00A70BE3">
      <w:pPr>
        <w:rPr>
          <w:b/>
        </w:rPr>
      </w:pPr>
      <w:r w:rsidRPr="00FF5637">
        <w:rPr>
          <w:b/>
        </w:rPr>
        <w:t>П</w:t>
      </w:r>
      <w:r w:rsidR="002F637A" w:rsidRPr="00FF5637">
        <w:rPr>
          <w:b/>
        </w:rPr>
        <w:t>ИТ</w:t>
      </w:r>
      <w:r w:rsidRPr="00FF5637">
        <w:rPr>
          <w:b/>
        </w:rPr>
        <w:t xml:space="preserve"> </w:t>
      </w:r>
      <w:bookmarkEnd w:id="27"/>
      <w:bookmarkEnd w:id="28"/>
      <w:r w:rsidR="002F637A" w:rsidRPr="00FF5637">
        <w:rPr>
          <w:b/>
        </w:rPr>
        <w:t>Производственная зона, зона инженерной и транспортной инфраструктур</w:t>
      </w:r>
    </w:p>
    <w:p w:rsidR="002F637A" w:rsidRPr="00FF5637" w:rsidRDefault="002F637A" w:rsidP="00A70BE3">
      <w:pPr>
        <w:rPr>
          <w:b/>
          <w:u w:val="single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95"/>
        <w:gridCol w:w="6085"/>
        <w:gridCol w:w="1009"/>
        <w:gridCol w:w="1131"/>
        <w:gridCol w:w="1559"/>
        <w:gridCol w:w="2125"/>
        <w:gridCol w:w="1705"/>
      </w:tblGrid>
      <w:tr w:rsidR="00D00198" w:rsidRPr="00FF5637" w:rsidTr="00D15971">
        <w:trPr>
          <w:trHeight w:val="291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Основные виды разрешенного использования земельного уч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стка*</w:t>
            </w:r>
          </w:p>
        </w:tc>
        <w:tc>
          <w:tcPr>
            <w:tcW w:w="6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вида разрешенного использования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ка**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B1B9C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Код (числовое обозначение) вида разрешен</w:t>
            </w:r>
            <w:r w:rsidR="00EB1B9C" w:rsidRPr="00FF5637">
              <w:rPr>
                <w:b/>
                <w:sz w:val="20"/>
                <w:szCs w:val="20"/>
              </w:rPr>
              <w:t>-</w:t>
            </w:r>
          </w:p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proofErr w:type="spellStart"/>
            <w:r w:rsidRPr="00FF5637">
              <w:rPr>
                <w:b/>
                <w:sz w:val="20"/>
                <w:szCs w:val="20"/>
              </w:rPr>
              <w:t>ного</w:t>
            </w:r>
            <w:proofErr w:type="spellEnd"/>
            <w:r w:rsidRPr="00FF5637">
              <w:rPr>
                <w:b/>
                <w:sz w:val="20"/>
                <w:szCs w:val="20"/>
              </w:rPr>
              <w:t xml:space="preserve"> использования земельного участка***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00198" w:rsidRPr="00FF5637" w:rsidTr="00D15971">
        <w:trPr>
          <w:trHeight w:val="330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98" w:rsidRPr="00FF5637" w:rsidRDefault="00D00198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98" w:rsidRPr="00FF5637" w:rsidRDefault="00D00198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198" w:rsidRPr="00FF5637" w:rsidRDefault="00D00198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ные) разм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ры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D00198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98" w:rsidRPr="00FF5637" w:rsidRDefault="00D00198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285BA3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A3" w:rsidRPr="00FF5637" w:rsidRDefault="00285BA3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Хранение авт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транспорта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A3" w:rsidRPr="00FF5637" w:rsidRDefault="00285BA3" w:rsidP="00A70BE3">
            <w:pPr>
              <w:pStyle w:val="aff6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отдельно стоящих и пристроенных гаражей, в том чи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 xml:space="preserve">ле подземных, предназначенных для хранения автотранспорта, в том числе с разделением на </w:t>
            </w:r>
            <w:proofErr w:type="spellStart"/>
            <w:r w:rsidRPr="00FF5637">
              <w:rPr>
                <w:sz w:val="20"/>
                <w:szCs w:val="20"/>
              </w:rPr>
              <w:t>машино-места</w:t>
            </w:r>
            <w:proofErr w:type="spellEnd"/>
            <w:r w:rsidRPr="00FF5637">
              <w:rPr>
                <w:sz w:val="20"/>
                <w:szCs w:val="20"/>
              </w:rPr>
              <w:t>, за исключением гар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жей, размещение которых предусмотрено содержанием видов 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решенного использования с кодами 2.7.2, 4.9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5BA3" w:rsidRPr="00FF5637" w:rsidRDefault="00285BA3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2.7.1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5BA3" w:rsidRPr="00FF5637" w:rsidRDefault="00285BA3" w:rsidP="00A70BE3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 xml:space="preserve">мальная площадь – </w:t>
            </w:r>
            <w:r w:rsidR="0049423D" w:rsidRPr="00FF5637">
              <w:rPr>
                <w:sz w:val="20"/>
                <w:szCs w:val="20"/>
              </w:rPr>
              <w:t>10</w:t>
            </w:r>
          </w:p>
          <w:p w:rsidR="00285BA3" w:rsidRPr="00FF5637" w:rsidRDefault="00285BA3" w:rsidP="0049423D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 xml:space="preserve">мальная площадь – </w:t>
            </w:r>
            <w:r w:rsidR="0049423D" w:rsidRPr="00FF5637"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423D" w:rsidRPr="00FF5637" w:rsidRDefault="0049423D" w:rsidP="0049423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285BA3" w:rsidRPr="00FF5637" w:rsidRDefault="0049423D" w:rsidP="0049423D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20м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5BA3" w:rsidRPr="00FF5637" w:rsidRDefault="00285BA3" w:rsidP="0049423D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оружений от границ земельного участка - </w:t>
            </w:r>
            <w:r w:rsidR="0049423D" w:rsidRPr="00FF5637">
              <w:rPr>
                <w:sz w:val="20"/>
                <w:szCs w:val="20"/>
              </w:rPr>
              <w:t>3</w:t>
            </w:r>
            <w:r w:rsidRPr="00FF5637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A3" w:rsidRPr="00FF5637" w:rsidRDefault="0049423D" w:rsidP="00A70BE3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г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ражей для собс</w:t>
            </w:r>
            <w:r w:rsidRPr="00FF5637">
              <w:rPr>
                <w:rFonts w:eastAsiaTheme="minorEastAsia"/>
                <w:sz w:val="20"/>
              </w:rPr>
              <w:t>т</w:t>
            </w:r>
            <w:r w:rsidRPr="00FF5637">
              <w:rPr>
                <w:rFonts w:eastAsiaTheme="minorEastAsia"/>
                <w:sz w:val="20"/>
              </w:rPr>
              <w:t>венных нужд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для собственных нужд отдельно стоящих гаражей и (или) гаражей, блокированных общими стенами с другими гараж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>ми в одном ряду, имеющих общие с ними крышу, фундамент и коммуникации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2.7.2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20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2,5м.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5971" w:rsidRPr="00FF5637" w:rsidRDefault="00D15971" w:rsidP="005E5487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Минимальный отступ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 - 1 м</w:t>
            </w:r>
          </w:p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94" w:right="-11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71" w:rsidRPr="00FF5637" w:rsidRDefault="00D15971" w:rsidP="005E5487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49423D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10</w:t>
            </w:r>
          </w:p>
          <w:p w:rsidR="00D15971" w:rsidRPr="00FF5637" w:rsidRDefault="00D15971" w:rsidP="0049423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49423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D15971" w:rsidRPr="00FF5637" w:rsidRDefault="00D15971" w:rsidP="0049423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Обеспечение научной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зданий и сооружений для обеспечения научной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 xml:space="preserve">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tooltip="3.9.1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кодами 3.9.1</w:t>
              </w:r>
            </w:hyperlink>
            <w:r w:rsidRPr="00FF5637">
              <w:rPr>
                <w:bCs/>
                <w:sz w:val="20"/>
                <w:szCs w:val="20"/>
              </w:rPr>
              <w:t xml:space="preserve"> - </w:t>
            </w:r>
            <w:hyperlink w:anchor="Par314" w:tooltip="3.9.3" w:history="1">
              <w:r w:rsidRPr="00FF5637">
                <w:rPr>
                  <w:rStyle w:val="afa"/>
                  <w:bCs/>
                  <w:color w:val="auto"/>
                  <w:sz w:val="20"/>
                  <w:szCs w:val="20"/>
                </w:rPr>
                <w:t>3.9.3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3.9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 xml:space="preserve">мальная площадь – 2500 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 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-9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36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61</w:t>
            </w:r>
          </w:p>
        </w:tc>
      </w:tr>
      <w:tr w:rsidR="00D15971" w:rsidRPr="0040267B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FF5637">
              <w:rPr>
                <w:color w:val="000000"/>
                <w:sz w:val="20"/>
                <w:szCs w:val="20"/>
              </w:rPr>
              <w:t>Деловое управл</w:t>
            </w:r>
            <w:r w:rsidRPr="00FF5637">
              <w:rPr>
                <w:color w:val="000000"/>
                <w:sz w:val="20"/>
                <w:szCs w:val="20"/>
              </w:rPr>
              <w:t>е</w:t>
            </w:r>
            <w:r w:rsidRPr="00FF5637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объектов капитального строительства с целью: размещ</w:t>
            </w:r>
            <w:r w:rsidRPr="00FF5637">
              <w:rPr>
                <w:rFonts w:eastAsiaTheme="minorEastAsia"/>
                <w:sz w:val="20"/>
              </w:rPr>
              <w:t>е</w:t>
            </w:r>
            <w:r w:rsidRPr="00FF5637">
              <w:rPr>
                <w:rFonts w:eastAsiaTheme="minorEastAsia"/>
                <w:sz w:val="20"/>
              </w:rPr>
              <w:t>ния объектов управленческой деятельности, не связанной с государс</w:t>
            </w:r>
            <w:r w:rsidRPr="00FF5637">
              <w:rPr>
                <w:rFonts w:eastAsiaTheme="minorEastAsia"/>
                <w:sz w:val="20"/>
              </w:rPr>
              <w:t>т</w:t>
            </w:r>
            <w:r w:rsidRPr="00FF5637">
              <w:rPr>
                <w:rFonts w:eastAsiaTheme="minorEastAsia"/>
                <w:sz w:val="20"/>
              </w:rPr>
              <w:t>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49</w:t>
            </w:r>
          </w:p>
        </w:tc>
      </w:tr>
      <w:tr w:rsidR="00D15971" w:rsidRPr="0040267B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Магазины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Размещение объектов капитального строительства, предназначе</w:t>
            </w:r>
            <w:r w:rsidRPr="007D36B1">
              <w:rPr>
                <w:bCs/>
                <w:sz w:val="20"/>
                <w:szCs w:val="20"/>
                <w:highlight w:val="red"/>
              </w:rPr>
              <w:t>н</w:t>
            </w:r>
            <w:r w:rsidRPr="007D36B1">
              <w:rPr>
                <w:bCs/>
                <w:sz w:val="20"/>
                <w:szCs w:val="20"/>
                <w:highlight w:val="red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4.4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Мин</w:t>
            </w:r>
            <w:r w:rsidRPr="007D36B1">
              <w:rPr>
                <w:bCs/>
                <w:sz w:val="20"/>
                <w:szCs w:val="20"/>
                <w:highlight w:val="red"/>
              </w:rPr>
              <w:t>и</w:t>
            </w:r>
            <w:r w:rsidRPr="007D36B1">
              <w:rPr>
                <w:bCs/>
                <w:sz w:val="20"/>
                <w:szCs w:val="20"/>
                <w:highlight w:val="red"/>
              </w:rPr>
              <w:t>мальная площадь – 20</w:t>
            </w:r>
          </w:p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Макс</w:t>
            </w:r>
            <w:r w:rsidRPr="007D36B1">
              <w:rPr>
                <w:bCs/>
                <w:sz w:val="20"/>
                <w:szCs w:val="20"/>
                <w:highlight w:val="red"/>
              </w:rPr>
              <w:t>и</w:t>
            </w:r>
            <w:r w:rsidRPr="007D36B1">
              <w:rPr>
                <w:bCs/>
                <w:sz w:val="20"/>
                <w:szCs w:val="20"/>
                <w:highlight w:val="red"/>
              </w:rPr>
              <w:t>мальная площадь – 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7D36B1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  <w:highlight w:val="red"/>
              </w:rPr>
            </w:pPr>
            <w:r w:rsidRPr="007D36B1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7D36B1">
              <w:rPr>
                <w:sz w:val="20"/>
                <w:szCs w:val="20"/>
                <w:highlight w:val="red"/>
              </w:rPr>
              <w:t>а</w:t>
            </w:r>
            <w:r w:rsidRPr="007D36B1">
              <w:rPr>
                <w:sz w:val="20"/>
                <w:szCs w:val="20"/>
                <w:highlight w:val="red"/>
              </w:rPr>
              <w:t>жей -3</w:t>
            </w:r>
          </w:p>
          <w:p w:rsidR="00D15971" w:rsidRPr="007D36B1" w:rsidRDefault="00D15971" w:rsidP="005E5487">
            <w:pPr>
              <w:ind w:firstLine="0"/>
              <w:jc w:val="center"/>
              <w:rPr>
                <w:bCs/>
                <w:sz w:val="20"/>
                <w:szCs w:val="20"/>
                <w:highlight w:val="red"/>
              </w:rPr>
            </w:pPr>
            <w:r w:rsidRPr="007D36B1">
              <w:rPr>
                <w:sz w:val="20"/>
                <w:szCs w:val="20"/>
                <w:highlight w:val="red"/>
              </w:rPr>
              <w:t>Максимальная высота стро</w:t>
            </w:r>
            <w:r w:rsidRPr="007D36B1">
              <w:rPr>
                <w:sz w:val="20"/>
                <w:szCs w:val="20"/>
                <w:highlight w:val="red"/>
              </w:rPr>
              <w:t>е</w:t>
            </w:r>
            <w:r w:rsidRPr="007D36B1">
              <w:rPr>
                <w:sz w:val="20"/>
                <w:szCs w:val="20"/>
                <w:highlight w:val="red"/>
              </w:rPr>
              <w:t>ний – 15м</w:t>
            </w:r>
            <w:r w:rsidRPr="007D36B1">
              <w:rPr>
                <w:bCs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7D36B1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  <w:highlight w:val="red"/>
              </w:rPr>
            </w:pPr>
            <w:r w:rsidRPr="007D36B1">
              <w:rPr>
                <w:sz w:val="20"/>
                <w:szCs w:val="20"/>
                <w:highlight w:val="red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7D36B1" w:rsidRDefault="00D15971" w:rsidP="005E5487">
            <w:pPr>
              <w:rPr>
                <w:sz w:val="20"/>
                <w:szCs w:val="20"/>
                <w:highlight w:val="red"/>
              </w:rPr>
            </w:pPr>
            <w:r w:rsidRPr="007D36B1">
              <w:rPr>
                <w:bCs/>
                <w:sz w:val="20"/>
                <w:szCs w:val="20"/>
                <w:highlight w:val="red"/>
              </w:rPr>
              <w:t>90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 в целях устро</w:t>
            </w:r>
            <w:r w:rsidRPr="00FF5637">
              <w:rPr>
                <w:bCs/>
                <w:sz w:val="20"/>
                <w:szCs w:val="20"/>
              </w:rPr>
              <w:t>й</w:t>
            </w:r>
            <w:r w:rsidRPr="00FF5637">
              <w:rPr>
                <w:bCs/>
                <w:sz w:val="20"/>
                <w:szCs w:val="20"/>
              </w:rPr>
              <w:t>ства мест общественного питания (рестораны, кафе, столовые, зак</w:t>
            </w:r>
            <w:r w:rsidRPr="00FF5637">
              <w:rPr>
                <w:bCs/>
                <w:sz w:val="20"/>
                <w:szCs w:val="20"/>
              </w:rPr>
              <w:t>у</w:t>
            </w:r>
            <w:r w:rsidRPr="00FF5637">
              <w:rPr>
                <w:bCs/>
                <w:sz w:val="20"/>
                <w:szCs w:val="20"/>
              </w:rPr>
              <w:t>сочные, бары)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40 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Служебные гаражи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постоянных или временных гаражей, стоянок для хран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ния служебного автотранспорта, используемого в целях осуществл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ния видов деятельности, предусмотренных видами разрешенного использования с </w:t>
            </w:r>
            <w:hyperlink w:anchor="Par186" w:tooltip="3.0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3.0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, </w:t>
            </w:r>
            <w:hyperlink w:anchor="Par294" w:tooltip="4.0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4.0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Объекты дорожн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го сервиса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ние видов разрешенного использования с </w:t>
            </w:r>
            <w:hyperlink w:anchor="Par339" w:tooltip="4.9.1.1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4.9.1.1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- </w:t>
            </w:r>
            <w:hyperlink w:anchor="Par348" w:tooltip="4.9.1.4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4.9.1.4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4.9.1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D15971" w:rsidRPr="00FF5637" w:rsidRDefault="00D15971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15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Производственная деятельность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ленным способом.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B82B0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006B4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spell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Недропользование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gram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Осуществление геологических изысканий; добыча полезных ископа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ботке;</w:t>
            </w:r>
          </w:p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недропользования</w:t>
            </w:r>
            <w:proofErr w:type="spellEnd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, если добыча полезных ископаемых происходит на межселенной террит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006B4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Тяжелая промы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 горно-обогатительной и горно-перерабатывающей, металлургической, м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шиностроительной промышленности, а также изготовления и ремонта продукции судостроения, авиастроения, вагоностроения, машин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строения, станкостроения, а также другие подобные промышленные предприятия, для эксплуатации которых предусматривается устано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в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ление охранных или санитарно-защитных зон, за исключением случ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ев, когда объект промышленности отнесен к иному виду разрешенн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го использования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Автомобилестро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и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тельная промы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т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ва автомобилей, производства автомобильных кузовов, производства прицепов, полуприцепов и контейнеров, предназначенных для пер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возки одним или несколькими видами транспорта, производства ча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с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тей и принадлежностей автомобилей и их двигателей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6.2.1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7C338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Легкая промы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65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Фармацевтическая промышленность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шении которых предусматривается установление охранных или сан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и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тарно-защитных зон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6.3.1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Пищевая промы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ш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ботке в иную продукцию (консервирование, копчение, хлебопечение), в том числе для производства напитков, алкогольных напитков и т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бачных изделий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</w:t>
            </w:r>
            <w:r w:rsidRPr="00FF5637">
              <w:rPr>
                <w:i/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Нефтехимическая промышленность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FE77E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1 000 000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60</w:t>
            </w:r>
            <w:r w:rsidRPr="00FF5637">
              <w:rPr>
                <w:i/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D15971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Строительная промышленность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006B4E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95574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95574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95574F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</w:t>
            </w:r>
            <w:r w:rsidRPr="00FF5637">
              <w:rPr>
                <w:i/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7C3384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7C3384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45</w:t>
            </w:r>
          </w:p>
        </w:tc>
      </w:tr>
      <w:tr w:rsidR="00D15971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71" w:rsidRPr="00FF5637" w:rsidRDefault="00D15971" w:rsidP="005E5487">
            <w:pPr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Энергетика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71" w:rsidRPr="00FF5637" w:rsidRDefault="00D15971" w:rsidP="005E5487">
            <w:pPr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F5637">
              <w:rPr>
                <w:sz w:val="20"/>
                <w:szCs w:val="20"/>
              </w:rPr>
              <w:t>золоотвалов</w:t>
            </w:r>
            <w:proofErr w:type="spellEnd"/>
            <w:r w:rsidRPr="00FF5637">
              <w:rPr>
                <w:sz w:val="20"/>
                <w:szCs w:val="20"/>
              </w:rPr>
              <w:t xml:space="preserve">, гидротехнических сооружений); размещение объектов </w:t>
            </w:r>
            <w:proofErr w:type="spellStart"/>
            <w:r w:rsidRPr="00FF5637">
              <w:rPr>
                <w:sz w:val="20"/>
                <w:szCs w:val="20"/>
              </w:rPr>
              <w:t>электросетевого</w:t>
            </w:r>
            <w:proofErr w:type="spellEnd"/>
            <w:r w:rsidRPr="00FF5637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смотрено содержанием вида разрешенного использования с кодом 3.1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971" w:rsidRPr="00FF5637" w:rsidRDefault="00D15971" w:rsidP="005E5487">
            <w:pPr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5 000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500 000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линий электроп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редач не подлежат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-/60, для дым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вых труб ТЭС, 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линий эле</w:t>
            </w:r>
            <w:r w:rsidRPr="00FF5637">
              <w:rPr>
                <w:sz w:val="20"/>
                <w:szCs w:val="20"/>
              </w:rPr>
              <w:t>к</w:t>
            </w:r>
            <w:r w:rsidRPr="00FF5637">
              <w:rPr>
                <w:sz w:val="20"/>
                <w:szCs w:val="20"/>
              </w:rPr>
              <w:t>тропередач не подлежат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</w:t>
            </w:r>
          </w:p>
        </w:tc>
      </w:tr>
      <w:tr w:rsidR="00D15971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Связь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71" w:rsidRPr="00FF5637" w:rsidRDefault="00D15971" w:rsidP="005E5487">
            <w:pPr>
              <w:pStyle w:val="aff6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971" w:rsidRPr="00FF5637" w:rsidRDefault="00D15971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5 000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500 000</w:t>
            </w:r>
          </w:p>
          <w:p w:rsidR="00D15971" w:rsidRPr="00FF5637" w:rsidRDefault="00D15971" w:rsidP="005E548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линий связи не подлежат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75</w:t>
            </w:r>
          </w:p>
        </w:tc>
      </w:tr>
      <w:tr w:rsidR="00D15971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Склады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сооружений, имеющих назначение по временному хран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ды, погрузочные терминалы и доки, нефтехранилища и нефтенали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ные станции, газовые хранилища и обслуживающие их газоконде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сатные и газоперекачивающие станции, элеваторы и продовольстве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D15971" w:rsidRPr="00FF5637" w:rsidRDefault="00D15971" w:rsidP="005E5487">
            <w:pPr>
              <w:pStyle w:val="aff7"/>
              <w:ind w:left="-108" w:right="31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right="-117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D15971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Складские пл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щадки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Временное хранение, распределение и перевалка грузов (за исключ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нием хранения стратегических запасов) на открытом воздухе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6.9.1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600</w:t>
            </w:r>
          </w:p>
          <w:p w:rsidR="00D15971" w:rsidRPr="00FF5637" w:rsidRDefault="00D15971" w:rsidP="005E5487">
            <w:pPr>
              <w:pStyle w:val="aff7"/>
              <w:ind w:lef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–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Не подлежит установлению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1" w:rsidRPr="00FF5637" w:rsidRDefault="00D15971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70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Целлюлозно-бумажная пр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о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мышленность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е</w:t>
            </w: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лей информации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6.11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2000</w:t>
            </w:r>
          </w:p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мальная площадь –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</w:t>
            </w:r>
            <w:r w:rsidRPr="00FF5637">
              <w:rPr>
                <w:i/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Железнодоро</w:t>
            </w:r>
            <w:r w:rsidRPr="00FF5637">
              <w:rPr>
                <w:sz w:val="20"/>
                <w:szCs w:val="20"/>
              </w:rPr>
              <w:t>ж</w:t>
            </w:r>
            <w:r w:rsidRPr="00FF5637">
              <w:rPr>
                <w:sz w:val="20"/>
                <w:szCs w:val="20"/>
              </w:rPr>
              <w:t xml:space="preserve">ный транспорт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железнодорожных путей; размещение, зданий и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оружений, в том числе железнодорожных вокзалов и станций, а также устройств и объектов, необходимых для эксплуатации,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держания, строительства, реконструкции, ремонта наземных и по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земных зданий, сооружений, устройств и других объектов железн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 xml:space="preserve">дорожного транспорта; </w:t>
            </w:r>
            <w:proofErr w:type="gramStart"/>
            <w:r w:rsidRPr="00FF5637">
              <w:rPr>
                <w:sz w:val="20"/>
                <w:szCs w:val="20"/>
              </w:rPr>
              <w:t>размещение погрузочно-разгрузочных пл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</w:t>
            </w:r>
            <w:r w:rsidRPr="00FF5637">
              <w:rPr>
                <w:sz w:val="20"/>
                <w:szCs w:val="20"/>
              </w:rPr>
              <w:t>ю</w:t>
            </w:r>
            <w:r w:rsidRPr="00FF5637">
              <w:rPr>
                <w:sz w:val="20"/>
                <w:szCs w:val="20"/>
              </w:rPr>
              <w:t>дения требований безопасности движения, установленных фед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ральными законами; размещение наземных сооружений метропол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тена, в том числе посадочных станций, вентиляционных шахт;</w:t>
            </w:r>
            <w:proofErr w:type="gramEnd"/>
            <w:r w:rsidRPr="00FF5637">
              <w:rPr>
                <w:sz w:val="20"/>
                <w:szCs w:val="20"/>
              </w:rPr>
              <w:t xml:space="preserve"> </w:t>
            </w:r>
            <w:proofErr w:type="gramStart"/>
            <w:r w:rsidRPr="00FF5637">
              <w:rPr>
                <w:sz w:val="20"/>
                <w:szCs w:val="20"/>
              </w:rPr>
              <w:t>ра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мещение наземных сооружений для трамвайного сообщения и иных специальных дорог (канатных, монорельсовых, фуникулеров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-2500;</w:t>
            </w:r>
          </w:p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мальная площадь -100000</w:t>
            </w:r>
          </w:p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ж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лезнод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рожных путей не подлежат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5/40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60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автомобильного транспорта.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2807B5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</w:t>
            </w:r>
            <w:r w:rsidR="007E1432" w:rsidRPr="00FF5637">
              <w:rPr>
                <w:sz w:val="20"/>
                <w:szCs w:val="20"/>
              </w:rPr>
              <w:t>е регл</w:t>
            </w:r>
            <w:r w:rsidR="007E1432" w:rsidRPr="00FF5637">
              <w:rPr>
                <w:sz w:val="20"/>
                <w:szCs w:val="20"/>
              </w:rPr>
              <w:t>а</w:t>
            </w:r>
            <w:r w:rsidR="007E1432" w:rsidRPr="00FF5637">
              <w:rPr>
                <w:sz w:val="20"/>
                <w:szCs w:val="20"/>
              </w:rPr>
              <w:t>ментир</w:t>
            </w:r>
            <w:r w:rsidR="007E1432" w:rsidRPr="00FF5637">
              <w:rPr>
                <w:sz w:val="20"/>
                <w:szCs w:val="20"/>
              </w:rPr>
              <w:t>о</w:t>
            </w:r>
            <w:r w:rsidR="007E1432" w:rsidRPr="00FF5637">
              <w:rPr>
                <w:sz w:val="20"/>
                <w:szCs w:val="20"/>
              </w:rPr>
              <w:t>вано, о</w:t>
            </w:r>
            <w:r w:rsidR="007E1432" w:rsidRPr="00FF5637">
              <w:rPr>
                <w:sz w:val="20"/>
                <w:szCs w:val="20"/>
              </w:rPr>
              <w:t>п</w:t>
            </w:r>
            <w:r w:rsidR="007E1432" w:rsidRPr="00FF5637">
              <w:rPr>
                <w:sz w:val="20"/>
                <w:szCs w:val="20"/>
              </w:rPr>
              <w:t>ределяе</w:t>
            </w:r>
            <w:r w:rsidR="007E1432" w:rsidRPr="00FF5637">
              <w:rPr>
                <w:sz w:val="20"/>
                <w:szCs w:val="20"/>
              </w:rPr>
              <w:t>т</w:t>
            </w:r>
            <w:r w:rsidR="007E1432" w:rsidRPr="00FF5637">
              <w:rPr>
                <w:sz w:val="20"/>
                <w:szCs w:val="20"/>
              </w:rPr>
              <w:t>ся задан</w:t>
            </w:r>
            <w:r w:rsidR="007E1432" w:rsidRPr="00FF5637">
              <w:rPr>
                <w:sz w:val="20"/>
                <w:szCs w:val="20"/>
              </w:rPr>
              <w:t>и</w:t>
            </w:r>
            <w:r w:rsidR="007E1432" w:rsidRPr="00FF5637">
              <w:rPr>
                <w:sz w:val="20"/>
                <w:szCs w:val="20"/>
              </w:rPr>
              <w:t>ем на пр</w:t>
            </w:r>
            <w:r w:rsidR="007E1432" w:rsidRPr="00FF5637">
              <w:rPr>
                <w:sz w:val="20"/>
                <w:szCs w:val="20"/>
              </w:rPr>
              <w:t>о</w:t>
            </w:r>
            <w:r w:rsidR="007E1432" w:rsidRPr="00FF5637">
              <w:rPr>
                <w:sz w:val="20"/>
                <w:szCs w:val="20"/>
              </w:rPr>
              <w:t>ектиров</w:t>
            </w:r>
            <w:r w:rsidR="007E1432" w:rsidRPr="00FF5637">
              <w:rPr>
                <w:sz w:val="20"/>
                <w:szCs w:val="20"/>
              </w:rPr>
              <w:t>а</w:t>
            </w:r>
            <w:r w:rsidR="007E1432" w:rsidRPr="00FF5637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7E1432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ровано, опр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деляется зад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нием на прое</w:t>
            </w:r>
            <w:r w:rsidRPr="00FF5637">
              <w:rPr>
                <w:sz w:val="20"/>
                <w:szCs w:val="20"/>
              </w:rPr>
              <w:t>к</w:t>
            </w:r>
            <w:r w:rsidRPr="00FF5637">
              <w:rPr>
                <w:sz w:val="20"/>
                <w:szCs w:val="20"/>
              </w:rPr>
              <w:t>тирование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7E1432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регламентировано, определяется задан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7E1432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ровано, опред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ляется заданием на проектиров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дования и других объектов, необходимых для обеспечения суд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ходства и водных перевозок, заправки водного транспорта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Воздушный тран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порт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pStyle w:val="aff6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FF5637">
              <w:rPr>
                <w:sz w:val="20"/>
                <w:szCs w:val="20"/>
              </w:rPr>
              <w:t xml:space="preserve"> путем; размещение объектов, предназначенных для технического обслуживания и р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монта воздушных судов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5E5487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5E5487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5E5487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5E5487">
            <w:pPr>
              <w:spacing w:before="100" w:beforeAutospacing="1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7E1432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ментиров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но, опред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ляется з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данием на проектир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7E1432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ровано, опред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ляется заданием на проектиров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7E1432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7E1432" w:rsidP="005E5487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вано, определяе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ся заданием на проектирование</w:t>
            </w:r>
          </w:p>
        </w:tc>
      </w:tr>
      <w:tr w:rsidR="0082179E" w:rsidRPr="00FF5637" w:rsidTr="00285BA3">
        <w:trPr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bookmarkStart w:id="29" w:name="sub_10100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Использование лесов</w:t>
            </w:r>
            <w:bookmarkEnd w:id="29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недревесных</w:t>
            </w:r>
            <w:proofErr w:type="spellEnd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лесных ресурсов, охрана и восстановление </w:t>
            </w:r>
            <w:proofErr w:type="gramStart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лесов</w:t>
            </w:r>
            <w:proofErr w:type="gramEnd"/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2" w:tooltip="10.1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кодами 10.1</w:t>
              </w:r>
            </w:hyperlink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 xml:space="preserve"> - </w:t>
            </w:r>
            <w:hyperlink w:anchor="Par561" w:tooltip="10.4" w:history="1">
              <w:r w:rsidRPr="00FF5637">
                <w:rPr>
                  <w:rStyle w:val="afa"/>
                  <w:rFonts w:ascii="Times New Roman CYR" w:eastAsiaTheme="minorEastAsia" w:hAnsi="Times New Roman CYR" w:cs="Times New Roman CYR"/>
                  <w:sz w:val="20"/>
                </w:rPr>
                <w:t>10.4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108" w:right="-113"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F5637">
              <w:rPr>
                <w:rFonts w:ascii="Times New Roman CYR" w:eastAsiaTheme="minorEastAsia" w:hAnsi="Times New Roman CYR" w:cs="Times New Roman CYR"/>
                <w:sz w:val="20"/>
              </w:rPr>
              <w:t>10.0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024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024DB">
            <w:pPr>
              <w:ind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285BA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Специальное пользование водными объе</w:t>
            </w:r>
            <w:r w:rsidRPr="00FF5637">
              <w:rPr>
                <w:bCs/>
                <w:sz w:val="20"/>
                <w:szCs w:val="20"/>
              </w:rPr>
              <w:t>к</w:t>
            </w:r>
            <w:r w:rsidRPr="00FF5637">
              <w:rPr>
                <w:bCs/>
                <w:sz w:val="20"/>
                <w:szCs w:val="20"/>
              </w:rPr>
              <w:t>тами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Использование земельных участков, примыкающих к водным об</w:t>
            </w:r>
            <w:r w:rsidRPr="00FF5637">
              <w:rPr>
                <w:bCs/>
                <w:sz w:val="20"/>
                <w:szCs w:val="20"/>
              </w:rPr>
              <w:t>ъ</w:t>
            </w:r>
            <w:r w:rsidRPr="00FF5637">
              <w:rPr>
                <w:bCs/>
                <w:sz w:val="20"/>
                <w:szCs w:val="20"/>
              </w:rPr>
              <w:t>ектам способами, необходимыми для специального водопользов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ния (забор водных ресурсов из поверхностных водных объектов, сброс сточных вод и (или) дренажных вод, проведение дноуглуб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тельных, взрывных, буровых и других работ, связанных с измен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нием дна и берегов водных объектов)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</w:t>
            </w:r>
            <w:r w:rsidRPr="00FF5637">
              <w:rPr>
                <w:bCs/>
                <w:sz w:val="20"/>
                <w:szCs w:val="20"/>
              </w:rPr>
              <w:t>д</w:t>
            </w:r>
            <w:r w:rsidRPr="00FF5637">
              <w:rPr>
                <w:bCs/>
                <w:sz w:val="20"/>
                <w:szCs w:val="20"/>
              </w:rPr>
              <w:t>лежат у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A70BE3">
            <w:pPr>
              <w:ind w:firstLine="0"/>
              <w:jc w:val="center"/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A70BE3">
            <w:pPr>
              <w:ind w:firstLine="0"/>
              <w:jc w:val="center"/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A70BE3">
            <w:pPr>
              <w:ind w:firstLine="0"/>
              <w:jc w:val="center"/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285BA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Гидротехнич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ские сооружения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гидротехнических сооружений, необходимых для эк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плуатации водохранилищ (плотин, водосбросов, водозаборных, в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 xml:space="preserve">довыпускных и других гидротехнических сооружений, </w:t>
            </w:r>
            <w:proofErr w:type="spellStart"/>
            <w:r w:rsidRPr="00FF5637">
              <w:rPr>
                <w:bCs/>
                <w:sz w:val="20"/>
                <w:szCs w:val="20"/>
              </w:rPr>
              <w:t>рыбозащи</w:t>
            </w:r>
            <w:r w:rsidRPr="00FF5637">
              <w:rPr>
                <w:bCs/>
                <w:sz w:val="20"/>
                <w:szCs w:val="20"/>
              </w:rPr>
              <w:t>т</w:t>
            </w:r>
            <w:r w:rsidRPr="00FF5637">
              <w:rPr>
                <w:bCs/>
                <w:sz w:val="20"/>
                <w:szCs w:val="20"/>
              </w:rPr>
              <w:t>ных</w:t>
            </w:r>
            <w:proofErr w:type="spellEnd"/>
            <w:r w:rsidRPr="00FF5637">
              <w:rPr>
                <w:bCs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11.3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</w:t>
            </w:r>
            <w:r w:rsidRPr="00FF5637">
              <w:rPr>
                <w:bCs/>
                <w:sz w:val="20"/>
                <w:szCs w:val="20"/>
              </w:rPr>
              <w:t>д</w:t>
            </w:r>
            <w:r w:rsidRPr="00FF5637">
              <w:rPr>
                <w:bCs/>
                <w:sz w:val="20"/>
                <w:szCs w:val="20"/>
              </w:rPr>
              <w:t>лежат у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9E" w:rsidRPr="00FF5637" w:rsidRDefault="0082179E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A70BE3">
            <w:pPr>
              <w:ind w:firstLine="0"/>
              <w:jc w:val="center"/>
            </w:pPr>
            <w:r w:rsidRPr="00FF5637">
              <w:rPr>
                <w:bCs/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A70BE3">
            <w:pPr>
              <w:ind w:firstLine="0"/>
              <w:jc w:val="center"/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5E548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стки (террит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рии) общего пользования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pStyle w:val="aff7"/>
              <w:ind w:left="-42" w:firstLine="42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12.0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79E" w:rsidRPr="00FF5637" w:rsidRDefault="0082179E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E" w:rsidRPr="00FF5637" w:rsidRDefault="0082179E" w:rsidP="005E5487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82179E" w:rsidRPr="00FF5637" w:rsidTr="00285BA3">
        <w:trPr>
          <w:trHeight w:val="91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lastRenderedPageBreak/>
              <w:t>Условно разр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шенные виды использования земельного уч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стка*</w:t>
            </w:r>
          </w:p>
        </w:tc>
        <w:tc>
          <w:tcPr>
            <w:tcW w:w="6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условно разрешенного вида использования земельного участка**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Код (числовое обозн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чение) вида условно </w:t>
            </w:r>
            <w:proofErr w:type="spellStart"/>
            <w:r w:rsidRPr="00FF5637">
              <w:rPr>
                <w:b/>
                <w:sz w:val="20"/>
                <w:szCs w:val="20"/>
              </w:rPr>
              <w:t>разре</w:t>
            </w:r>
            <w:proofErr w:type="spellEnd"/>
            <w:r w:rsidRPr="00FF5637">
              <w:rPr>
                <w:b/>
                <w:sz w:val="20"/>
                <w:szCs w:val="20"/>
              </w:rPr>
              <w:t>-</w:t>
            </w:r>
          </w:p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proofErr w:type="spellStart"/>
            <w:r w:rsidRPr="00FF5637">
              <w:rPr>
                <w:b/>
                <w:sz w:val="20"/>
                <w:szCs w:val="20"/>
              </w:rPr>
              <w:t>шенного</w:t>
            </w:r>
            <w:proofErr w:type="spellEnd"/>
            <w:r w:rsidRPr="00FF5637">
              <w:rPr>
                <w:b/>
                <w:sz w:val="20"/>
                <w:szCs w:val="20"/>
              </w:rPr>
              <w:t xml:space="preserve"> использования з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мельного участка***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2179E" w:rsidRPr="00FF5637" w:rsidTr="00285BA3">
        <w:trPr>
          <w:trHeight w:val="162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ные) разм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ры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</w:tc>
      </w:tr>
      <w:tr w:rsidR="0082179E" w:rsidRPr="00FF5637" w:rsidTr="00285BA3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82179E" w:rsidRPr="00FF5637" w:rsidTr="00285BA3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Хранение и пер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работка</w:t>
            </w:r>
          </w:p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сельскохозяйс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венной</w:t>
            </w:r>
          </w:p>
          <w:p w:rsidR="0082179E" w:rsidRPr="00FF5637" w:rsidRDefault="0082179E" w:rsidP="005E5487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продукции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6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ной продукции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10 000</w:t>
            </w:r>
          </w:p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82179E" w:rsidRPr="00FF5637" w:rsidRDefault="0082179E" w:rsidP="005E5487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30м.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82179E" w:rsidRPr="00FF5637" w:rsidTr="00285BA3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7"/>
              <w:ind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Оборудованные площадки для занятий спортом</w:t>
            </w:r>
          </w:p>
          <w:p w:rsidR="0082179E" w:rsidRPr="00FF5637" w:rsidRDefault="0082179E" w:rsidP="005E5487">
            <w:pPr>
              <w:pStyle w:val="aff7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</w:t>
            </w:r>
            <w:r w:rsidRPr="00FF5637">
              <w:rPr>
                <w:sz w:val="20"/>
                <w:szCs w:val="20"/>
              </w:rPr>
              <w:t>м</w:t>
            </w:r>
            <w:r w:rsidRPr="00FF5637">
              <w:rPr>
                <w:sz w:val="20"/>
                <w:szCs w:val="20"/>
              </w:rPr>
              <w:t>плины, спортивные стрельбища)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5.1.4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1000</w:t>
            </w:r>
          </w:p>
          <w:p w:rsidR="0082179E" w:rsidRPr="00FF5637" w:rsidRDefault="0082179E" w:rsidP="005E5487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-6</w:t>
            </w:r>
          </w:p>
          <w:p w:rsidR="0082179E" w:rsidRPr="00FF5637" w:rsidRDefault="0082179E" w:rsidP="005E5487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</w:t>
            </w:r>
          </w:p>
        </w:tc>
      </w:tr>
      <w:tr w:rsidR="0082179E" w:rsidRPr="00FF5637" w:rsidTr="00285BA3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F5637">
              <w:rPr>
                <w:bCs/>
                <w:sz w:val="20"/>
                <w:szCs w:val="20"/>
              </w:rPr>
              <w:t>внутреннего</w:t>
            </w:r>
            <w:proofErr w:type="gramEnd"/>
          </w:p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правопорядка</w:t>
            </w:r>
          </w:p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F5637">
              <w:rPr>
                <w:bCs/>
                <w:sz w:val="20"/>
                <w:szCs w:val="20"/>
              </w:rPr>
              <w:t>Росгвардии</w:t>
            </w:r>
            <w:proofErr w:type="spellEnd"/>
            <w:r w:rsidRPr="00FF5637">
              <w:rPr>
                <w:bCs/>
                <w:sz w:val="20"/>
                <w:szCs w:val="20"/>
              </w:rPr>
              <w:t xml:space="preserve"> и спасательных служб, в которых существует во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низированная служба; размещение объектов гражданской обороны, за исключением объектов гражданской обороны, являющихся ча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тями производственных зданий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</w:t>
            </w:r>
            <w:r w:rsidRPr="00FF5637">
              <w:rPr>
                <w:bCs/>
                <w:sz w:val="20"/>
                <w:szCs w:val="20"/>
              </w:rPr>
              <w:t>д</w:t>
            </w:r>
            <w:r w:rsidRPr="00FF5637">
              <w:rPr>
                <w:bCs/>
                <w:sz w:val="20"/>
                <w:szCs w:val="20"/>
              </w:rPr>
              <w:t>лежит устано</w:t>
            </w:r>
            <w:r w:rsidRPr="00FF5637">
              <w:rPr>
                <w:bCs/>
                <w:sz w:val="20"/>
                <w:szCs w:val="20"/>
              </w:rPr>
              <w:t>в</w:t>
            </w:r>
            <w:r w:rsidRPr="00FF5637">
              <w:rPr>
                <w:bCs/>
                <w:sz w:val="20"/>
                <w:szCs w:val="20"/>
              </w:rPr>
              <w:t>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5E5487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82179E" w:rsidRPr="00FF5637" w:rsidTr="00285BA3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E50CD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</w:p>
        </w:tc>
      </w:tr>
      <w:tr w:rsidR="0082179E" w:rsidRPr="00FF5637" w:rsidTr="00285BA3">
        <w:trPr>
          <w:trHeight w:val="609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right="-108" w:hanging="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Вспомогательные виды разреше</w:t>
            </w:r>
            <w:r w:rsidRPr="00FF5637">
              <w:rPr>
                <w:b/>
                <w:sz w:val="20"/>
                <w:szCs w:val="20"/>
              </w:rPr>
              <w:t>н</w:t>
            </w:r>
            <w:r w:rsidRPr="00FF5637">
              <w:rPr>
                <w:b/>
                <w:sz w:val="20"/>
                <w:szCs w:val="20"/>
              </w:rPr>
              <w:t>ного использ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вания земельн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го участка*</w:t>
            </w:r>
          </w:p>
        </w:tc>
        <w:tc>
          <w:tcPr>
            <w:tcW w:w="6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Код (числовое обозначение) вспомогательного вида </w:t>
            </w:r>
          </w:p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разрешенного использования земельного участка***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2179E" w:rsidRPr="00FF5637" w:rsidTr="00EF478B">
        <w:trPr>
          <w:trHeight w:val="408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179E" w:rsidRPr="00FF5637" w:rsidRDefault="0082179E" w:rsidP="00A70BE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 и (или) максимал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ные) разм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ры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  <w:p w:rsidR="0082179E" w:rsidRPr="00FF5637" w:rsidRDefault="0082179E" w:rsidP="00A70BE3">
            <w:pPr>
              <w:rPr>
                <w:sz w:val="20"/>
                <w:szCs w:val="20"/>
              </w:rPr>
            </w:pPr>
          </w:p>
        </w:tc>
      </w:tr>
      <w:tr w:rsidR="0082179E" w:rsidRPr="00FF5637" w:rsidTr="00285BA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9E" w:rsidRPr="00FF5637" w:rsidRDefault="0082179E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82179E" w:rsidRPr="00FF5637" w:rsidTr="005E5487">
        <w:trPr>
          <w:trHeight w:val="95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9E" w:rsidRPr="00FF5637" w:rsidRDefault="0082179E" w:rsidP="00A70BE3">
            <w:pPr>
              <w:ind w:left="-108" w:right="-117" w:firstLine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D00198" w:rsidRPr="00FF5637" w:rsidRDefault="00D00198" w:rsidP="00A70BE3">
      <w:pPr>
        <w:rPr>
          <w:szCs w:val="28"/>
        </w:rPr>
      </w:pPr>
      <w:r w:rsidRPr="00FF5637">
        <w:rPr>
          <w:b/>
          <w:i/>
          <w:szCs w:val="28"/>
        </w:rPr>
        <w:t>*</w:t>
      </w:r>
      <w:r w:rsidRPr="00FF5637">
        <w:rPr>
          <w:szCs w:val="28"/>
        </w:rPr>
        <w:t xml:space="preserve"> в скобках указаны равнозначные наименования видов разрешенного использования;</w:t>
      </w:r>
    </w:p>
    <w:p w:rsidR="00D00198" w:rsidRPr="00FF5637" w:rsidRDefault="00D00198" w:rsidP="00A70BE3">
      <w:pPr>
        <w:rPr>
          <w:szCs w:val="28"/>
        </w:rPr>
      </w:pPr>
      <w:r w:rsidRPr="00FF5637">
        <w:rPr>
          <w:b/>
          <w:szCs w:val="28"/>
        </w:rPr>
        <w:t xml:space="preserve">** </w:t>
      </w:r>
      <w:r w:rsidRPr="00FF5637">
        <w:rPr>
          <w:szCs w:val="28"/>
        </w:rPr>
        <w:t>содержание видов разрешенного использования допускается без отдельного указания в классификаторе размещение и эксплуатацию лине</w:t>
      </w:r>
      <w:r w:rsidRPr="00FF5637">
        <w:rPr>
          <w:szCs w:val="28"/>
        </w:rPr>
        <w:t>й</w:t>
      </w:r>
      <w:r w:rsidRPr="00FF5637">
        <w:rPr>
          <w:szCs w:val="28"/>
        </w:rPr>
        <w:t>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 w:rsidRPr="00FF5637">
        <w:rPr>
          <w:szCs w:val="28"/>
        </w:rPr>
        <w:t>з</w:t>
      </w:r>
      <w:r w:rsidRPr="00FF5637">
        <w:rPr>
          <w:szCs w:val="28"/>
        </w:rPr>
        <w:t>мещение защитных сооружений (насаждений), информационных и геодезических знаков;</w:t>
      </w:r>
    </w:p>
    <w:p w:rsidR="00D00198" w:rsidRPr="00FF5637" w:rsidRDefault="00D00198" w:rsidP="00A70BE3">
      <w:pPr>
        <w:rPr>
          <w:szCs w:val="28"/>
        </w:rPr>
      </w:pPr>
      <w:r w:rsidRPr="00FF5637">
        <w:rPr>
          <w:b/>
          <w:szCs w:val="28"/>
        </w:rPr>
        <w:t xml:space="preserve">*** </w:t>
      </w:r>
      <w:r w:rsidRPr="00FF5637">
        <w:rPr>
          <w:szCs w:val="28"/>
        </w:rPr>
        <w:t>текстовое наименование ВРИ и его код (числовое обозначение) являются равнозначными.</w:t>
      </w:r>
    </w:p>
    <w:p w:rsidR="00D00198" w:rsidRPr="00FF5637" w:rsidRDefault="00D00198" w:rsidP="00A70BE3">
      <w:pPr>
        <w:spacing w:before="240"/>
      </w:pPr>
      <w:r w:rsidRPr="00FF5637">
        <w:t>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зоне.</w:t>
      </w:r>
    </w:p>
    <w:p w:rsidR="00D00198" w:rsidRPr="00FF5637" w:rsidRDefault="00D00198" w:rsidP="00A70BE3">
      <w:r w:rsidRPr="00FF5637">
        <w:t>Предельные значения параметров земельных участков и разрешенного строительства устанавливаются посредством подготовки проектов пл</w:t>
      </w:r>
      <w:r w:rsidRPr="00FF5637">
        <w:t>а</w:t>
      </w:r>
      <w:r w:rsidRPr="00FF5637">
        <w:t>нировки территории и (или) проектов межевания территории.</w:t>
      </w:r>
    </w:p>
    <w:p w:rsidR="001B009A" w:rsidRPr="00FF5637" w:rsidRDefault="00F73513" w:rsidP="00A70BE3">
      <w:pPr>
        <w:pStyle w:val="3"/>
      </w:pPr>
      <w:bookmarkStart w:id="30" w:name="_Toc426622153"/>
      <w:bookmarkStart w:id="31" w:name="_Toc170288187"/>
      <w:r w:rsidRPr="00FF5637">
        <w:lastRenderedPageBreak/>
        <w:t>Статья 2</w:t>
      </w:r>
      <w:r w:rsidR="002730AC" w:rsidRPr="00FF5637">
        <w:t>4</w:t>
      </w:r>
      <w:r w:rsidRPr="00FF5637">
        <w:t>.</w:t>
      </w:r>
      <w:r w:rsidR="0048213A" w:rsidRPr="00FF5637">
        <w:t>4</w:t>
      </w:r>
      <w:r w:rsidRPr="00FF5637">
        <w:tab/>
      </w:r>
      <w:r w:rsidR="00E33019" w:rsidRPr="00FF5637">
        <w:t xml:space="preserve"> </w:t>
      </w:r>
      <w:r w:rsidRPr="00FF5637">
        <w:t>Градостроительные регламенты. Зоны сельскохозяйственного использования.</w:t>
      </w:r>
      <w:bookmarkEnd w:id="30"/>
      <w:bookmarkEnd w:id="31"/>
    </w:p>
    <w:p w:rsidR="00BD3AC0" w:rsidRPr="00FF5637" w:rsidRDefault="00BF6333" w:rsidP="00A70BE3">
      <w:pPr>
        <w:spacing w:before="240"/>
        <w:ind w:firstLine="851"/>
        <w:rPr>
          <w:b/>
          <w:u w:val="single"/>
        </w:rPr>
      </w:pPr>
      <w:r w:rsidRPr="00FF5637">
        <w:rPr>
          <w:b/>
          <w:u w:val="single"/>
        </w:rPr>
        <w:t>СХ</w:t>
      </w:r>
      <w:r w:rsidR="002807B5" w:rsidRPr="00FF5637">
        <w:rPr>
          <w:b/>
          <w:u w:val="single"/>
        </w:rPr>
        <w:t xml:space="preserve"> 1</w:t>
      </w:r>
      <w:r w:rsidR="00BD3AC0" w:rsidRPr="00FF5637">
        <w:rPr>
          <w:b/>
          <w:u w:val="single"/>
        </w:rPr>
        <w:t xml:space="preserve"> </w:t>
      </w:r>
      <w:r w:rsidR="007D36B1" w:rsidRPr="00FF5637">
        <w:rPr>
          <w:b/>
          <w:u w:val="single"/>
        </w:rPr>
        <w:t>Производственная зона сельскохозяйственных предприятий</w:t>
      </w:r>
    </w:p>
    <w:p w:rsidR="00BD3AC0" w:rsidRPr="00FF5637" w:rsidRDefault="00BD3AC0" w:rsidP="00A70BE3">
      <w:pPr>
        <w:pStyle w:val="aff2"/>
        <w:spacing w:before="24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637">
        <w:rPr>
          <w:rFonts w:ascii="Times New Roman" w:hAnsi="Times New Roman"/>
          <w:sz w:val="24"/>
          <w:szCs w:val="24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BD3AC0" w:rsidRPr="00FF5637" w:rsidTr="008D6B39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Основные виды разрешенного использования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вида разрешенного использования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53893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Код (числовое обозначение) вида </w:t>
            </w:r>
          </w:p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разрешенного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BD3AC0" w:rsidRPr="00FF5637" w:rsidTr="008D6B39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FF5637">
              <w:rPr>
                <w:b/>
                <w:sz w:val="20"/>
                <w:szCs w:val="20"/>
              </w:rPr>
              <w:t>и</w:t>
            </w:r>
            <w:r w:rsidRPr="00FF5637">
              <w:rPr>
                <w:b/>
                <w:sz w:val="20"/>
                <w:szCs w:val="20"/>
              </w:rPr>
              <w:t>мальные) ра</w:t>
            </w:r>
            <w:r w:rsidRPr="00FF5637">
              <w:rPr>
                <w:b/>
                <w:sz w:val="20"/>
                <w:szCs w:val="20"/>
              </w:rPr>
              <w:t>з</w:t>
            </w:r>
            <w:r w:rsidRPr="00FF5637">
              <w:rPr>
                <w:b/>
                <w:sz w:val="20"/>
                <w:szCs w:val="20"/>
              </w:rPr>
              <w:t>меры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Минимальные отст</w:t>
            </w:r>
            <w:r w:rsidRPr="00FF5637">
              <w:rPr>
                <w:b/>
                <w:sz w:val="20"/>
                <w:szCs w:val="20"/>
              </w:rPr>
              <w:t>у</w:t>
            </w:r>
            <w:r w:rsidRPr="00FF5637">
              <w:rPr>
                <w:b/>
                <w:sz w:val="20"/>
                <w:szCs w:val="20"/>
              </w:rPr>
              <w:t>пы от границ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оружений, за предел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FF5637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Максимальный процент застро</w:t>
            </w:r>
            <w:r w:rsidRPr="00FF5637">
              <w:rPr>
                <w:b/>
                <w:sz w:val="20"/>
                <w:szCs w:val="20"/>
              </w:rPr>
              <w:t>й</w:t>
            </w:r>
            <w:r w:rsidRPr="00FF5637">
              <w:rPr>
                <w:b/>
                <w:sz w:val="20"/>
                <w:szCs w:val="20"/>
              </w:rPr>
              <w:t>ки в границах земельного учас</w:t>
            </w:r>
            <w:r w:rsidRPr="00FF5637">
              <w:rPr>
                <w:b/>
                <w:sz w:val="20"/>
                <w:szCs w:val="20"/>
              </w:rPr>
              <w:t>т</w:t>
            </w:r>
            <w:r w:rsidRPr="00FF5637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FF5637">
              <w:rPr>
                <w:b/>
                <w:sz w:val="20"/>
                <w:szCs w:val="20"/>
              </w:rPr>
              <w:t>о</w:t>
            </w:r>
            <w:r w:rsidRPr="00FF5637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строена, ко всей площади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BD3AC0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C0" w:rsidRPr="00FF5637" w:rsidRDefault="00BD3AC0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7</w:t>
            </w:r>
          </w:p>
        </w:tc>
      </w:tr>
      <w:tr w:rsidR="005C30CA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A" w:rsidRPr="00FF5637" w:rsidRDefault="005C30CA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A" w:rsidRPr="00FF5637" w:rsidRDefault="005C30CA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выращив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нием сельскохозяйственных культур.</w:t>
            </w:r>
          </w:p>
          <w:p w:rsidR="005C30CA" w:rsidRPr="00FF5637" w:rsidRDefault="005C30CA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FF5637">
                <w:rPr>
                  <w:rStyle w:val="afa"/>
                  <w:color w:val="auto"/>
                  <w:sz w:val="20"/>
                  <w:szCs w:val="20"/>
                </w:rPr>
                <w:t>кодами 1.2</w:t>
              </w:r>
            </w:hyperlink>
            <w:r w:rsidRPr="00FF5637">
              <w:rPr>
                <w:sz w:val="20"/>
                <w:szCs w:val="20"/>
              </w:rPr>
              <w:t xml:space="preserve"> - </w:t>
            </w:r>
            <w:hyperlink w:anchor="Par70" w:tooltip="1.6" w:history="1">
              <w:r w:rsidRPr="00FF5637">
                <w:rPr>
                  <w:rStyle w:val="afa"/>
                  <w:color w:val="auto"/>
                  <w:sz w:val="20"/>
                  <w:szCs w:val="20"/>
                </w:rPr>
                <w:t>1.6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A" w:rsidRPr="00FF5637" w:rsidRDefault="005C30CA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A" w:rsidRPr="00FF5637" w:rsidRDefault="005C30CA" w:rsidP="005C30CA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C30CA" w:rsidP="005C30CA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5C30CA" w:rsidRPr="00FF5637" w:rsidRDefault="005C30CA" w:rsidP="005C30CA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</w:t>
            </w:r>
            <w:r w:rsidR="005E5487"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00</w:t>
            </w:r>
            <w:r w:rsidR="005E5487" w:rsidRPr="00FF5637">
              <w:rPr>
                <w:sz w:val="20"/>
                <w:szCs w:val="20"/>
              </w:rPr>
              <w:t>0 </w:t>
            </w:r>
            <w:r w:rsidRPr="00FF5637">
              <w:rPr>
                <w:sz w:val="20"/>
                <w:szCs w:val="20"/>
              </w:rPr>
              <w:t>000</w:t>
            </w:r>
            <w:r w:rsidR="005E5487" w:rsidRPr="00FF56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A" w:rsidRPr="00FF5637" w:rsidRDefault="005C30CA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A" w:rsidRPr="00FF5637" w:rsidRDefault="005C30CA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A" w:rsidRPr="00FF5637" w:rsidRDefault="005C30CA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EF4945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5" w:rsidRPr="00FF5637" w:rsidRDefault="00EF4945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Выращивание зерновых и иных сельскохозяйс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культур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5" w:rsidRPr="00FF5637" w:rsidRDefault="00EF4945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культур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945" w:rsidRPr="00FF5637" w:rsidRDefault="00EF494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B9" w:rsidRPr="00FF5637" w:rsidRDefault="001B03B9" w:rsidP="001B03B9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1B03B9" w:rsidP="001B03B9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EF4945" w:rsidRPr="00FF5637" w:rsidRDefault="001B03B9" w:rsidP="001B03B9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</w:t>
            </w:r>
            <w:r w:rsidR="005E5487"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sz w:val="20"/>
                <w:szCs w:val="20"/>
              </w:rPr>
              <w:t>00</w:t>
            </w:r>
            <w:r w:rsidR="005E5487" w:rsidRPr="00FF5637">
              <w:rPr>
                <w:sz w:val="20"/>
                <w:szCs w:val="20"/>
              </w:rPr>
              <w:t>0  </w:t>
            </w:r>
            <w:r w:rsidRPr="00FF5637">
              <w:rPr>
                <w:sz w:val="20"/>
                <w:szCs w:val="20"/>
              </w:rPr>
              <w:t>000</w:t>
            </w:r>
            <w:r w:rsidR="005E5487" w:rsidRPr="00FF56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945" w:rsidRPr="00FF5637" w:rsidRDefault="001B03B9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945" w:rsidRPr="00FF5637" w:rsidRDefault="001B03B9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945" w:rsidRPr="00FF5637" w:rsidRDefault="001B03B9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5E5487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3 000  000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5E5487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хозяйственных угодьях, связанной с производством чая, лекарстве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ных и цветочных культур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3 000  000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5E5487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Садоводство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3 000  000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5E5487" w:rsidRPr="00FF5637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хозяйственных угодьях, связанной с выращиванием льна, конопли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3 000  000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5E5487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Ведение личного подсобного хозя</w:t>
            </w:r>
            <w:r w:rsidRPr="00FF5637">
              <w:rPr>
                <w:sz w:val="20"/>
                <w:szCs w:val="20"/>
              </w:rPr>
              <w:t>й</w:t>
            </w:r>
            <w:r w:rsidRPr="00FF5637">
              <w:rPr>
                <w:sz w:val="20"/>
                <w:szCs w:val="20"/>
              </w:rPr>
              <w:t>ства на полевых участках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7" w:rsidRPr="00FF5637" w:rsidRDefault="005E5487" w:rsidP="005C30CA">
            <w:pPr>
              <w:pStyle w:val="aff7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E5487" w:rsidRPr="00FF5637" w:rsidRDefault="005E5487" w:rsidP="005E5487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5E5487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87" w:rsidRPr="00FF5637" w:rsidRDefault="005E5487" w:rsidP="00A70BE3">
            <w:pPr>
              <w:pStyle w:val="aff7"/>
              <w:ind w:left="-108" w:right="-117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1572CC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C" w:rsidRPr="00FF5637" w:rsidRDefault="001572CC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C" w:rsidRPr="00FF5637" w:rsidRDefault="001572CC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производс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 данного вида разрешенного использования включает в себя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держание видов разрешенного использования с кодами с кодами 1.8 - 1.11, 1.15, 1.19, 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CC" w:rsidRPr="00FF5637" w:rsidRDefault="001572CC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CC" w:rsidRPr="00FF5637" w:rsidRDefault="001572CC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1572CC" w:rsidRPr="00FF5637" w:rsidRDefault="001572CC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5D70D7" w:rsidRDefault="005D70D7" w:rsidP="005D70D7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1572CC" w:rsidRPr="005C30CA" w:rsidRDefault="005D70D7" w:rsidP="005D70D7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Максимальная высота строений – 20м.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CC" w:rsidRPr="00FF5637" w:rsidRDefault="001572CC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CC" w:rsidRPr="00FF5637" w:rsidRDefault="005C30CA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5D70D7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D7" w:rsidRPr="00FF5637" w:rsidRDefault="005D70D7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D7" w:rsidRPr="00FF5637" w:rsidRDefault="005D70D7" w:rsidP="005D70D7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хозяйственных угодьях, связанной с разведением сельскохозяйстве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ных животных (крупного рогатого скота, овец, коз, лошадей, вербл</w:t>
            </w:r>
            <w:r w:rsidRPr="00FF5637">
              <w:rPr>
                <w:sz w:val="20"/>
                <w:szCs w:val="20"/>
              </w:rPr>
              <w:t>ю</w:t>
            </w:r>
            <w:r w:rsidRPr="00FF5637">
              <w:rPr>
                <w:sz w:val="20"/>
                <w:szCs w:val="20"/>
              </w:rPr>
              <w:t>дов, оленей);</w:t>
            </w:r>
          </w:p>
          <w:p w:rsidR="005D70D7" w:rsidRPr="00FF5637" w:rsidRDefault="005D70D7" w:rsidP="005D70D7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ния и разведения сельскохозяйственных животных;</w:t>
            </w:r>
          </w:p>
          <w:p w:rsidR="005D70D7" w:rsidRPr="00FF5637" w:rsidRDefault="005D70D7" w:rsidP="005D70D7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5D70D7" w:rsidRDefault="005D70D7" w:rsidP="00907EDB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5D70D7" w:rsidRPr="005C30CA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Максимальная высота строений – 20м.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5D70D7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D7" w:rsidRPr="00FF5637" w:rsidRDefault="005D70D7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Звероводство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D7" w:rsidRPr="00FF5637" w:rsidRDefault="005D70D7" w:rsidP="005D70D7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D70D7" w:rsidRPr="00FF5637" w:rsidRDefault="005D70D7" w:rsidP="005D70D7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ботки продукции;</w:t>
            </w:r>
          </w:p>
          <w:p w:rsidR="005D70D7" w:rsidRPr="00FF5637" w:rsidRDefault="005D70D7" w:rsidP="005D70D7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5D70D7" w:rsidRDefault="005D70D7" w:rsidP="00907EDB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5D70D7" w:rsidRPr="005C30CA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Максимальная высота строений – 20м.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D7" w:rsidRPr="00FF5637" w:rsidRDefault="005D70D7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ботки продукции птицеводства;</w:t>
            </w:r>
          </w:p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5D70D7" w:rsidRDefault="002E22F0" w:rsidP="00907EDB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2E22F0" w:rsidRPr="005C30CA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Максимальная высота строений – 20м.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ботки продукции;</w:t>
            </w:r>
          </w:p>
          <w:p w:rsidR="002E22F0" w:rsidRPr="00FF5637" w:rsidRDefault="002E22F0" w:rsidP="002E22F0">
            <w:pPr>
              <w:pStyle w:val="formattext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5D70D7" w:rsidRDefault="002E22F0" w:rsidP="00907EDB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2E22F0" w:rsidRPr="005C30CA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Максимальная высота строений – 20м.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в том числе на сельск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5C30CA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5C30CA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5D70D7" w:rsidRDefault="002E22F0" w:rsidP="00907EDB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5D70D7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5D70D7">
              <w:rPr>
                <w:sz w:val="20"/>
                <w:szCs w:val="20"/>
                <w:highlight w:val="red"/>
              </w:rPr>
              <w:t>а</w:t>
            </w:r>
            <w:r w:rsidRPr="005D70D7">
              <w:rPr>
                <w:sz w:val="20"/>
                <w:szCs w:val="20"/>
                <w:highlight w:val="red"/>
              </w:rPr>
              <w:t>жей -1</w:t>
            </w:r>
          </w:p>
          <w:p w:rsidR="002E22F0" w:rsidRPr="005C30CA" w:rsidRDefault="002E22F0" w:rsidP="002E22F0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5D70D7">
              <w:rPr>
                <w:sz w:val="20"/>
                <w:szCs w:val="20"/>
                <w:highlight w:val="red"/>
              </w:rPr>
              <w:t xml:space="preserve">Максимальная высота строений – </w:t>
            </w:r>
            <w:r>
              <w:rPr>
                <w:sz w:val="20"/>
                <w:szCs w:val="20"/>
                <w:highlight w:val="red"/>
              </w:rPr>
              <w:t>10</w:t>
            </w:r>
            <w:r w:rsidRPr="005D70D7">
              <w:rPr>
                <w:sz w:val="20"/>
                <w:szCs w:val="20"/>
                <w:highlight w:val="red"/>
              </w:rPr>
              <w:t>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2E22F0" w:rsidRPr="00CA3F0A" w:rsidTr="00711A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Рыбоводство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F5637">
              <w:rPr>
                <w:sz w:val="20"/>
                <w:szCs w:val="20"/>
              </w:rPr>
              <w:t>акв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культуры</w:t>
            </w:r>
            <w:proofErr w:type="spellEnd"/>
            <w:r w:rsidRPr="00FF5637">
              <w:rPr>
                <w:sz w:val="20"/>
                <w:szCs w:val="20"/>
              </w:rPr>
              <w:t>); размещение зданий, сооружений, оборудования, необх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димых для осуществления рыбоводства (</w:t>
            </w:r>
            <w:proofErr w:type="spellStart"/>
            <w:r w:rsidRPr="00FF5637">
              <w:rPr>
                <w:sz w:val="20"/>
                <w:szCs w:val="20"/>
              </w:rPr>
              <w:t>аквакультуры</w:t>
            </w:r>
            <w:proofErr w:type="spellEnd"/>
            <w:r w:rsidRPr="00FF5637"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-2</w:t>
            </w:r>
          </w:p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10м.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2E22F0" w:rsidRPr="00CA3F0A" w:rsidTr="00711A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Научное обеспеч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ние сельского хозяйства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ских ресурсов растений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2E22F0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2E22F0" w:rsidRPr="00FF5637" w:rsidRDefault="002E22F0" w:rsidP="002E22F0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2E22F0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E22F0" w:rsidRPr="00FF5637" w:rsidRDefault="002E22F0" w:rsidP="002E22F0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Хранение и пер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работка</w:t>
            </w:r>
          </w:p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сельскохозяйс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венной</w:t>
            </w:r>
          </w:p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продукции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D75" w:rsidRPr="00FF5637" w:rsidRDefault="00327D75" w:rsidP="00327D75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327D75" w:rsidRPr="00FF5637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2E22F0" w:rsidRPr="00FF5637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E22F0" w:rsidRPr="00FF5637" w:rsidRDefault="002E22F0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высота строений – </w:t>
            </w:r>
            <w:r w:rsidR="00327D75" w:rsidRPr="00FF5637">
              <w:rPr>
                <w:sz w:val="20"/>
                <w:szCs w:val="20"/>
              </w:rPr>
              <w:t xml:space="preserve">30 </w:t>
            </w:r>
            <w:r w:rsidRPr="00FF5637">
              <w:rPr>
                <w:sz w:val="20"/>
                <w:szCs w:val="20"/>
              </w:rPr>
              <w:t>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spacing w:before="100" w:beforeAutospacing="1" w:after="100" w:afterAutospacing="1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Ведение личного подсобного хозя</w:t>
            </w:r>
            <w:r w:rsidRPr="00FF5637">
              <w:rPr>
                <w:sz w:val="20"/>
                <w:szCs w:val="20"/>
              </w:rPr>
              <w:t>й</w:t>
            </w:r>
            <w:r w:rsidRPr="00FF5637">
              <w:rPr>
                <w:sz w:val="20"/>
                <w:szCs w:val="20"/>
              </w:rPr>
              <w:t>ства на полевых участках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spacing w:before="100" w:beforeAutospacing="1" w:after="100" w:afterAutospacing="1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spacing w:before="100" w:beforeAutospacing="1"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  <w:r w:rsidR="00327D75" w:rsidRPr="00FF5637">
              <w:rPr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2E22F0" w:rsidRPr="0066460F" w:rsidTr="008D6B39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Питомники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Выращивание и реализация подроста деревьев и кустарников, испол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D75" w:rsidRPr="00327D75" w:rsidRDefault="00327D75" w:rsidP="00327D75">
            <w:pPr>
              <w:pStyle w:val="aff7"/>
              <w:ind w:left="-108" w:right="-117"/>
              <w:rPr>
                <w:sz w:val="20"/>
                <w:szCs w:val="20"/>
                <w:highlight w:val="red"/>
              </w:rPr>
            </w:pPr>
            <w:r w:rsidRPr="00327D75">
              <w:rPr>
                <w:sz w:val="20"/>
                <w:szCs w:val="20"/>
                <w:highlight w:val="red"/>
              </w:rPr>
              <w:t>Максимальное количество эт</w:t>
            </w:r>
            <w:r w:rsidRPr="00327D75">
              <w:rPr>
                <w:sz w:val="20"/>
                <w:szCs w:val="20"/>
                <w:highlight w:val="red"/>
              </w:rPr>
              <w:t>а</w:t>
            </w:r>
            <w:r w:rsidRPr="00327D75">
              <w:rPr>
                <w:sz w:val="20"/>
                <w:szCs w:val="20"/>
                <w:highlight w:val="red"/>
              </w:rPr>
              <w:t>жей -1</w:t>
            </w:r>
          </w:p>
          <w:p w:rsidR="002E22F0" w:rsidRPr="00CA3F0A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327D75">
              <w:rPr>
                <w:sz w:val="20"/>
                <w:szCs w:val="20"/>
                <w:highlight w:val="red"/>
              </w:rPr>
              <w:t>Максимальная высота строений – 20 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CA3F0A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CA3F0A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CA3F0A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2E22F0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Обеспечение</w:t>
            </w:r>
          </w:p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сельскохозяйс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венного</w:t>
            </w:r>
          </w:p>
          <w:p w:rsidR="002E22F0" w:rsidRPr="00FF5637" w:rsidRDefault="002E22F0" w:rsidP="00A70BE3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aff6"/>
              <w:ind w:left="-108" w:right="-108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Минимальная площадь – </w:t>
            </w:r>
            <w:r w:rsidR="00327D75" w:rsidRPr="00FF5637">
              <w:rPr>
                <w:sz w:val="20"/>
                <w:szCs w:val="20"/>
              </w:rPr>
              <w:t>50</w:t>
            </w:r>
          </w:p>
          <w:p w:rsidR="00327D75" w:rsidRPr="00FF5637" w:rsidRDefault="002E22F0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Максимальная площадь – </w:t>
            </w:r>
          </w:p>
          <w:p w:rsidR="002E22F0" w:rsidRPr="00FF5637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D75" w:rsidRPr="000B085F" w:rsidRDefault="00327D75" w:rsidP="00327D75">
            <w:pPr>
              <w:pStyle w:val="aff7"/>
              <w:ind w:left="-108" w:right="-117"/>
              <w:rPr>
                <w:sz w:val="20"/>
                <w:szCs w:val="20"/>
                <w:highlight w:val="yellow"/>
              </w:rPr>
            </w:pPr>
            <w:r w:rsidRPr="000B085F">
              <w:rPr>
                <w:sz w:val="20"/>
                <w:szCs w:val="20"/>
                <w:highlight w:val="yellow"/>
              </w:rPr>
              <w:t>Максимальное количество эт</w:t>
            </w:r>
            <w:r w:rsidRPr="000B085F">
              <w:rPr>
                <w:sz w:val="20"/>
                <w:szCs w:val="20"/>
                <w:highlight w:val="yellow"/>
              </w:rPr>
              <w:t>а</w:t>
            </w:r>
            <w:r w:rsidRPr="000B085F">
              <w:rPr>
                <w:sz w:val="20"/>
                <w:szCs w:val="20"/>
                <w:highlight w:val="yellow"/>
              </w:rPr>
              <w:t>жей -1</w:t>
            </w:r>
          </w:p>
          <w:p w:rsidR="00327D75" w:rsidRPr="000B085F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0B085F">
              <w:rPr>
                <w:sz w:val="20"/>
                <w:szCs w:val="20"/>
                <w:highlight w:val="yellow"/>
              </w:rPr>
              <w:t>Максимальная высота строений – 20 м.,</w:t>
            </w:r>
          </w:p>
          <w:p w:rsidR="002E22F0" w:rsidRPr="000B085F" w:rsidRDefault="00327D75" w:rsidP="00327D75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0B085F">
              <w:rPr>
                <w:sz w:val="20"/>
                <w:szCs w:val="20"/>
                <w:highlight w:val="yellow"/>
              </w:rPr>
              <w:t xml:space="preserve"> для водонапо</w:t>
            </w:r>
            <w:r w:rsidRPr="000B085F">
              <w:rPr>
                <w:sz w:val="20"/>
                <w:szCs w:val="20"/>
                <w:highlight w:val="yellow"/>
              </w:rPr>
              <w:t>р</w:t>
            </w:r>
            <w:r w:rsidRPr="000B085F">
              <w:rPr>
                <w:sz w:val="20"/>
                <w:szCs w:val="20"/>
                <w:highlight w:val="yellow"/>
              </w:rPr>
              <w:t>ных башен - 30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0B085F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0B085F">
              <w:rPr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0B085F" w:rsidRDefault="00327D75" w:rsidP="00A70BE3">
            <w:pPr>
              <w:ind w:left="-108" w:right="-117" w:firstLine="0"/>
              <w:jc w:val="center"/>
              <w:rPr>
                <w:sz w:val="20"/>
                <w:szCs w:val="20"/>
                <w:highlight w:val="yellow"/>
              </w:rPr>
            </w:pPr>
            <w:r w:rsidRPr="000B085F">
              <w:rPr>
                <w:bCs/>
                <w:sz w:val="20"/>
                <w:szCs w:val="20"/>
                <w:highlight w:val="yellow"/>
              </w:rPr>
              <w:t>60</w:t>
            </w:r>
          </w:p>
        </w:tc>
      </w:tr>
      <w:tr w:rsidR="002E22F0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5637">
              <w:rPr>
                <w:rFonts w:ascii="Times New Roman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0" w:rsidRPr="00FF5637" w:rsidRDefault="002E22F0" w:rsidP="00A70BE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5637">
              <w:rPr>
                <w:rFonts w:ascii="Times New Roman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spacing w:before="100" w:beforeAutospacing="1"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0" w:rsidRPr="00FF5637" w:rsidRDefault="002E22F0" w:rsidP="00A70BE3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2807B5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400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щенных вдоль красных линий, улиц, проездов и </w:t>
            </w:r>
            <w:r w:rsidRPr="00FF5637">
              <w:rPr>
                <w:sz w:val="20"/>
                <w:szCs w:val="20"/>
              </w:rPr>
              <w:lastRenderedPageBreak/>
              <w:t>дорог,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80</w:t>
            </w:r>
          </w:p>
        </w:tc>
      </w:tr>
      <w:tr w:rsidR="002807B5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Земельные уч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стки (террит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рии) общего пользования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42" w:firstLine="42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2807B5" w:rsidRPr="0066460F" w:rsidTr="008D6B39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sz w:val="20"/>
                <w:szCs w:val="20"/>
              </w:rPr>
              <w:br w:type="page"/>
            </w:r>
            <w:r w:rsidRPr="0066460F">
              <w:rPr>
                <w:b/>
                <w:sz w:val="20"/>
                <w:szCs w:val="20"/>
              </w:rPr>
              <w:t>Условно разр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шенные виды использования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 xml:space="preserve">Описание условно разрешенного вида использования земельного участка**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 xml:space="preserve">Код (числовое обозначение) вида условно </w:t>
            </w:r>
          </w:p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 xml:space="preserve">разрешенного использования земельного </w:t>
            </w:r>
          </w:p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2807B5" w:rsidRPr="0066460F" w:rsidTr="008D6B39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66460F">
              <w:rPr>
                <w:b/>
                <w:sz w:val="20"/>
                <w:szCs w:val="20"/>
              </w:rPr>
              <w:t>и</w:t>
            </w:r>
            <w:r w:rsidRPr="0066460F">
              <w:rPr>
                <w:b/>
                <w:sz w:val="20"/>
                <w:szCs w:val="20"/>
              </w:rPr>
              <w:t>мальные) ра</w:t>
            </w:r>
            <w:r w:rsidRPr="0066460F">
              <w:rPr>
                <w:b/>
                <w:sz w:val="20"/>
                <w:szCs w:val="20"/>
              </w:rPr>
              <w:t>з</w:t>
            </w:r>
            <w:r w:rsidRPr="0066460F">
              <w:rPr>
                <w:b/>
                <w:sz w:val="20"/>
                <w:szCs w:val="20"/>
              </w:rPr>
              <w:t>меры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участков,</w:t>
            </w:r>
            <w:r w:rsidRPr="0066460F">
              <w:rPr>
                <w:sz w:val="20"/>
                <w:szCs w:val="20"/>
              </w:rPr>
              <w:t xml:space="preserve"> </w:t>
            </w:r>
            <w:r w:rsidRPr="0066460F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66460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Предельное количество эт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жей или пр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дельная высота зданий, стро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Минимальные отст</w:t>
            </w:r>
            <w:r w:rsidRPr="0066460F">
              <w:rPr>
                <w:b/>
                <w:sz w:val="20"/>
                <w:szCs w:val="20"/>
              </w:rPr>
              <w:t>у</w:t>
            </w:r>
            <w:r w:rsidRPr="0066460F">
              <w:rPr>
                <w:b/>
                <w:sz w:val="20"/>
                <w:szCs w:val="20"/>
              </w:rPr>
              <w:t>пы от границ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оружений, за предел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66460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Максимальный процент застро</w:t>
            </w:r>
            <w:r w:rsidRPr="0066460F">
              <w:rPr>
                <w:b/>
                <w:sz w:val="20"/>
                <w:szCs w:val="20"/>
              </w:rPr>
              <w:t>й</w:t>
            </w:r>
            <w:r w:rsidRPr="0066460F">
              <w:rPr>
                <w:b/>
                <w:sz w:val="20"/>
                <w:szCs w:val="20"/>
              </w:rPr>
              <w:t>ки в границах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строена, ко всей площади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2807B5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7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ных станций, канализаций, стоянок, гаражей и мастерских для обсл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Для ведения ли</w:t>
            </w:r>
            <w:r w:rsidRPr="00FF5637">
              <w:rPr>
                <w:sz w:val="20"/>
                <w:szCs w:val="20"/>
              </w:rPr>
              <w:t>ч</w:t>
            </w:r>
            <w:r w:rsidRPr="00FF5637">
              <w:rPr>
                <w:sz w:val="20"/>
                <w:szCs w:val="20"/>
              </w:rPr>
              <w:t>ного подсобного хозяйства (приус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дебный земельный участок)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7E1432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FF5637">
                <w:rPr>
                  <w:rStyle w:val="afa"/>
                  <w:sz w:val="20"/>
                  <w:szCs w:val="20"/>
                </w:rPr>
                <w:t>кодом 2.1</w:t>
              </w:r>
            </w:hyperlink>
            <w:r w:rsidRPr="00FF5637">
              <w:rPr>
                <w:sz w:val="20"/>
                <w:szCs w:val="20"/>
              </w:rPr>
              <w:t>;</w:t>
            </w:r>
          </w:p>
          <w:p w:rsidR="002807B5" w:rsidRPr="00FF5637" w:rsidRDefault="002807B5" w:rsidP="007E1432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2807B5" w:rsidRPr="00FF5637" w:rsidRDefault="002807B5" w:rsidP="007E1432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2807B5" w:rsidRPr="00FF5637" w:rsidRDefault="002807B5" w:rsidP="007E1432">
            <w:pPr>
              <w:pStyle w:val="aff6"/>
              <w:ind w:left="-108" w:right="-108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jc w:val="left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7E143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600</w:t>
            </w:r>
          </w:p>
          <w:p w:rsidR="002807B5" w:rsidRPr="00FF5637" w:rsidRDefault="002807B5" w:rsidP="007E143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7E143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807B5" w:rsidRPr="00FF5637" w:rsidRDefault="002807B5" w:rsidP="007E143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12м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пы зданий, строений, сооружений от гр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ниц земельного уч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стка: 5 м для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ний, размещенных вдоль красных линий, </w:t>
            </w:r>
            <w:r w:rsidRPr="00FF5637">
              <w:rPr>
                <w:sz w:val="20"/>
                <w:szCs w:val="20"/>
              </w:rPr>
              <w:lastRenderedPageBreak/>
              <w:t>улиц, проездов и д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рог, и 3 м по другим сторонам земельного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60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lastRenderedPageBreak/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Магазины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FF5637">
              <w:rPr>
                <w:bCs/>
                <w:sz w:val="20"/>
                <w:szCs w:val="20"/>
              </w:rPr>
              <w:t>н</w:t>
            </w:r>
            <w:r w:rsidRPr="00FF5637">
              <w:rPr>
                <w:bCs/>
                <w:sz w:val="20"/>
                <w:szCs w:val="20"/>
              </w:rPr>
              <w:t>ных для продажи товаров, торговая площадь которых составляет до 5000 кв.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20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15м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90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Связь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100</w:t>
            </w:r>
          </w:p>
          <w:p w:rsidR="002807B5" w:rsidRPr="00FF5637" w:rsidRDefault="002807B5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</w:t>
            </w:r>
            <w:r w:rsidRPr="00FF5637">
              <w:rPr>
                <w:sz w:val="20"/>
                <w:szCs w:val="20"/>
              </w:rPr>
              <w:t>с</w:t>
            </w:r>
            <w:r w:rsidRPr="00FF5637">
              <w:rPr>
                <w:sz w:val="20"/>
                <w:szCs w:val="20"/>
              </w:rPr>
              <w:t>тановлению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автомобильного транспорта.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ровано, опред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ляется заданием на проектиров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вано, определяе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ся заданием на проектирование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но, определяется заданием на прое</w:t>
            </w:r>
            <w:r w:rsidRPr="00FF5637">
              <w:rPr>
                <w:sz w:val="20"/>
                <w:szCs w:val="20"/>
              </w:rPr>
              <w:t>к</w:t>
            </w:r>
            <w:r w:rsidRPr="00FF5637">
              <w:rPr>
                <w:sz w:val="20"/>
                <w:szCs w:val="20"/>
              </w:rPr>
              <w:t>тирование</w:t>
            </w:r>
          </w:p>
        </w:tc>
      </w:tr>
      <w:tr w:rsidR="002807B5" w:rsidRPr="00717D26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ровано, опред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ляется заданием на проектиров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вано, определяе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ся заданием на проектирование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регламентировано, определяется заданием на проектирование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регламентиров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но, определяется заданием на прое</w:t>
            </w:r>
            <w:r w:rsidRPr="00FF5637">
              <w:rPr>
                <w:sz w:val="20"/>
                <w:szCs w:val="20"/>
              </w:rPr>
              <w:t>к</w:t>
            </w:r>
            <w:r w:rsidRPr="00FF5637">
              <w:rPr>
                <w:sz w:val="20"/>
                <w:szCs w:val="20"/>
              </w:rPr>
              <w:t>тирование</w:t>
            </w:r>
          </w:p>
        </w:tc>
      </w:tr>
      <w:tr w:rsidR="002807B5" w:rsidRPr="00717D26" w:rsidTr="008D6B39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7B5" w:rsidRPr="00717D26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Вспомогательные виды разреше</w:t>
            </w:r>
            <w:r w:rsidRPr="00717D26">
              <w:rPr>
                <w:b/>
                <w:sz w:val="20"/>
                <w:szCs w:val="20"/>
              </w:rPr>
              <w:t>н</w:t>
            </w:r>
            <w:r w:rsidRPr="00717D26">
              <w:rPr>
                <w:b/>
                <w:sz w:val="20"/>
                <w:szCs w:val="20"/>
              </w:rPr>
              <w:t>ного использов</w:t>
            </w:r>
            <w:r w:rsidRPr="00717D26">
              <w:rPr>
                <w:b/>
                <w:sz w:val="20"/>
                <w:szCs w:val="20"/>
              </w:rPr>
              <w:t>а</w:t>
            </w:r>
            <w:r w:rsidRPr="00717D26">
              <w:rPr>
                <w:b/>
                <w:sz w:val="20"/>
                <w:szCs w:val="20"/>
              </w:rPr>
              <w:t>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5" w:rsidRPr="00717D26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07B5" w:rsidRPr="00717D26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Код (числовое об</w:t>
            </w:r>
            <w:r w:rsidRPr="00717D26">
              <w:rPr>
                <w:b/>
                <w:sz w:val="20"/>
                <w:szCs w:val="20"/>
              </w:rPr>
              <w:t>о</w:t>
            </w:r>
            <w:r w:rsidRPr="00717D26">
              <w:rPr>
                <w:b/>
                <w:sz w:val="20"/>
                <w:szCs w:val="20"/>
              </w:rPr>
              <w:t>знач</w:t>
            </w:r>
            <w:r w:rsidRPr="00717D26">
              <w:rPr>
                <w:b/>
                <w:sz w:val="20"/>
                <w:szCs w:val="20"/>
              </w:rPr>
              <w:t>е</w:t>
            </w:r>
            <w:r w:rsidRPr="00717D26">
              <w:rPr>
                <w:b/>
                <w:sz w:val="20"/>
                <w:szCs w:val="20"/>
              </w:rPr>
              <w:t xml:space="preserve">ние) </w:t>
            </w:r>
          </w:p>
          <w:p w:rsidR="002807B5" w:rsidRPr="00717D26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 xml:space="preserve">вспомогательного вида разрешенного </w:t>
            </w:r>
          </w:p>
          <w:p w:rsidR="002807B5" w:rsidRPr="00717D26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использования з</w:t>
            </w:r>
            <w:r w:rsidRPr="00717D26">
              <w:rPr>
                <w:b/>
                <w:sz w:val="20"/>
                <w:szCs w:val="20"/>
              </w:rPr>
              <w:t>е</w:t>
            </w:r>
            <w:r w:rsidRPr="00717D26">
              <w:rPr>
                <w:b/>
                <w:sz w:val="20"/>
                <w:szCs w:val="20"/>
              </w:rPr>
              <w:t>мельного учас</w:t>
            </w:r>
            <w:r w:rsidRPr="00717D26">
              <w:rPr>
                <w:b/>
                <w:sz w:val="20"/>
                <w:szCs w:val="20"/>
              </w:rPr>
              <w:t>т</w:t>
            </w:r>
            <w:r w:rsidRPr="00717D26">
              <w:rPr>
                <w:b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717D26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717D26">
              <w:rPr>
                <w:b/>
                <w:sz w:val="20"/>
                <w:szCs w:val="20"/>
              </w:rPr>
              <w:t>а</w:t>
            </w:r>
            <w:r w:rsidRPr="00717D26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717D26">
              <w:rPr>
                <w:b/>
                <w:sz w:val="20"/>
                <w:szCs w:val="20"/>
              </w:rPr>
              <w:t>ь</w:t>
            </w:r>
            <w:r w:rsidRPr="00717D26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2807B5" w:rsidRPr="0066460F" w:rsidTr="008D6B39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66460F">
              <w:rPr>
                <w:b/>
                <w:sz w:val="20"/>
                <w:szCs w:val="20"/>
              </w:rPr>
              <w:t>и</w:t>
            </w:r>
            <w:r w:rsidRPr="0066460F">
              <w:rPr>
                <w:b/>
                <w:sz w:val="20"/>
                <w:szCs w:val="20"/>
              </w:rPr>
              <w:t>мальные) ра</w:t>
            </w:r>
            <w:r w:rsidRPr="0066460F">
              <w:rPr>
                <w:b/>
                <w:sz w:val="20"/>
                <w:szCs w:val="20"/>
              </w:rPr>
              <w:t>з</w:t>
            </w:r>
            <w:r w:rsidRPr="0066460F">
              <w:rPr>
                <w:b/>
                <w:sz w:val="20"/>
                <w:szCs w:val="20"/>
              </w:rPr>
              <w:lastRenderedPageBreak/>
              <w:t>меры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участков,</w:t>
            </w:r>
            <w:r w:rsidRPr="0066460F">
              <w:rPr>
                <w:sz w:val="20"/>
                <w:szCs w:val="20"/>
              </w:rPr>
              <w:t xml:space="preserve"> </w:t>
            </w:r>
            <w:r w:rsidRPr="0066460F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66460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Предельное количество эт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жей или пр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 xml:space="preserve">дельная высота </w:t>
            </w:r>
            <w:r w:rsidRPr="0066460F">
              <w:rPr>
                <w:b/>
                <w:sz w:val="20"/>
                <w:szCs w:val="20"/>
              </w:rPr>
              <w:lastRenderedPageBreak/>
              <w:t>зданий, стро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Минимальные отст</w:t>
            </w:r>
            <w:r w:rsidRPr="0066460F">
              <w:rPr>
                <w:b/>
                <w:sz w:val="20"/>
                <w:szCs w:val="20"/>
              </w:rPr>
              <w:t>у</w:t>
            </w:r>
            <w:r w:rsidRPr="0066460F">
              <w:rPr>
                <w:b/>
                <w:sz w:val="20"/>
                <w:szCs w:val="20"/>
              </w:rPr>
              <w:t>пы от границ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lastRenderedPageBreak/>
              <w:t>пустимого размещения зданий, строений, с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оружений, за предел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66460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Максимальный процент застро</w:t>
            </w:r>
            <w:r w:rsidRPr="0066460F">
              <w:rPr>
                <w:b/>
                <w:sz w:val="20"/>
                <w:szCs w:val="20"/>
              </w:rPr>
              <w:t>й</w:t>
            </w:r>
            <w:r w:rsidRPr="0066460F">
              <w:rPr>
                <w:b/>
                <w:sz w:val="20"/>
                <w:szCs w:val="20"/>
              </w:rPr>
              <w:t>ки в границах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lastRenderedPageBreak/>
              <w:t>ка, определяемый как отношение суммарной пл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строена, ко всей площади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2807B5" w:rsidRPr="0066460F" w:rsidTr="008D6B3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A70BE3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7</w:t>
            </w:r>
          </w:p>
        </w:tc>
      </w:tr>
      <w:tr w:rsidR="002807B5" w:rsidRPr="0066460F" w:rsidTr="00907EDB">
        <w:trPr>
          <w:trHeight w:val="710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2807B5" w:rsidRPr="007E1432" w:rsidRDefault="002807B5" w:rsidP="00A70BE3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7E1432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BD3AC0" w:rsidRPr="00535AF9" w:rsidRDefault="00BD3AC0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5AF9">
        <w:rPr>
          <w:rFonts w:ascii="Times New Roman" w:hAnsi="Times New Roman"/>
          <w:b/>
          <w:i/>
          <w:sz w:val="24"/>
          <w:szCs w:val="24"/>
        </w:rPr>
        <w:t>*</w:t>
      </w:r>
      <w:r w:rsidRPr="00535AF9">
        <w:rPr>
          <w:rFonts w:ascii="Times New Roman" w:hAnsi="Times New Roman"/>
          <w:sz w:val="24"/>
          <w:szCs w:val="24"/>
        </w:rPr>
        <w:t xml:space="preserve"> в скобках указаны равнозначные наименования видов разрешенного использования;</w:t>
      </w:r>
    </w:p>
    <w:p w:rsidR="00BD3AC0" w:rsidRPr="00B34945" w:rsidRDefault="00BD3AC0" w:rsidP="00A70BE3">
      <w:pPr>
        <w:ind w:firstLine="851"/>
        <w:rPr>
          <w:szCs w:val="28"/>
        </w:rPr>
      </w:pPr>
      <w:r w:rsidRPr="00535AF9">
        <w:rPr>
          <w:b/>
        </w:rPr>
        <w:t xml:space="preserve">** </w:t>
      </w:r>
      <w:r w:rsidRPr="00535AF9">
        <w:t>содержание видов разрешенного использования допускается без отдельного указания в классификаторе размещение и эксплуатацию л</w:t>
      </w:r>
      <w:r w:rsidRPr="00535AF9">
        <w:t>и</w:t>
      </w:r>
      <w:r w:rsidRPr="00535AF9">
        <w:t>нейного объекта (кроме железных</w:t>
      </w:r>
      <w:r w:rsidRPr="00B34945">
        <w:rPr>
          <w:szCs w:val="28"/>
        </w:rPr>
        <w:t xml:space="preserve">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знаков;</w:t>
      </w:r>
    </w:p>
    <w:p w:rsidR="002807B5" w:rsidRDefault="00BD3AC0" w:rsidP="002807B5">
      <w:pPr>
        <w:spacing w:before="240"/>
        <w:ind w:firstLine="851"/>
        <w:rPr>
          <w:szCs w:val="28"/>
        </w:rPr>
      </w:pPr>
      <w:r w:rsidRPr="00B34945">
        <w:rPr>
          <w:b/>
          <w:szCs w:val="28"/>
        </w:rPr>
        <w:t xml:space="preserve">*** </w:t>
      </w:r>
      <w:r w:rsidRPr="00B34945">
        <w:rPr>
          <w:szCs w:val="28"/>
        </w:rPr>
        <w:t>текстовое наименование ВРИ и его код (числовое обозначение) являются равнозначными.</w:t>
      </w:r>
    </w:p>
    <w:p w:rsidR="002807B5" w:rsidRPr="00006588" w:rsidRDefault="002807B5" w:rsidP="002807B5">
      <w:pPr>
        <w:spacing w:before="240"/>
        <w:ind w:firstLine="851"/>
        <w:rPr>
          <w:b/>
        </w:rPr>
      </w:pPr>
      <w:r w:rsidRPr="00006588">
        <w:rPr>
          <w:b/>
        </w:rPr>
        <w:t>СХ</w:t>
      </w:r>
      <w:r>
        <w:rPr>
          <w:b/>
        </w:rPr>
        <w:t xml:space="preserve"> 2</w:t>
      </w:r>
      <w:r w:rsidRPr="00006588">
        <w:rPr>
          <w:b/>
        </w:rPr>
        <w:t xml:space="preserve"> </w:t>
      </w:r>
      <w:r>
        <w:rPr>
          <w:b/>
        </w:rPr>
        <w:t>Зона садоводства, огородничества</w:t>
      </w:r>
    </w:p>
    <w:p w:rsidR="002807B5" w:rsidRDefault="00BB7E78" w:rsidP="002807B5">
      <w:pPr>
        <w:pStyle w:val="aff2"/>
        <w:spacing w:before="24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7E78">
        <w:rPr>
          <w:rFonts w:ascii="Times New Roman" w:hAnsi="Times New Roman"/>
          <w:sz w:val="24"/>
          <w:szCs w:val="24"/>
        </w:rPr>
        <w:t>В состав территории садоводства или огородничества входят садовые земельные участки или огородные земельные участки, а также земел</w:t>
      </w:r>
      <w:r w:rsidRPr="00BB7E78">
        <w:rPr>
          <w:rFonts w:ascii="Times New Roman" w:hAnsi="Times New Roman"/>
          <w:sz w:val="24"/>
          <w:szCs w:val="24"/>
        </w:rPr>
        <w:t>ь</w:t>
      </w:r>
      <w:r w:rsidRPr="00BB7E78">
        <w:rPr>
          <w:rFonts w:ascii="Times New Roman" w:hAnsi="Times New Roman"/>
          <w:sz w:val="24"/>
          <w:szCs w:val="24"/>
        </w:rPr>
        <w:t>ные участки общего назначения</w:t>
      </w:r>
      <w:proofErr w:type="gramStart"/>
      <w:r w:rsidRPr="00BB7E78">
        <w:rPr>
          <w:rFonts w:ascii="Times New Roman" w:hAnsi="Times New Roman"/>
          <w:sz w:val="24"/>
          <w:szCs w:val="24"/>
        </w:rPr>
        <w:t>.</w:t>
      </w:r>
      <w:r w:rsidR="002807B5" w:rsidRPr="009A6018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2807B5" w:rsidRPr="0066460F" w:rsidTr="00907EDB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Основные виды разрешенного использования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Описание вида разрешенного использования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 xml:space="preserve">Код (числовое обозначение) вида </w:t>
            </w:r>
          </w:p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разрешенного использования з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2807B5" w:rsidRPr="0066460F" w:rsidTr="00907EDB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66460F">
              <w:rPr>
                <w:b/>
                <w:sz w:val="20"/>
                <w:szCs w:val="20"/>
              </w:rPr>
              <w:t>и</w:t>
            </w:r>
            <w:r w:rsidRPr="0066460F">
              <w:rPr>
                <w:b/>
                <w:sz w:val="20"/>
                <w:szCs w:val="20"/>
              </w:rPr>
              <w:t>мальные) ра</w:t>
            </w:r>
            <w:r w:rsidRPr="0066460F">
              <w:rPr>
                <w:b/>
                <w:sz w:val="20"/>
                <w:szCs w:val="20"/>
              </w:rPr>
              <w:t>з</w:t>
            </w:r>
            <w:r w:rsidRPr="0066460F">
              <w:rPr>
                <w:b/>
                <w:sz w:val="20"/>
                <w:szCs w:val="20"/>
              </w:rPr>
              <w:t>меры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участков,</w:t>
            </w:r>
            <w:r w:rsidRPr="0066460F">
              <w:rPr>
                <w:sz w:val="20"/>
                <w:szCs w:val="20"/>
              </w:rPr>
              <w:t xml:space="preserve"> </w:t>
            </w:r>
            <w:r w:rsidRPr="0066460F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66460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Предельное количество эт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жей или пр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дельная высота зданий, стро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Минимальные отст</w:t>
            </w:r>
            <w:r w:rsidRPr="0066460F">
              <w:rPr>
                <w:b/>
                <w:sz w:val="20"/>
                <w:szCs w:val="20"/>
              </w:rPr>
              <w:t>у</w:t>
            </w:r>
            <w:r w:rsidRPr="0066460F">
              <w:rPr>
                <w:b/>
                <w:sz w:val="20"/>
                <w:szCs w:val="20"/>
              </w:rPr>
              <w:t>пы от границ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оружений, за предел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66460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Максимальный процент застро</w:t>
            </w:r>
            <w:r w:rsidRPr="0066460F">
              <w:rPr>
                <w:b/>
                <w:sz w:val="20"/>
                <w:szCs w:val="20"/>
              </w:rPr>
              <w:t>й</w:t>
            </w:r>
            <w:r w:rsidRPr="0066460F">
              <w:rPr>
                <w:b/>
                <w:sz w:val="20"/>
                <w:szCs w:val="20"/>
              </w:rPr>
              <w:t>ки в границах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строена, ко всей </w:t>
            </w:r>
            <w:r w:rsidRPr="0066460F">
              <w:rPr>
                <w:b/>
                <w:sz w:val="20"/>
                <w:szCs w:val="20"/>
              </w:rPr>
              <w:lastRenderedPageBreak/>
              <w:t>площади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2807B5" w:rsidRPr="0066460F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7</w:t>
            </w:r>
          </w:p>
        </w:tc>
      </w:tr>
      <w:tr w:rsidR="002807B5" w:rsidRPr="0066460F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Ведение огородн</w:t>
            </w:r>
            <w:r w:rsidRPr="00FF5637">
              <w:rPr>
                <w:sz w:val="20"/>
                <w:szCs w:val="20"/>
              </w:rPr>
              <w:t>и</w:t>
            </w:r>
            <w:r w:rsidRPr="00FF5637">
              <w:rPr>
                <w:sz w:val="20"/>
                <w:szCs w:val="20"/>
              </w:rPr>
              <w:t>чества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отдыха и (или) выращивания гражданами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сельскохозяйственных культур;</w:t>
            </w:r>
          </w:p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хозяйственных построек, не являющихся объектами н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площадь– 400</w:t>
            </w:r>
          </w:p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2807B5" w:rsidRPr="0066460F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Ведение садово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ства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Осуществление отдыха и (или) выращивания гражданами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сельскохозяйственных культур; размещение для собс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венных нужд садового дома, жилого дома, указанного в описании вида разрешенного использования с кодом 2.1, хозяйственных постр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ек и гаражей для собственных нужд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400</w:t>
            </w:r>
          </w:p>
          <w:p w:rsidR="002807B5" w:rsidRPr="00FF5637" w:rsidRDefault="002807B5" w:rsidP="002807B5">
            <w:pPr>
              <w:pStyle w:val="formattext"/>
              <w:spacing w:before="0" w:beforeAutospacing="0" w:after="0" w:afterAutospacing="0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94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2807B5" w:rsidRPr="00FF5637" w:rsidRDefault="002807B5" w:rsidP="002807B5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 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Минимальные отступы зданий, строений, 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оружений от границ земельного участка: 5 м для строений, разм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щенных вдоль красных линий, улиц, проездов и дорог, и 3 м по другим сторонам земельного участка,</w:t>
            </w:r>
          </w:p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оград – 1,8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formattext"/>
              <w:spacing w:before="0" w:beforeAutospacing="0" w:after="0" w:afterAutospacing="0"/>
              <w:ind w:left="-108" w:right="-117"/>
              <w:jc w:val="center"/>
              <w:textAlignment w:val="baseline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40</w:t>
            </w:r>
          </w:p>
        </w:tc>
      </w:tr>
      <w:tr w:rsidR="002807B5" w:rsidRPr="0066460F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стки (террит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рии) общего пользования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ind w:left="-42" w:firstLine="42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42" w:firstLine="42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ind w:left="-108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</w:tr>
      <w:tr w:rsidR="002807B5" w:rsidRPr="0066460F" w:rsidTr="00907EDB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sz w:val="20"/>
                <w:szCs w:val="20"/>
              </w:rPr>
              <w:br w:type="page"/>
            </w:r>
            <w:r w:rsidRPr="0066460F">
              <w:rPr>
                <w:b/>
                <w:sz w:val="20"/>
                <w:szCs w:val="20"/>
              </w:rPr>
              <w:t>Условно разр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шенные виды использования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 xml:space="preserve">Описание условно разрешенного вида использования земельного участка**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Код (числовое обозначение) вида усло</w:t>
            </w:r>
            <w:r w:rsidRPr="0066460F">
              <w:rPr>
                <w:b/>
                <w:sz w:val="20"/>
                <w:szCs w:val="20"/>
              </w:rPr>
              <w:t>в</w:t>
            </w:r>
            <w:r w:rsidRPr="0066460F">
              <w:rPr>
                <w:b/>
                <w:sz w:val="20"/>
                <w:szCs w:val="20"/>
              </w:rPr>
              <w:t xml:space="preserve">но </w:t>
            </w:r>
          </w:p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разрешенного использования земельн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 xml:space="preserve">го </w:t>
            </w:r>
          </w:p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2807B5" w:rsidRPr="0066460F" w:rsidTr="00907EDB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66460F">
              <w:rPr>
                <w:b/>
                <w:sz w:val="20"/>
                <w:szCs w:val="20"/>
              </w:rPr>
              <w:t>и</w:t>
            </w:r>
            <w:r w:rsidRPr="0066460F">
              <w:rPr>
                <w:b/>
                <w:sz w:val="20"/>
                <w:szCs w:val="20"/>
              </w:rPr>
              <w:t>мальные) ра</w:t>
            </w:r>
            <w:r w:rsidRPr="0066460F">
              <w:rPr>
                <w:b/>
                <w:sz w:val="20"/>
                <w:szCs w:val="20"/>
              </w:rPr>
              <w:t>з</w:t>
            </w:r>
            <w:r w:rsidRPr="0066460F">
              <w:rPr>
                <w:b/>
                <w:sz w:val="20"/>
                <w:szCs w:val="20"/>
              </w:rPr>
              <w:t>меры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участков,</w:t>
            </w:r>
            <w:r w:rsidRPr="0066460F">
              <w:rPr>
                <w:sz w:val="20"/>
                <w:szCs w:val="20"/>
              </w:rPr>
              <w:t xml:space="preserve"> </w:t>
            </w:r>
            <w:r w:rsidRPr="0066460F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66460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Предельное количество эт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жей или пр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дельная высота зданий, стро</w:t>
            </w:r>
            <w:r w:rsidRPr="0066460F">
              <w:rPr>
                <w:b/>
                <w:sz w:val="20"/>
                <w:szCs w:val="20"/>
              </w:rPr>
              <w:t>е</w:t>
            </w:r>
            <w:r w:rsidRPr="0066460F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Минимальные отст</w:t>
            </w:r>
            <w:r w:rsidRPr="0066460F">
              <w:rPr>
                <w:b/>
                <w:sz w:val="20"/>
                <w:szCs w:val="20"/>
              </w:rPr>
              <w:t>у</w:t>
            </w:r>
            <w:r w:rsidRPr="0066460F">
              <w:rPr>
                <w:b/>
                <w:sz w:val="20"/>
                <w:szCs w:val="20"/>
              </w:rPr>
              <w:t>пы от границ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оружений, за предел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66460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Максимальный процент застро</w:t>
            </w:r>
            <w:r w:rsidRPr="0066460F">
              <w:rPr>
                <w:b/>
                <w:sz w:val="20"/>
                <w:szCs w:val="20"/>
              </w:rPr>
              <w:t>й</w:t>
            </w:r>
            <w:r w:rsidRPr="0066460F">
              <w:rPr>
                <w:b/>
                <w:sz w:val="20"/>
                <w:szCs w:val="20"/>
              </w:rPr>
              <w:t>ки в границах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строена, ко всей </w:t>
            </w:r>
            <w:r w:rsidRPr="0066460F">
              <w:rPr>
                <w:b/>
                <w:sz w:val="20"/>
                <w:szCs w:val="20"/>
              </w:rPr>
              <w:lastRenderedPageBreak/>
              <w:t>площади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2807B5" w:rsidRPr="0066460F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7</w:t>
            </w:r>
          </w:p>
        </w:tc>
      </w:tr>
      <w:tr w:rsidR="008B36BB" w:rsidRPr="00717D26" w:rsidTr="008B36BB">
        <w:trPr>
          <w:trHeight w:val="570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8B36BB" w:rsidRPr="00FF5637" w:rsidRDefault="008B36BB" w:rsidP="008B36BB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2807B5" w:rsidRPr="00717D26" w:rsidTr="00907EDB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7B5" w:rsidRPr="00717D26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717D26">
              <w:rPr>
                <w:b/>
                <w:sz w:val="20"/>
                <w:szCs w:val="20"/>
              </w:rPr>
              <w:t>Вспомогательные виды разреше</w:t>
            </w:r>
            <w:r w:rsidRPr="00717D26">
              <w:rPr>
                <w:b/>
                <w:sz w:val="20"/>
                <w:szCs w:val="20"/>
              </w:rPr>
              <w:t>н</w:t>
            </w:r>
            <w:r w:rsidRPr="00717D26">
              <w:rPr>
                <w:b/>
                <w:sz w:val="20"/>
                <w:szCs w:val="20"/>
              </w:rPr>
              <w:t>ного использов</w:t>
            </w:r>
            <w:r w:rsidRPr="00717D26">
              <w:rPr>
                <w:b/>
                <w:sz w:val="20"/>
                <w:szCs w:val="20"/>
              </w:rPr>
              <w:t>а</w:t>
            </w:r>
            <w:r w:rsidRPr="00717D26">
              <w:rPr>
                <w:b/>
                <w:sz w:val="20"/>
                <w:szCs w:val="20"/>
              </w:rPr>
              <w:t>ния земельного участка*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Код (числовое обозначение) </w:t>
            </w:r>
          </w:p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 xml:space="preserve">вспомогательного вида разрешенного </w:t>
            </w:r>
          </w:p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метров разрешенного строительства, реконструкции объектов капитал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ного строительства</w:t>
            </w:r>
          </w:p>
        </w:tc>
      </w:tr>
      <w:tr w:rsidR="002807B5" w:rsidRPr="0066460F" w:rsidTr="00907EDB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Предельные (минимальные и (или) макс</w:t>
            </w:r>
            <w:r w:rsidRPr="00FF5637">
              <w:rPr>
                <w:b/>
                <w:sz w:val="20"/>
                <w:szCs w:val="20"/>
              </w:rPr>
              <w:t>и</w:t>
            </w:r>
            <w:r w:rsidRPr="00FF5637">
              <w:rPr>
                <w:b/>
                <w:sz w:val="20"/>
                <w:szCs w:val="20"/>
              </w:rPr>
              <w:t>мальные) ра</w:t>
            </w:r>
            <w:r w:rsidRPr="00FF5637">
              <w:rPr>
                <w:b/>
                <w:sz w:val="20"/>
                <w:szCs w:val="20"/>
              </w:rPr>
              <w:t>з</w:t>
            </w:r>
            <w:r w:rsidRPr="00FF5637">
              <w:rPr>
                <w:b/>
                <w:sz w:val="20"/>
                <w:szCs w:val="20"/>
              </w:rPr>
              <w:t>меры земел</w:t>
            </w:r>
            <w:r w:rsidRPr="00FF5637">
              <w:rPr>
                <w:b/>
                <w:sz w:val="20"/>
                <w:szCs w:val="20"/>
              </w:rPr>
              <w:t>ь</w:t>
            </w:r>
            <w:r w:rsidRPr="00FF5637">
              <w:rPr>
                <w:b/>
                <w:sz w:val="20"/>
                <w:szCs w:val="20"/>
              </w:rPr>
              <w:t>ных участков,</w:t>
            </w:r>
            <w:r w:rsidRPr="00FF5637">
              <w:rPr>
                <w:sz w:val="20"/>
                <w:szCs w:val="20"/>
              </w:rPr>
              <w:t xml:space="preserve"> </w:t>
            </w:r>
            <w:r w:rsidRPr="00FF5637">
              <w:rPr>
                <w:b/>
                <w:sz w:val="20"/>
                <w:szCs w:val="20"/>
              </w:rPr>
              <w:tab/>
              <w:t>кв</w:t>
            </w:r>
            <w:proofErr w:type="gramStart"/>
            <w:r w:rsidRPr="00FF5637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Предельное количество эт</w:t>
            </w:r>
            <w:r w:rsidRPr="00FF5637">
              <w:rPr>
                <w:b/>
                <w:sz w:val="20"/>
                <w:szCs w:val="20"/>
              </w:rPr>
              <w:t>а</w:t>
            </w:r>
            <w:r w:rsidRPr="00FF5637">
              <w:rPr>
                <w:b/>
                <w:sz w:val="20"/>
                <w:szCs w:val="20"/>
              </w:rPr>
              <w:t>жей или пр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дельная высота зданий, стро</w:t>
            </w:r>
            <w:r w:rsidRPr="00FF5637">
              <w:rPr>
                <w:b/>
                <w:sz w:val="20"/>
                <w:szCs w:val="20"/>
              </w:rPr>
              <w:t>е</w:t>
            </w:r>
            <w:r w:rsidRPr="00FF5637">
              <w:rPr>
                <w:b/>
                <w:sz w:val="20"/>
                <w:szCs w:val="20"/>
              </w:rPr>
              <w:t>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Минимальные отст</w:t>
            </w:r>
            <w:r w:rsidRPr="0066460F">
              <w:rPr>
                <w:b/>
                <w:sz w:val="20"/>
                <w:szCs w:val="20"/>
              </w:rPr>
              <w:t>у</w:t>
            </w:r>
            <w:r w:rsidRPr="0066460F">
              <w:rPr>
                <w:b/>
                <w:sz w:val="20"/>
                <w:szCs w:val="20"/>
              </w:rPr>
              <w:t>пы от границ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пустимого размещения зданий, строений, с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оружений, за предел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 xml:space="preserve">ми которых запрещено строительство зданий, строений, сооружений, </w:t>
            </w:r>
            <w:proofErr w:type="gramStart"/>
            <w:r w:rsidRPr="0066460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Максимальный процент застро</w:t>
            </w:r>
            <w:r w:rsidRPr="0066460F">
              <w:rPr>
                <w:b/>
                <w:sz w:val="20"/>
                <w:szCs w:val="20"/>
              </w:rPr>
              <w:t>й</w:t>
            </w:r>
            <w:r w:rsidRPr="0066460F">
              <w:rPr>
                <w:b/>
                <w:sz w:val="20"/>
                <w:szCs w:val="20"/>
              </w:rPr>
              <w:t>ки в границах земельного учас</w:t>
            </w:r>
            <w:r w:rsidRPr="0066460F">
              <w:rPr>
                <w:b/>
                <w:sz w:val="20"/>
                <w:szCs w:val="20"/>
              </w:rPr>
              <w:t>т</w:t>
            </w:r>
            <w:r w:rsidRPr="0066460F">
              <w:rPr>
                <w:b/>
                <w:sz w:val="20"/>
                <w:szCs w:val="20"/>
              </w:rPr>
              <w:t>ка, определяемый как отношение суммарной пл</w:t>
            </w:r>
            <w:r w:rsidRPr="0066460F">
              <w:rPr>
                <w:b/>
                <w:sz w:val="20"/>
                <w:szCs w:val="20"/>
              </w:rPr>
              <w:t>о</w:t>
            </w:r>
            <w:r w:rsidRPr="0066460F">
              <w:rPr>
                <w:b/>
                <w:sz w:val="20"/>
                <w:szCs w:val="20"/>
              </w:rPr>
              <w:t>щади земельного участка, которая может быть з</w:t>
            </w:r>
            <w:r w:rsidRPr="0066460F">
              <w:rPr>
                <w:b/>
                <w:sz w:val="20"/>
                <w:szCs w:val="20"/>
              </w:rPr>
              <w:t>а</w:t>
            </w:r>
            <w:r w:rsidRPr="0066460F">
              <w:rPr>
                <w:b/>
                <w:sz w:val="20"/>
                <w:szCs w:val="20"/>
              </w:rPr>
              <w:t>строена, ко всей площади земел</w:t>
            </w:r>
            <w:r w:rsidRPr="0066460F">
              <w:rPr>
                <w:b/>
                <w:sz w:val="20"/>
                <w:szCs w:val="20"/>
              </w:rPr>
              <w:t>ь</w:t>
            </w:r>
            <w:r w:rsidRPr="0066460F">
              <w:rPr>
                <w:b/>
                <w:sz w:val="20"/>
                <w:szCs w:val="20"/>
              </w:rPr>
              <w:t>ного участка, %</w:t>
            </w:r>
          </w:p>
        </w:tc>
      </w:tr>
      <w:tr w:rsidR="002807B5" w:rsidRPr="0066460F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08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FF56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5" w:rsidRPr="0066460F" w:rsidRDefault="002807B5" w:rsidP="00907EDB">
            <w:pPr>
              <w:pStyle w:val="aff7"/>
              <w:ind w:left="-108" w:right="-117"/>
              <w:rPr>
                <w:b/>
                <w:sz w:val="20"/>
                <w:szCs w:val="20"/>
              </w:rPr>
            </w:pPr>
            <w:r w:rsidRPr="0066460F">
              <w:rPr>
                <w:b/>
                <w:sz w:val="20"/>
                <w:szCs w:val="20"/>
              </w:rPr>
              <w:t>7</w:t>
            </w:r>
          </w:p>
        </w:tc>
      </w:tr>
      <w:tr w:rsidR="002807B5" w:rsidRPr="0066460F" w:rsidTr="00907EDB">
        <w:trPr>
          <w:trHeight w:val="710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2807B5" w:rsidRPr="00FF5637" w:rsidRDefault="002807B5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2807B5" w:rsidRPr="00535AF9" w:rsidRDefault="002807B5" w:rsidP="002807B5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5AF9">
        <w:rPr>
          <w:rFonts w:ascii="Times New Roman" w:hAnsi="Times New Roman"/>
          <w:b/>
          <w:i/>
          <w:sz w:val="24"/>
          <w:szCs w:val="24"/>
        </w:rPr>
        <w:t>*</w:t>
      </w:r>
      <w:r w:rsidRPr="00535AF9">
        <w:rPr>
          <w:rFonts w:ascii="Times New Roman" w:hAnsi="Times New Roman"/>
          <w:sz w:val="24"/>
          <w:szCs w:val="24"/>
        </w:rPr>
        <w:t xml:space="preserve"> в скобках указаны равнозначные наименования видов разрешенного использования;</w:t>
      </w:r>
    </w:p>
    <w:p w:rsidR="002807B5" w:rsidRPr="00B34945" w:rsidRDefault="002807B5" w:rsidP="002807B5">
      <w:pPr>
        <w:ind w:firstLine="851"/>
        <w:rPr>
          <w:szCs w:val="28"/>
        </w:rPr>
      </w:pPr>
      <w:r w:rsidRPr="00535AF9">
        <w:rPr>
          <w:b/>
        </w:rPr>
        <w:t xml:space="preserve">** </w:t>
      </w:r>
      <w:r w:rsidRPr="00535AF9">
        <w:t>содержание видов разрешенного использования допускается без отдельного указания в классификаторе размещение и эксплуатацию л</w:t>
      </w:r>
      <w:r w:rsidRPr="00535AF9">
        <w:t>и</w:t>
      </w:r>
      <w:r w:rsidRPr="00535AF9">
        <w:t>нейного объекта (кроме железных</w:t>
      </w:r>
      <w:r w:rsidRPr="00B34945">
        <w:rPr>
          <w:szCs w:val="28"/>
        </w:rPr>
        <w:t xml:space="preserve">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знаков;</w:t>
      </w:r>
    </w:p>
    <w:p w:rsidR="002807B5" w:rsidRDefault="002807B5" w:rsidP="002807B5">
      <w:pPr>
        <w:spacing w:before="240"/>
        <w:ind w:firstLine="851"/>
        <w:rPr>
          <w:szCs w:val="28"/>
        </w:rPr>
      </w:pPr>
      <w:r w:rsidRPr="00B34945">
        <w:rPr>
          <w:b/>
          <w:szCs w:val="28"/>
        </w:rPr>
        <w:t xml:space="preserve">*** </w:t>
      </w:r>
      <w:r w:rsidRPr="00B34945">
        <w:rPr>
          <w:szCs w:val="28"/>
        </w:rPr>
        <w:t>текстовое наименование ВРИ и его код (числовое обозначение) являются равнозначными.</w:t>
      </w:r>
    </w:p>
    <w:p w:rsidR="002807B5" w:rsidRDefault="002807B5" w:rsidP="00A70BE3">
      <w:pPr>
        <w:spacing w:before="240"/>
        <w:ind w:firstLine="851"/>
        <w:rPr>
          <w:szCs w:val="28"/>
        </w:rPr>
      </w:pPr>
    </w:p>
    <w:p w:rsidR="002807B5" w:rsidRDefault="002807B5" w:rsidP="00A70BE3">
      <w:pPr>
        <w:spacing w:before="240"/>
        <w:ind w:firstLine="851"/>
        <w:rPr>
          <w:szCs w:val="28"/>
        </w:rPr>
      </w:pPr>
    </w:p>
    <w:p w:rsidR="004327F2" w:rsidRPr="007B4FC5" w:rsidRDefault="004327F2" w:rsidP="00A70BE3">
      <w:pPr>
        <w:pStyle w:val="3"/>
      </w:pPr>
      <w:bookmarkStart w:id="32" w:name="_Toc170288188"/>
      <w:r w:rsidRPr="007B4FC5">
        <w:t>Статья 2</w:t>
      </w:r>
      <w:r w:rsidR="002730AC" w:rsidRPr="007B4FC5">
        <w:t>4</w:t>
      </w:r>
      <w:r w:rsidRPr="007B4FC5">
        <w:t>.</w:t>
      </w:r>
      <w:r w:rsidR="00717D26">
        <w:t>5</w:t>
      </w:r>
      <w:r w:rsidRPr="007B4FC5">
        <w:t>. Градостроительные регламенты. Зоны специального назначения</w:t>
      </w:r>
      <w:bookmarkEnd w:id="32"/>
      <w:r w:rsidRPr="007B4FC5">
        <w:t xml:space="preserve"> </w:t>
      </w:r>
    </w:p>
    <w:p w:rsidR="009856D1" w:rsidRDefault="009856D1" w:rsidP="00A70BE3">
      <w:pPr>
        <w:jc w:val="left"/>
        <w:rPr>
          <w:b/>
          <w:bCs/>
          <w:color w:val="8496B0"/>
        </w:rPr>
      </w:pPr>
    </w:p>
    <w:p w:rsidR="005B21E3" w:rsidRPr="003E4B37" w:rsidRDefault="00366DD1" w:rsidP="00A70BE3">
      <w:pPr>
        <w:rPr>
          <w:b/>
          <w:u w:val="single"/>
        </w:rPr>
      </w:pPr>
      <w:bookmarkStart w:id="33" w:name="_Toc99956892"/>
      <w:bookmarkStart w:id="34" w:name="_Toc104893777"/>
      <w:r>
        <w:rPr>
          <w:b/>
          <w:u w:val="single"/>
        </w:rPr>
        <w:t>СН</w:t>
      </w:r>
      <w:r w:rsidR="005B21E3" w:rsidRPr="003E4B37">
        <w:rPr>
          <w:b/>
          <w:u w:val="single"/>
        </w:rPr>
        <w:t xml:space="preserve"> </w:t>
      </w:r>
      <w:bookmarkEnd w:id="33"/>
      <w:r w:rsidR="005B21E3" w:rsidRPr="003E4B37">
        <w:rPr>
          <w:b/>
          <w:u w:val="single"/>
        </w:rPr>
        <w:t xml:space="preserve">Зона </w:t>
      </w:r>
      <w:bookmarkEnd w:id="34"/>
      <w:r>
        <w:rPr>
          <w:b/>
          <w:u w:val="single"/>
        </w:rPr>
        <w:t>специального назначения</w:t>
      </w:r>
    </w:p>
    <w:p w:rsidR="005B21E3" w:rsidRDefault="005B21E3" w:rsidP="00A70BE3">
      <w:r w:rsidRPr="00F73513">
        <w:t>Зона предназначена для размещения кладбищ, колумбариев. Порядок использования территории определяется с учетом требований государс</w:t>
      </w:r>
      <w:r w:rsidRPr="00F73513">
        <w:t>т</w:t>
      </w:r>
      <w:r w:rsidRPr="00F73513">
        <w:t>венных градостроительных нормативов и правил, специальных нормативов.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5B21E3" w:rsidRPr="00AA77E6" w:rsidTr="005A0A82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E1FBC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Код (числовое обозначение) вида разрешенного</w:t>
            </w:r>
          </w:p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5B21E3" w:rsidRPr="00AA77E6" w:rsidTr="005A0A82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</w:t>
            </w:r>
            <w:r w:rsidR="000E1FBC" w:rsidRPr="00AA77E6">
              <w:rPr>
                <w:b/>
                <w:bCs/>
                <w:sz w:val="20"/>
                <w:szCs w:val="20"/>
              </w:rPr>
              <w:t>е) разм</w:t>
            </w:r>
            <w:r w:rsidR="000E1FBC" w:rsidRPr="00AA77E6">
              <w:rPr>
                <w:b/>
                <w:bCs/>
                <w:sz w:val="20"/>
                <w:szCs w:val="20"/>
              </w:rPr>
              <w:t>е</w:t>
            </w:r>
            <w:r w:rsidR="000E1FBC" w:rsidRPr="00AA77E6">
              <w:rPr>
                <w:b/>
                <w:bCs/>
                <w:sz w:val="20"/>
                <w:szCs w:val="20"/>
              </w:rPr>
              <w:t>ры земел</w:t>
            </w:r>
            <w:r w:rsidR="000E1FBC" w:rsidRPr="00AA77E6">
              <w:rPr>
                <w:b/>
                <w:bCs/>
                <w:sz w:val="20"/>
                <w:szCs w:val="20"/>
              </w:rPr>
              <w:t>ь</w:t>
            </w:r>
            <w:r w:rsidR="000E1FBC" w:rsidRPr="00AA77E6">
              <w:rPr>
                <w:b/>
                <w:bCs/>
                <w:sz w:val="20"/>
                <w:szCs w:val="20"/>
              </w:rPr>
              <w:t>ных учас</w:t>
            </w:r>
            <w:r w:rsidR="000E1FBC" w:rsidRPr="00AA77E6">
              <w:rPr>
                <w:b/>
                <w:bCs/>
                <w:sz w:val="20"/>
                <w:szCs w:val="20"/>
              </w:rPr>
              <w:t>т</w:t>
            </w:r>
            <w:r w:rsidR="000E1FBC" w:rsidRPr="00AA77E6">
              <w:rPr>
                <w:b/>
                <w:bCs/>
                <w:sz w:val="20"/>
                <w:szCs w:val="20"/>
              </w:rPr>
              <w:t xml:space="preserve">ков, </w:t>
            </w:r>
            <w:r w:rsidRPr="00AA77E6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5B21E3" w:rsidRPr="00AA77E6" w:rsidTr="005A0A82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E3" w:rsidRPr="00AA77E6" w:rsidRDefault="005B21E3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441BC" w:rsidRPr="00AA77E6" w:rsidTr="005A0A82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C" w:rsidRPr="00AA77E6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C" w:rsidRPr="00AA77E6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AA77E6">
                <w:rPr>
                  <w:rStyle w:val="afa"/>
                  <w:bCs/>
                  <w:color w:val="auto"/>
                  <w:sz w:val="20"/>
                  <w:szCs w:val="20"/>
                </w:rPr>
                <w:t>кодами 3.7.1</w:t>
              </w:r>
            </w:hyperlink>
            <w:r w:rsidRPr="00AA77E6">
              <w:rPr>
                <w:bCs/>
                <w:sz w:val="20"/>
                <w:szCs w:val="20"/>
              </w:rPr>
              <w:t xml:space="preserve"> - </w:t>
            </w:r>
            <w:hyperlink w:anchor="Par286" w:tooltip="3.7.2" w:history="1">
              <w:r w:rsidRPr="00AA77E6">
                <w:rPr>
                  <w:rStyle w:val="afa"/>
                  <w:bCs/>
                  <w:color w:val="auto"/>
                  <w:sz w:val="20"/>
                  <w:szCs w:val="20"/>
                </w:rPr>
                <w:t>3.7.2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AA77E6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D08" w:rsidRPr="00FF5637" w:rsidRDefault="00A12D08" w:rsidP="00A12D08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</w:t>
            </w:r>
          </w:p>
          <w:p w:rsidR="00A441BC" w:rsidRPr="00FF5637" w:rsidRDefault="00A12D08" w:rsidP="00A12D0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FF5637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FF5637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AA77E6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A12D08" w:rsidRPr="00AA77E6" w:rsidTr="00A12D08">
        <w:trPr>
          <w:trHeight w:val="1607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bookmarkStart w:id="35" w:name="sub_10121"/>
            <w:r w:rsidRPr="00AA77E6">
              <w:rPr>
                <w:bCs/>
                <w:sz w:val="20"/>
                <w:szCs w:val="20"/>
              </w:rPr>
              <w:t>Ритуальная де</w:t>
            </w:r>
            <w:r w:rsidRPr="00AA77E6">
              <w:rPr>
                <w:bCs/>
                <w:sz w:val="20"/>
                <w:szCs w:val="20"/>
              </w:rPr>
              <w:t>я</w:t>
            </w:r>
            <w:r w:rsidRPr="00AA77E6">
              <w:rPr>
                <w:bCs/>
                <w:sz w:val="20"/>
                <w:szCs w:val="20"/>
              </w:rPr>
              <w:t>тельность</w:t>
            </w:r>
            <w:bookmarkEnd w:id="35"/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размещение соответствующих культовых сооружений;</w:t>
            </w:r>
          </w:p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осуществление деятельности по производству продукции ритуал</w:t>
            </w:r>
            <w:r w:rsidRPr="00AA77E6">
              <w:rPr>
                <w:bCs/>
                <w:sz w:val="20"/>
                <w:szCs w:val="20"/>
              </w:rPr>
              <w:t>ь</w:t>
            </w:r>
            <w:r w:rsidRPr="00AA77E6">
              <w:rPr>
                <w:bCs/>
                <w:sz w:val="20"/>
                <w:szCs w:val="20"/>
              </w:rPr>
              <w:t>но-обрядового назначения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>12.1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2D08" w:rsidRPr="00FF5637" w:rsidRDefault="00A12D08" w:rsidP="00A12D08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2500</w:t>
            </w:r>
          </w:p>
          <w:p w:rsidR="00A12D08" w:rsidRPr="00FF5637" w:rsidRDefault="00A12D08" w:rsidP="00A12D0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D08" w:rsidRPr="00FF5637" w:rsidRDefault="00A12D08" w:rsidP="00A12D0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A12D08" w:rsidRPr="00FF5637" w:rsidRDefault="00A12D08" w:rsidP="00A12D08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ний – 12м, 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2D08" w:rsidRPr="00FF5637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E173CC" w:rsidRPr="00AA77E6" w:rsidTr="00A12D08">
        <w:trPr>
          <w:trHeight w:val="1607"/>
          <w:tblHeader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173CC" w:rsidRPr="008A4B1B" w:rsidRDefault="00E173CC" w:rsidP="00A12D08">
            <w:pPr>
              <w:pStyle w:val="aff7"/>
              <w:ind w:left="-9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E362E9" w:rsidRDefault="00E173CC" w:rsidP="00A12D0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173CC" w:rsidRDefault="00E173C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173CC" w:rsidRDefault="00E173C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A12D08" w:rsidRPr="00AA77E6" w:rsidTr="00907EDB">
        <w:trPr>
          <w:trHeight w:val="2016"/>
          <w:tblHeader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D08" w:rsidRPr="008A4B1B" w:rsidRDefault="00A12D08" w:rsidP="00A12D08">
            <w:pPr>
              <w:pStyle w:val="aff7"/>
              <w:ind w:left="-9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D08" w:rsidRPr="00E362E9" w:rsidRDefault="00A12D08" w:rsidP="00A12D08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A12D08">
              <w:rPr>
                <w:sz w:val="20"/>
                <w:szCs w:val="20"/>
              </w:rPr>
              <w:t>Для объектов капитального строительств, предназначенных для отправления религиозных обрядов (церкви, соборы, храмы, часовни, мон</w:t>
            </w:r>
            <w:r w:rsidRPr="00A12D08">
              <w:rPr>
                <w:sz w:val="20"/>
                <w:szCs w:val="20"/>
              </w:rPr>
              <w:t>а</w:t>
            </w:r>
            <w:r w:rsidRPr="00A12D08">
              <w:rPr>
                <w:sz w:val="20"/>
                <w:szCs w:val="20"/>
              </w:rPr>
              <w:t>стыри, мечети, молельные дома) - не подлежат установлению</w:t>
            </w:r>
            <w:proofErr w:type="gramEnd"/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A12D08" w:rsidRPr="00AA77E6" w:rsidRDefault="00A12D08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12D08">
              <w:rPr>
                <w:sz w:val="20"/>
                <w:szCs w:val="20"/>
              </w:rPr>
              <w:t>Для объектов капитального строительств, предназначе</w:t>
            </w:r>
            <w:r w:rsidRPr="00A12D08">
              <w:rPr>
                <w:sz w:val="20"/>
                <w:szCs w:val="20"/>
              </w:rPr>
              <w:t>н</w:t>
            </w:r>
            <w:r w:rsidRPr="00A12D08">
              <w:rPr>
                <w:sz w:val="20"/>
                <w:szCs w:val="20"/>
              </w:rPr>
              <w:t>ных для отпра</w:t>
            </w:r>
            <w:r w:rsidRPr="00A12D08">
              <w:rPr>
                <w:sz w:val="20"/>
                <w:szCs w:val="20"/>
              </w:rPr>
              <w:t>в</w:t>
            </w:r>
            <w:r w:rsidRPr="00A12D08">
              <w:rPr>
                <w:sz w:val="20"/>
                <w:szCs w:val="20"/>
              </w:rPr>
              <w:t>ления религио</w:t>
            </w:r>
            <w:r w:rsidRPr="00A12D08">
              <w:rPr>
                <w:sz w:val="20"/>
                <w:szCs w:val="20"/>
              </w:rPr>
              <w:t>з</w:t>
            </w:r>
            <w:r w:rsidRPr="00A12D08">
              <w:rPr>
                <w:sz w:val="20"/>
                <w:szCs w:val="20"/>
              </w:rPr>
              <w:t>ных обрядов (церкви, соборы, храмы, часовни, монастыри, м</w:t>
            </w:r>
            <w:r w:rsidRPr="00A12D08">
              <w:rPr>
                <w:sz w:val="20"/>
                <w:szCs w:val="20"/>
              </w:rPr>
              <w:t>е</w:t>
            </w:r>
            <w:r w:rsidRPr="00A12D08">
              <w:rPr>
                <w:sz w:val="20"/>
                <w:szCs w:val="20"/>
              </w:rPr>
              <w:t>чети, молельные дома) - не по</w:t>
            </w:r>
            <w:r w:rsidRPr="00A12D08">
              <w:rPr>
                <w:sz w:val="20"/>
                <w:szCs w:val="20"/>
              </w:rPr>
              <w:t>д</w:t>
            </w:r>
            <w:r w:rsidRPr="00A12D08">
              <w:rPr>
                <w:sz w:val="20"/>
                <w:szCs w:val="20"/>
              </w:rPr>
              <w:t>лежат устано</w:t>
            </w:r>
            <w:r w:rsidRPr="00A12D08">
              <w:rPr>
                <w:sz w:val="20"/>
                <w:szCs w:val="20"/>
              </w:rPr>
              <w:t>в</w:t>
            </w:r>
            <w:r w:rsidRPr="00A12D08">
              <w:rPr>
                <w:sz w:val="20"/>
                <w:szCs w:val="20"/>
              </w:rPr>
              <w:t>лению</w:t>
            </w:r>
            <w:proofErr w:type="gramEnd"/>
          </w:p>
        </w:tc>
      </w:tr>
      <w:tr w:rsidR="00A441BC" w:rsidRPr="00AA77E6" w:rsidTr="005A0A82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F6919">
              <w:rPr>
                <w:bCs/>
                <w:sz w:val="22"/>
                <w:szCs w:val="22"/>
              </w:rPr>
              <w:t>Специальная деятельность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F6919">
              <w:rPr>
                <w:bCs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</w:t>
            </w:r>
            <w:r w:rsidRPr="000F6919">
              <w:rPr>
                <w:bCs/>
                <w:sz w:val="22"/>
                <w:szCs w:val="22"/>
              </w:rPr>
              <w:t>б</w:t>
            </w:r>
            <w:r w:rsidRPr="000F6919">
              <w:rPr>
                <w:bCs/>
                <w:sz w:val="22"/>
                <w:szCs w:val="22"/>
              </w:rPr>
              <w:t>ления, медицинских отходов, биологических отходов, ради</w:t>
            </w:r>
            <w:r w:rsidRPr="000F6919">
              <w:rPr>
                <w:bCs/>
                <w:sz w:val="22"/>
                <w:szCs w:val="22"/>
              </w:rPr>
              <w:t>о</w:t>
            </w:r>
            <w:r w:rsidRPr="000F6919">
              <w:rPr>
                <w:bCs/>
                <w:sz w:val="22"/>
                <w:szCs w:val="22"/>
              </w:rPr>
              <w:t>активных отходов, веществ, разрушающих озоновый слой, а также размещение объектов размещения отходов, захорон</w:t>
            </w:r>
            <w:r w:rsidRPr="000F6919">
              <w:rPr>
                <w:bCs/>
                <w:sz w:val="22"/>
                <w:szCs w:val="22"/>
              </w:rPr>
              <w:t>е</w:t>
            </w:r>
            <w:r w:rsidRPr="000F6919">
              <w:rPr>
                <w:bCs/>
                <w:sz w:val="22"/>
                <w:szCs w:val="22"/>
              </w:rPr>
              <w:t>ния, хранения, обезвреживания таких отходов (скотомогил</w:t>
            </w:r>
            <w:r w:rsidRPr="000F6919">
              <w:rPr>
                <w:bCs/>
                <w:sz w:val="22"/>
                <w:szCs w:val="22"/>
              </w:rPr>
              <w:t>ь</w:t>
            </w:r>
            <w:r w:rsidRPr="000F6919">
              <w:rPr>
                <w:bCs/>
                <w:sz w:val="22"/>
                <w:szCs w:val="22"/>
              </w:rPr>
              <w:t>ников, мусоросжигательных и мусороперерабатывающих з</w:t>
            </w:r>
            <w:r w:rsidRPr="000F6919">
              <w:rPr>
                <w:bCs/>
                <w:sz w:val="22"/>
                <w:szCs w:val="22"/>
              </w:rPr>
              <w:t>а</w:t>
            </w:r>
            <w:r w:rsidRPr="000F6919">
              <w:rPr>
                <w:bCs/>
                <w:sz w:val="22"/>
                <w:szCs w:val="22"/>
              </w:rPr>
              <w:t>водов, полигонов по захоронению и сортировке бытового м</w:t>
            </w:r>
            <w:r w:rsidRPr="000F6919">
              <w:rPr>
                <w:bCs/>
                <w:sz w:val="22"/>
                <w:szCs w:val="22"/>
              </w:rPr>
              <w:t>у</w:t>
            </w:r>
            <w:r w:rsidRPr="000F6919">
              <w:rPr>
                <w:bCs/>
                <w:sz w:val="22"/>
                <w:szCs w:val="22"/>
              </w:rPr>
              <w:t>сора и отходов, мест сбора вещей для их вторичной перер</w:t>
            </w:r>
            <w:r w:rsidRPr="000F6919">
              <w:rPr>
                <w:bCs/>
                <w:sz w:val="22"/>
                <w:szCs w:val="22"/>
              </w:rPr>
              <w:t>а</w:t>
            </w:r>
            <w:r w:rsidRPr="000F6919">
              <w:rPr>
                <w:bCs/>
                <w:sz w:val="22"/>
                <w:szCs w:val="22"/>
              </w:rPr>
              <w:t>ботки)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F6919">
              <w:rPr>
                <w:bCs/>
                <w:sz w:val="22"/>
                <w:szCs w:val="22"/>
              </w:rPr>
              <w:t>12.2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AA77E6" w:rsidRDefault="00A441BC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A77E6">
              <w:rPr>
                <w:bCs/>
                <w:sz w:val="20"/>
                <w:szCs w:val="20"/>
              </w:rPr>
              <w:t xml:space="preserve">Минимальная площадь – </w:t>
            </w:r>
            <w:r>
              <w:rPr>
                <w:bCs/>
                <w:sz w:val="20"/>
                <w:szCs w:val="20"/>
              </w:rPr>
              <w:t>60</w:t>
            </w:r>
            <w:r w:rsidRPr="00AA77E6">
              <w:rPr>
                <w:bCs/>
                <w:sz w:val="20"/>
                <w:szCs w:val="20"/>
              </w:rPr>
              <w:t>0</w:t>
            </w:r>
          </w:p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AA77E6">
              <w:rPr>
                <w:bCs/>
                <w:sz w:val="20"/>
                <w:szCs w:val="20"/>
              </w:rPr>
              <w:t>Максимал</w:t>
            </w:r>
            <w:r w:rsidRPr="00AA77E6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ная площадь – 20</w:t>
            </w:r>
            <w:r w:rsidRPr="00AA77E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F6919">
              <w:rPr>
                <w:bCs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F6919">
              <w:rPr>
                <w:bCs/>
                <w:sz w:val="22"/>
                <w:szCs w:val="22"/>
              </w:rPr>
              <w:t>Не подлежит уст</w:t>
            </w:r>
            <w:r w:rsidRPr="000F6919">
              <w:rPr>
                <w:bCs/>
                <w:sz w:val="22"/>
                <w:szCs w:val="22"/>
              </w:rPr>
              <w:t>а</w:t>
            </w:r>
            <w:r w:rsidRPr="000F6919">
              <w:rPr>
                <w:bCs/>
                <w:sz w:val="22"/>
                <w:szCs w:val="22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BC" w:rsidRPr="000F6919" w:rsidRDefault="00A441BC" w:rsidP="00A70BE3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E173CC" w:rsidRPr="00AA77E6" w:rsidTr="005A0A82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Pr="00FF5637" w:rsidRDefault="00E173CC" w:rsidP="00907EDB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bCs/>
                <w:sz w:val="20"/>
                <w:szCs w:val="20"/>
              </w:rPr>
              <w:t>Земельные учас</w:t>
            </w:r>
            <w:r w:rsidRPr="00FF5637">
              <w:rPr>
                <w:bCs/>
                <w:sz w:val="20"/>
                <w:szCs w:val="20"/>
              </w:rPr>
              <w:t>т</w:t>
            </w:r>
            <w:r w:rsidRPr="00FF5637">
              <w:rPr>
                <w:bCs/>
                <w:sz w:val="20"/>
                <w:szCs w:val="20"/>
              </w:rPr>
              <w:t>ки (территории) общего пользов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Pr="00FF5637" w:rsidRDefault="00E173CC" w:rsidP="00907EDB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</w:t>
            </w:r>
            <w:r w:rsidRPr="00FF5637">
              <w:rPr>
                <w:rFonts w:eastAsiaTheme="minorEastAsia"/>
                <w:sz w:val="20"/>
              </w:rPr>
              <w:t>з</w:t>
            </w:r>
            <w:r w:rsidRPr="00FF5637">
              <w:rPr>
                <w:rFonts w:eastAsiaTheme="minorEastAsia"/>
                <w:sz w:val="20"/>
              </w:rPr>
              <w:t xml:space="preserve">решенного использования с </w:t>
            </w:r>
            <w:hyperlink w:anchor="Par580" w:tooltip="12.0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12.0.1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583" w:tooltip="12.0.2" w:history="1">
              <w:r w:rsidRPr="00FF5637">
                <w:rPr>
                  <w:rStyle w:val="afa"/>
                  <w:rFonts w:eastAsiaTheme="minorEastAsia"/>
                  <w:sz w:val="20"/>
                </w:rPr>
                <w:t>12.0.2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FF5637" w:rsidRDefault="00E173CC" w:rsidP="00907EDB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FF5637" w:rsidRDefault="00E173CC" w:rsidP="00907EDB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FF5637" w:rsidRDefault="00E173CC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FF5637" w:rsidRDefault="00E173CC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FF5637" w:rsidRDefault="00E173CC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E173CC" w:rsidRPr="00AA77E6" w:rsidTr="005A0A82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Условно ра</w:t>
            </w:r>
            <w:r w:rsidRPr="00AA77E6">
              <w:rPr>
                <w:b/>
                <w:bCs/>
                <w:sz w:val="20"/>
                <w:szCs w:val="20"/>
              </w:rPr>
              <w:t>з</w:t>
            </w:r>
            <w:r w:rsidRPr="00AA77E6">
              <w:rPr>
                <w:b/>
                <w:bCs/>
                <w:sz w:val="20"/>
                <w:szCs w:val="20"/>
              </w:rPr>
              <w:t xml:space="preserve">решенные виды использования </w:t>
            </w:r>
            <w:r w:rsidRPr="00AA77E6">
              <w:rPr>
                <w:b/>
                <w:bCs/>
                <w:sz w:val="20"/>
                <w:szCs w:val="20"/>
              </w:rPr>
              <w:lastRenderedPageBreak/>
              <w:t>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lastRenderedPageBreak/>
              <w:t>Описание условно разрешенного вида использования земельн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Код (числовое обознач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 xml:space="preserve">ние) вида условно </w:t>
            </w:r>
          </w:p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разрешенного использования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 xml:space="preserve">ного </w:t>
            </w:r>
          </w:p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E173CC" w:rsidRPr="00AA77E6" w:rsidTr="005A0A82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ные) разм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ры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ных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E173CC" w:rsidRPr="00AA77E6" w:rsidTr="005A0A82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CC" w:rsidRPr="00AA77E6" w:rsidRDefault="00E173CC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6733F" w:rsidRPr="00FF5637" w:rsidTr="005A0A82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FF5637" w:rsidRDefault="0046733F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FF5637" w:rsidRDefault="0046733F" w:rsidP="00907EDB">
            <w:pPr>
              <w:pStyle w:val="aff6"/>
              <w:ind w:left="-108" w:right="-108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</w:t>
            </w:r>
          </w:p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20м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75</w:t>
            </w:r>
          </w:p>
        </w:tc>
      </w:tr>
      <w:tr w:rsidR="0046733F" w:rsidRPr="00FF5637" w:rsidTr="005A0A82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F5637">
              <w:rPr>
                <w:bCs/>
                <w:sz w:val="20"/>
                <w:szCs w:val="20"/>
              </w:rPr>
              <w:t>внутреннего</w:t>
            </w:r>
            <w:proofErr w:type="gramEnd"/>
          </w:p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правопорядка</w:t>
            </w:r>
          </w:p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F5637">
              <w:rPr>
                <w:bCs/>
                <w:sz w:val="20"/>
                <w:szCs w:val="20"/>
              </w:rPr>
              <w:t>Росгвардии</w:t>
            </w:r>
            <w:proofErr w:type="spellEnd"/>
            <w:r w:rsidRPr="00FF5637">
              <w:rPr>
                <w:bCs/>
                <w:sz w:val="20"/>
                <w:szCs w:val="20"/>
              </w:rPr>
              <w:t xml:space="preserve"> и спасательных служб, в которых существует во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низированная служба; размещение объектов гражданской обороны, за исключением объектов гражданской обороны, являющихся ча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тями производственных зданий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FF5637" w:rsidRDefault="0046733F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46733F" w:rsidRPr="00AA77E6" w:rsidTr="005A0A82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Вспомогател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виды ра</w:t>
            </w:r>
            <w:r w:rsidRPr="00AA77E6">
              <w:rPr>
                <w:b/>
                <w:bCs/>
                <w:sz w:val="20"/>
                <w:szCs w:val="20"/>
              </w:rPr>
              <w:t>з</w:t>
            </w:r>
            <w:r w:rsidRPr="00AA77E6">
              <w:rPr>
                <w:b/>
                <w:bCs/>
                <w:sz w:val="20"/>
                <w:szCs w:val="20"/>
              </w:rPr>
              <w:t>решенного и</w:t>
            </w:r>
            <w:r w:rsidRPr="00AA77E6">
              <w:rPr>
                <w:b/>
                <w:bCs/>
                <w:sz w:val="20"/>
                <w:szCs w:val="20"/>
              </w:rPr>
              <w:t>с</w:t>
            </w:r>
            <w:r w:rsidRPr="00AA77E6">
              <w:rPr>
                <w:b/>
                <w:bCs/>
                <w:sz w:val="20"/>
                <w:szCs w:val="20"/>
              </w:rPr>
              <w:t>пользования 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Код (числовое обозначение)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вспомогательного</w:t>
            </w:r>
            <w:proofErr w:type="gramEnd"/>
            <w:r w:rsidRPr="00AA77E6">
              <w:rPr>
                <w:b/>
                <w:bCs/>
                <w:sz w:val="20"/>
                <w:szCs w:val="20"/>
              </w:rPr>
              <w:t xml:space="preserve"> </w:t>
            </w:r>
          </w:p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вида разрешенного испол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зования земельного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46733F" w:rsidRPr="00AA77E6" w:rsidTr="005A0A82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ные) разм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ры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ных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 xml:space="preserve">ний, за пределами </w:t>
            </w:r>
            <w:r w:rsidRPr="00AA77E6">
              <w:rPr>
                <w:b/>
                <w:bCs/>
                <w:sz w:val="20"/>
                <w:szCs w:val="20"/>
              </w:rPr>
              <w:lastRenderedPageBreak/>
              <w:t>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lastRenderedPageBreak/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 xml:space="preserve">ного участка, определяемый как отношение суммарной </w:t>
            </w:r>
            <w:r w:rsidRPr="00AA77E6">
              <w:rPr>
                <w:b/>
                <w:bCs/>
                <w:sz w:val="20"/>
                <w:szCs w:val="20"/>
              </w:rPr>
              <w:lastRenderedPageBreak/>
              <w:t>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46733F" w:rsidRPr="00AA77E6" w:rsidTr="005A0A82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6733F" w:rsidRPr="00AA77E6" w:rsidTr="00907EDB">
        <w:trPr>
          <w:trHeight w:val="470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46733F" w:rsidRPr="00AA77E6" w:rsidRDefault="0046733F" w:rsidP="00A70BE3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</w:tbl>
    <w:p w:rsidR="005B21E3" w:rsidRPr="004327F2" w:rsidRDefault="005B21E3" w:rsidP="00A70BE3">
      <w:pPr>
        <w:ind w:left="709" w:firstLine="0"/>
      </w:pPr>
      <w:r w:rsidRPr="004327F2">
        <w:t>* в скобках указаны равнозначные наименования видов разрешенного использования;</w:t>
      </w:r>
    </w:p>
    <w:p w:rsidR="005B21E3" w:rsidRPr="004327F2" w:rsidRDefault="005B21E3" w:rsidP="00A70BE3">
      <w:pPr>
        <w:ind w:left="709" w:firstLine="0"/>
      </w:pPr>
      <w:r w:rsidRPr="004327F2"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 w:rsidRPr="004327F2">
        <w:t>й</w:t>
      </w:r>
      <w:r w:rsidRPr="004327F2">
        <w:t>ного объекта (кроме железных дорог общего пользования и автомобильных дорог общего пользования федерального и регионального знач</w:t>
      </w:r>
      <w:r w:rsidRPr="004327F2">
        <w:t>е</w:t>
      </w:r>
      <w:r w:rsidRPr="004327F2">
        <w:t>ния), размещение защитных сооружений (насаждений), информационных и геодезических знаков;</w:t>
      </w:r>
    </w:p>
    <w:p w:rsidR="00B7698B" w:rsidRDefault="005B21E3" w:rsidP="00907EDB">
      <w:pPr>
        <w:ind w:left="709" w:firstLine="0"/>
      </w:pPr>
      <w:r w:rsidRPr="004327F2">
        <w:t>*** текстовое наименование ВРИ и его код (числовое обозначение) являются равнозначными.</w:t>
      </w:r>
    </w:p>
    <w:p w:rsidR="00907EDB" w:rsidRPr="007B4FC5" w:rsidRDefault="00907EDB" w:rsidP="00907EDB">
      <w:pPr>
        <w:pStyle w:val="3"/>
      </w:pPr>
      <w:r w:rsidRPr="007B4FC5">
        <w:t>Статья 24.</w:t>
      </w:r>
      <w:r>
        <w:t>6</w:t>
      </w:r>
      <w:r w:rsidRPr="007B4FC5">
        <w:t xml:space="preserve">. Градостроительные регламенты. </w:t>
      </w:r>
      <w:r>
        <w:t>Зоны рекреационного назначения</w:t>
      </w:r>
      <w:r w:rsidRPr="007B4FC5">
        <w:t xml:space="preserve"> </w:t>
      </w:r>
    </w:p>
    <w:p w:rsidR="00907EDB" w:rsidRDefault="00907EDB" w:rsidP="00907EDB">
      <w:pPr>
        <w:jc w:val="left"/>
        <w:rPr>
          <w:b/>
          <w:bCs/>
          <w:color w:val="8496B0"/>
        </w:rPr>
      </w:pPr>
    </w:p>
    <w:p w:rsidR="00907EDB" w:rsidRDefault="00907EDB" w:rsidP="00907EDB">
      <w:pPr>
        <w:rPr>
          <w:b/>
          <w:u w:val="single"/>
        </w:rPr>
      </w:pPr>
      <w:proofErr w:type="gramStart"/>
      <w:r>
        <w:rPr>
          <w:b/>
          <w:u w:val="single"/>
        </w:rPr>
        <w:t>Р</w:t>
      </w:r>
      <w:proofErr w:type="gramEnd"/>
      <w:r w:rsidRPr="003E4B37">
        <w:rPr>
          <w:b/>
          <w:u w:val="single"/>
        </w:rPr>
        <w:t xml:space="preserve"> </w:t>
      </w:r>
      <w:r>
        <w:rPr>
          <w:b/>
          <w:u w:val="single"/>
        </w:rPr>
        <w:t>Зона рекреационного назначения</w:t>
      </w:r>
    </w:p>
    <w:p w:rsidR="00B835FB" w:rsidRDefault="00B835FB" w:rsidP="00907EDB">
      <w:pPr>
        <w:rPr>
          <w:color w:val="000000"/>
          <w:shd w:val="clear" w:color="auto" w:fill="FFFFFF"/>
        </w:rPr>
      </w:pPr>
      <w:r w:rsidRPr="00B835FB">
        <w:rPr>
          <w:color w:val="000000"/>
          <w:shd w:val="clear" w:color="auto" w:fill="FFFFFF"/>
        </w:rPr>
        <w:t>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B835FB" w:rsidRPr="00B835FB" w:rsidRDefault="00B835FB" w:rsidP="00907EDB">
      <w:pPr>
        <w:rPr>
          <w:b/>
          <w:u w:val="single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6087"/>
        <w:gridCol w:w="864"/>
        <w:gridCol w:w="1418"/>
        <w:gridCol w:w="1559"/>
        <w:gridCol w:w="2122"/>
        <w:gridCol w:w="1705"/>
      </w:tblGrid>
      <w:tr w:rsidR="00907EDB" w:rsidRPr="00AA77E6" w:rsidTr="00907EDB">
        <w:trPr>
          <w:trHeight w:val="58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Основные виды разрешенного использования 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Описание вида разрешенного использования земельного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Код (числовое обозначение) вида ра</w:t>
            </w:r>
            <w:r w:rsidRPr="00AA77E6">
              <w:rPr>
                <w:b/>
                <w:bCs/>
                <w:sz w:val="20"/>
                <w:szCs w:val="20"/>
              </w:rPr>
              <w:t>з</w:t>
            </w:r>
            <w:r w:rsidRPr="00AA77E6">
              <w:rPr>
                <w:b/>
                <w:bCs/>
                <w:sz w:val="20"/>
                <w:szCs w:val="20"/>
              </w:rPr>
              <w:t>решенного</w:t>
            </w:r>
          </w:p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 использования земельного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907EDB" w:rsidRPr="00AA77E6" w:rsidTr="00907EDB">
        <w:trPr>
          <w:trHeight w:val="82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ные) разм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ры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ных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lastRenderedPageBreak/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907EDB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EDB" w:rsidRPr="00AA77E6" w:rsidRDefault="00907EDB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Передвижное жилье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600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ная площадь – 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Размещение объектов капитального строительства в целях устро</w:t>
            </w:r>
            <w:r w:rsidRPr="00FF5637">
              <w:rPr>
                <w:bCs/>
                <w:sz w:val="20"/>
                <w:szCs w:val="20"/>
              </w:rPr>
              <w:t>й</w:t>
            </w:r>
            <w:r w:rsidRPr="00FF5637">
              <w:rPr>
                <w:bCs/>
                <w:sz w:val="20"/>
                <w:szCs w:val="20"/>
              </w:rPr>
              <w:t>ства мест общественного питания за плату (рестораны, кафе, стол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вые, закусочные, бары)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200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15 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500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ний – 40 м</w:t>
            </w:r>
            <w:r w:rsidRPr="00FF56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59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Спорт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 xml:space="preserve">ние видов разрешенного использования с </w:t>
            </w:r>
            <w:hyperlink w:anchor="Par364" w:tooltip="5.1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5.1.1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382" w:tooltip="5.1.7" w:history="1">
              <w:r w:rsidRPr="00FF5637">
                <w:rPr>
                  <w:rStyle w:val="afa"/>
                  <w:rFonts w:eastAsiaTheme="minorEastAsia"/>
                  <w:sz w:val="20"/>
                </w:rPr>
                <w:t>5.1.7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1000</w:t>
            </w:r>
          </w:p>
          <w:p w:rsidR="00BB7E78" w:rsidRPr="00FF5637" w:rsidRDefault="00BB7E78" w:rsidP="002C199D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 xml:space="preserve">обходимых природоохранных и </w:t>
            </w:r>
            <w:proofErr w:type="spellStart"/>
            <w:r w:rsidRPr="00FF5637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FF5637">
              <w:rPr>
                <w:sz w:val="20"/>
                <w:szCs w:val="20"/>
              </w:rPr>
              <w:t xml:space="preserve"> мер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10 000</w:t>
            </w:r>
          </w:p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-2</w:t>
            </w:r>
          </w:p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8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20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Туристическое обслуживание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B835FB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BB7E78" w:rsidRPr="00FF5637" w:rsidRDefault="00BB7E78" w:rsidP="00B835FB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10 000</w:t>
            </w:r>
          </w:p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-3</w:t>
            </w:r>
          </w:p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Охота и рыбалка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ления и поддержания поголовья зверей или количества рыбы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5 000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</w:t>
            </w:r>
          </w:p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60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сооружений, предназначенных для причаливания, хр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нения и обслуживания яхт, катеров, лодок и других маломерных судов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5 000</w:t>
            </w:r>
          </w:p>
          <w:p w:rsidR="00BB7E78" w:rsidRPr="00FF5637" w:rsidRDefault="00BB7E78" w:rsidP="00B835F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835FB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40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Поля для гольфа или конных пр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гулок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5E2C15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BB7E78" w:rsidRPr="00FF5637" w:rsidRDefault="00BB7E78" w:rsidP="005E2C15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E2C1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10 000</w:t>
            </w:r>
          </w:p>
          <w:p w:rsidR="00BB7E78" w:rsidRPr="00FF5637" w:rsidRDefault="00BB7E78" w:rsidP="005E2C1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E2C15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12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20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Деятельность по особой охране и изучению пр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роды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Сохранение и изучение растительного и животного мира путем со</w:t>
            </w:r>
            <w:r w:rsidRPr="00FF5637">
              <w:rPr>
                <w:sz w:val="20"/>
                <w:szCs w:val="20"/>
              </w:rPr>
              <w:t>з</w:t>
            </w:r>
            <w:r w:rsidRPr="00FF5637">
              <w:rPr>
                <w:sz w:val="20"/>
                <w:szCs w:val="20"/>
              </w:rPr>
              <w:t>дания особо охраняемых природных территорий, в границах кот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ники природы, дендрологические парки, ботанические сады, ора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жереи)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Охрана приро</w:t>
            </w:r>
            <w:r w:rsidRPr="00FF5637">
              <w:rPr>
                <w:bCs/>
                <w:sz w:val="20"/>
                <w:szCs w:val="20"/>
              </w:rPr>
              <w:t>д</w:t>
            </w:r>
            <w:r w:rsidRPr="00FF5637">
              <w:rPr>
                <w:bCs/>
                <w:sz w:val="20"/>
                <w:szCs w:val="20"/>
              </w:rPr>
              <w:t>ных территорий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Сохранение отдельных естественных качеств окружающей приро</w:t>
            </w:r>
            <w:r w:rsidRPr="00FF5637">
              <w:rPr>
                <w:sz w:val="20"/>
                <w:szCs w:val="20"/>
              </w:rPr>
              <w:t>д</w:t>
            </w:r>
            <w:r w:rsidRPr="00FF5637">
              <w:rPr>
                <w:sz w:val="20"/>
                <w:szCs w:val="20"/>
              </w:rPr>
              <w:t>ной среды путем ограничения хозяйственной деятельности в да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ной зоне, в частности:</w:t>
            </w:r>
          </w:p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создание и уход за запретными полосами, создание и уход за з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щитными лесами, в том числе городскими лесами, лесами в лес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парках, и иная хозяйственная деятельность, разрешенная в защи</w:t>
            </w:r>
            <w:r w:rsidRPr="00FF5637">
              <w:rPr>
                <w:sz w:val="20"/>
                <w:szCs w:val="20"/>
              </w:rPr>
              <w:t>т</w:t>
            </w:r>
            <w:r w:rsidRPr="00FF5637">
              <w:rPr>
                <w:sz w:val="20"/>
                <w:szCs w:val="20"/>
              </w:rPr>
              <w:t>ных лесах, соблюдение режима использования природных ресурсов в заказниках, сохранение свойств земель, являющихся особо це</w:t>
            </w:r>
            <w:r w:rsidRPr="00FF5637">
              <w:rPr>
                <w:sz w:val="20"/>
                <w:szCs w:val="20"/>
              </w:rPr>
              <w:t>н</w:t>
            </w:r>
            <w:r w:rsidRPr="00FF5637">
              <w:rPr>
                <w:sz w:val="20"/>
                <w:szCs w:val="20"/>
              </w:rPr>
              <w:t>ными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</w:t>
            </w:r>
            <w:r w:rsidRPr="00FF5637">
              <w:rPr>
                <w:sz w:val="20"/>
                <w:szCs w:val="20"/>
              </w:rPr>
              <w:t>в</w:t>
            </w:r>
            <w:r w:rsidRPr="00FF5637">
              <w:rPr>
                <w:sz w:val="20"/>
                <w:szCs w:val="20"/>
              </w:rPr>
              <w:t>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Курортная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F5637">
              <w:rPr>
                <w:sz w:val="20"/>
                <w:szCs w:val="20"/>
              </w:rPr>
              <w:t>Использование, в том числе с их извлечением, для лечения и озд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</w:t>
            </w:r>
            <w:r w:rsidRPr="00FF5637">
              <w:rPr>
                <w:sz w:val="20"/>
                <w:szCs w:val="20"/>
              </w:rPr>
              <w:t>у</w:t>
            </w:r>
            <w:r w:rsidRPr="00FF5637">
              <w:rPr>
                <w:sz w:val="20"/>
                <w:szCs w:val="20"/>
              </w:rPr>
              <w:t>ются или могут использоваться для профилактики и лечения заб</w:t>
            </w:r>
            <w:r w:rsidRPr="00FF5637">
              <w:rPr>
                <w:sz w:val="20"/>
                <w:szCs w:val="20"/>
              </w:rPr>
              <w:t>о</w:t>
            </w:r>
            <w:r w:rsidRPr="00FF5637">
              <w:rPr>
                <w:sz w:val="20"/>
                <w:szCs w:val="20"/>
              </w:rPr>
              <w:t>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FF5637">
              <w:rPr>
                <w:sz w:val="20"/>
                <w:szCs w:val="20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Санаторная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санаториев, профилакториев, бальнеологических 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чебниц, грязелечебниц, обеспечивающих оказание услуги по леч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 и оздоровлению населения;</w:t>
            </w:r>
          </w:p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обустройство лечебно-оздоровительных местностей (пляжи, бюв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ты, места добычи целебной грязи);</w:t>
            </w:r>
          </w:p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размещение лечебно-оздоровительных лагерей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Минимальная площадь – 5000</w:t>
            </w:r>
          </w:p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 xml:space="preserve">ная площадь – 1 000 </w:t>
            </w:r>
            <w:proofErr w:type="spellStart"/>
            <w:r w:rsidRPr="00FF5637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-10</w:t>
            </w:r>
          </w:p>
          <w:p w:rsidR="00BB7E78" w:rsidRPr="00FF5637" w:rsidRDefault="00BB7E78" w:rsidP="00520B02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40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1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520B02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20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Историко-культурная де</w:t>
            </w:r>
            <w:r w:rsidRPr="00FF5637">
              <w:rPr>
                <w:bCs/>
                <w:sz w:val="20"/>
                <w:szCs w:val="20"/>
              </w:rPr>
              <w:t>я</w:t>
            </w:r>
            <w:r w:rsidRPr="00FF5637">
              <w:rPr>
                <w:bCs/>
                <w:sz w:val="20"/>
                <w:szCs w:val="20"/>
              </w:rPr>
              <w:t>тельность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F21EDC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B7E78" w:rsidRPr="00FF5637" w:rsidRDefault="00BB7E78" w:rsidP="00F21EDC">
            <w:pPr>
              <w:ind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</w:t>
            </w:r>
            <w:r w:rsidRPr="00FF5637">
              <w:rPr>
                <w:sz w:val="20"/>
                <w:szCs w:val="20"/>
              </w:rPr>
              <w:t>я</w:t>
            </w:r>
            <w:r w:rsidRPr="00FF5637">
              <w:rPr>
                <w:sz w:val="20"/>
                <w:szCs w:val="20"/>
              </w:rPr>
              <w:t>тельность, являющаяся историческим промыслом или ремеслом, а также хозяйственная деятельность, обеспечивающая познавател</w:t>
            </w:r>
            <w:r w:rsidRPr="00FF5637">
              <w:rPr>
                <w:sz w:val="20"/>
                <w:szCs w:val="20"/>
              </w:rPr>
              <w:t>ь</w:t>
            </w:r>
            <w:r w:rsidRPr="00FF5637">
              <w:rPr>
                <w:sz w:val="20"/>
                <w:szCs w:val="20"/>
              </w:rPr>
              <w:t>ный туризм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F21EDC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F21EDC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20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right="-112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5 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BB7E7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Общее польз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вание водными объектами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F5637">
              <w:rPr>
                <w:bCs/>
                <w:sz w:val="20"/>
                <w:szCs w:val="20"/>
              </w:rPr>
              <w:t>Использование земельных участков, примыкающих к водным об</w:t>
            </w:r>
            <w:r w:rsidRPr="00FF5637">
              <w:rPr>
                <w:bCs/>
                <w:sz w:val="20"/>
                <w:szCs w:val="20"/>
              </w:rPr>
              <w:t>ъ</w:t>
            </w:r>
            <w:r w:rsidRPr="00FF5637">
              <w:rPr>
                <w:bCs/>
                <w:sz w:val="20"/>
                <w:szCs w:val="20"/>
              </w:rPr>
              <w:t>ектам способами, необходимыми для осуществления общего вод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пользование маломерных судов, водных мотоциклов и других те</w:t>
            </w:r>
            <w:r w:rsidRPr="00FF5637">
              <w:rPr>
                <w:bCs/>
                <w:sz w:val="20"/>
                <w:szCs w:val="20"/>
              </w:rPr>
              <w:t>х</w:t>
            </w:r>
            <w:r w:rsidRPr="00FF5637">
              <w:rPr>
                <w:bCs/>
                <w:sz w:val="20"/>
                <w:szCs w:val="20"/>
              </w:rPr>
              <w:t>нических средств, предназначенных для отдыха на водных объе</w:t>
            </w:r>
            <w:r w:rsidRPr="00FF5637">
              <w:rPr>
                <w:bCs/>
                <w:sz w:val="20"/>
                <w:szCs w:val="20"/>
              </w:rPr>
              <w:t>к</w:t>
            </w:r>
            <w:r w:rsidRPr="00FF5637">
              <w:rPr>
                <w:bCs/>
                <w:sz w:val="20"/>
                <w:szCs w:val="20"/>
              </w:rPr>
              <w:t>тах, водопой, если соответствующие запреты не установлены зак</w:t>
            </w:r>
            <w:r w:rsidRPr="00FF5637">
              <w:rPr>
                <w:bCs/>
                <w:sz w:val="20"/>
                <w:szCs w:val="20"/>
              </w:rPr>
              <w:t>о</w:t>
            </w:r>
            <w:r w:rsidRPr="00FF5637">
              <w:rPr>
                <w:bCs/>
                <w:sz w:val="20"/>
                <w:szCs w:val="20"/>
              </w:rPr>
              <w:t>нодательством)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>Специальное пользование водными объе</w:t>
            </w:r>
            <w:r w:rsidRPr="00FF5637">
              <w:rPr>
                <w:bCs/>
                <w:sz w:val="20"/>
                <w:szCs w:val="20"/>
              </w:rPr>
              <w:t>к</w:t>
            </w:r>
            <w:r w:rsidRPr="00FF5637">
              <w:rPr>
                <w:bCs/>
                <w:sz w:val="20"/>
                <w:szCs w:val="20"/>
              </w:rPr>
              <w:t>тами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Использование земельных участков, примыкающих к водным об</w:t>
            </w:r>
            <w:r w:rsidRPr="00FF5637">
              <w:rPr>
                <w:bCs/>
                <w:sz w:val="20"/>
                <w:szCs w:val="20"/>
              </w:rPr>
              <w:t>ъ</w:t>
            </w:r>
            <w:r w:rsidRPr="00FF5637">
              <w:rPr>
                <w:bCs/>
                <w:sz w:val="20"/>
                <w:szCs w:val="20"/>
              </w:rPr>
              <w:t>ектам способами, необходимыми для специального водопользов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ния (забор водных ресурсов из поверхностных водных объектов, сброс сточных вод и (или) дренажных вод, проведение дноуглуб</w:t>
            </w:r>
            <w:r w:rsidRPr="00FF5637">
              <w:rPr>
                <w:bCs/>
                <w:sz w:val="20"/>
                <w:szCs w:val="20"/>
              </w:rPr>
              <w:t>и</w:t>
            </w:r>
            <w:r w:rsidRPr="00FF5637">
              <w:rPr>
                <w:bCs/>
                <w:sz w:val="20"/>
                <w:szCs w:val="20"/>
              </w:rPr>
              <w:t>тельных, взрывных, буровых и других работ, связанных с измен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нием дна и берегов водных объектов)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102" w:firstLine="34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bCs/>
                <w:sz w:val="20"/>
                <w:szCs w:val="20"/>
              </w:rPr>
              <w:t>Земельные учас</w:t>
            </w:r>
            <w:r w:rsidRPr="00FF5637">
              <w:rPr>
                <w:bCs/>
                <w:sz w:val="20"/>
                <w:szCs w:val="20"/>
              </w:rPr>
              <w:t>т</w:t>
            </w:r>
            <w:r w:rsidRPr="00FF5637">
              <w:rPr>
                <w:bCs/>
                <w:sz w:val="20"/>
                <w:szCs w:val="20"/>
              </w:rPr>
              <w:t>ки (территории) общего пользов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</w:t>
            </w:r>
            <w:r w:rsidRPr="00FF5637">
              <w:rPr>
                <w:rFonts w:eastAsiaTheme="minorEastAsia"/>
                <w:sz w:val="20"/>
              </w:rPr>
              <w:t>з</w:t>
            </w:r>
            <w:r w:rsidRPr="00FF5637">
              <w:rPr>
                <w:rFonts w:eastAsiaTheme="minorEastAsia"/>
                <w:sz w:val="20"/>
              </w:rPr>
              <w:t xml:space="preserve">решенного использования с </w:t>
            </w:r>
            <w:hyperlink w:anchor="Par580" w:tooltip="12.0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12.0.1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583" w:tooltip="12.0.2" w:history="1">
              <w:r w:rsidRPr="00FF5637">
                <w:rPr>
                  <w:rStyle w:val="afa"/>
                  <w:rFonts w:eastAsiaTheme="minorEastAsia"/>
                  <w:sz w:val="20"/>
                </w:rPr>
                <w:t>12.0.2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right="-99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94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установл</w:t>
            </w:r>
            <w:r w:rsidRPr="00FF5637">
              <w:rPr>
                <w:sz w:val="20"/>
                <w:szCs w:val="20"/>
              </w:rPr>
              <w:t>е</w:t>
            </w:r>
            <w:r w:rsidRPr="00FF5637">
              <w:rPr>
                <w:sz w:val="20"/>
                <w:szCs w:val="20"/>
              </w:rPr>
              <w:t>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Не подлежит уст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новлению</w:t>
            </w:r>
          </w:p>
        </w:tc>
      </w:tr>
      <w:tr w:rsidR="00BB7E78" w:rsidRPr="00AA77E6" w:rsidTr="00907EDB">
        <w:trPr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Запас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Отсутствие хозяйственной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rHeight w:val="91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Условно ра</w:t>
            </w:r>
            <w:r w:rsidRPr="00AA77E6">
              <w:rPr>
                <w:b/>
                <w:bCs/>
                <w:sz w:val="20"/>
                <w:szCs w:val="20"/>
              </w:rPr>
              <w:t>з</w:t>
            </w:r>
            <w:r w:rsidRPr="00AA77E6">
              <w:rPr>
                <w:b/>
                <w:bCs/>
                <w:sz w:val="20"/>
                <w:szCs w:val="20"/>
              </w:rPr>
              <w:t>решенные виды использования 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Описание условно разрешенного вида использования земельн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>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Код (числовое обозначение) вида условно </w:t>
            </w:r>
          </w:p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разрешенного использования земельного </w:t>
            </w:r>
          </w:p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BB7E78" w:rsidRPr="00AA77E6" w:rsidTr="00907EDB">
        <w:trPr>
          <w:trHeight w:val="1620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ные) разм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ры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ных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BB7E78" w:rsidRPr="00AA77E6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7E78" w:rsidRPr="00AA77E6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FF5637">
              <w:rPr>
                <w:color w:val="000000"/>
                <w:sz w:val="20"/>
                <w:szCs w:val="20"/>
              </w:rPr>
              <w:t>Культурное разв</w:t>
            </w:r>
            <w:r w:rsidRPr="00FF5637">
              <w:rPr>
                <w:color w:val="000000"/>
                <w:sz w:val="20"/>
                <w:szCs w:val="20"/>
              </w:rPr>
              <w:t>и</w:t>
            </w:r>
            <w:r w:rsidRPr="00FF5637">
              <w:rPr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EastAsia"/>
                <w:sz w:val="20"/>
              </w:rPr>
            </w:pPr>
            <w:r w:rsidRPr="00FF5637">
              <w:rPr>
                <w:rFonts w:eastAsiaTheme="minorEastAsia"/>
                <w:sz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</w:t>
            </w:r>
            <w:r w:rsidRPr="00FF5637">
              <w:rPr>
                <w:rFonts w:eastAsiaTheme="minorEastAsia"/>
                <w:sz w:val="20"/>
              </w:rPr>
              <w:t>ь</w:t>
            </w:r>
            <w:r w:rsidRPr="00FF5637">
              <w:rPr>
                <w:rFonts w:eastAsiaTheme="minorEastAsia"/>
                <w:sz w:val="20"/>
              </w:rPr>
              <w:t>зования включает в себя содержание видов разрешенного использов</w:t>
            </w:r>
            <w:r w:rsidRPr="00FF5637">
              <w:rPr>
                <w:rFonts w:eastAsiaTheme="minorEastAsia"/>
                <w:sz w:val="20"/>
              </w:rPr>
              <w:t>а</w:t>
            </w:r>
            <w:r w:rsidRPr="00FF5637">
              <w:rPr>
                <w:rFonts w:eastAsiaTheme="minorEastAsia"/>
                <w:sz w:val="20"/>
              </w:rPr>
              <w:t xml:space="preserve">ния с </w:t>
            </w:r>
            <w:hyperlink w:anchor="Par244" w:tooltip="3.6.1" w:history="1">
              <w:r w:rsidRPr="00FF5637">
                <w:rPr>
                  <w:rStyle w:val="afa"/>
                  <w:rFonts w:eastAsiaTheme="minorEastAsia"/>
                  <w:sz w:val="20"/>
                </w:rPr>
                <w:t>кодами 3.6.1</w:t>
              </w:r>
            </w:hyperlink>
            <w:r w:rsidRPr="00FF5637">
              <w:rPr>
                <w:rFonts w:eastAsiaTheme="minorEastAsia"/>
                <w:sz w:val="20"/>
              </w:rPr>
              <w:t xml:space="preserve"> - </w:t>
            </w:r>
            <w:hyperlink w:anchor="Par250" w:tooltip="3.6.3" w:history="1">
              <w:r w:rsidRPr="00FF5637">
                <w:rPr>
                  <w:rStyle w:val="afa"/>
                  <w:rFonts w:eastAsiaTheme="minorEastAsia"/>
                  <w:sz w:val="20"/>
                </w:rPr>
                <w:t>3.6.3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pStyle w:val="aff7"/>
              <w:ind w:left="-108" w:right="-117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Минимальная площадь – 500</w:t>
            </w:r>
          </w:p>
          <w:p w:rsidR="00BB7E78" w:rsidRPr="00FF5637" w:rsidRDefault="00BB7E78" w:rsidP="002C199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Максимал</w:t>
            </w:r>
            <w:r w:rsidRPr="00FF5637">
              <w:rPr>
                <w:bCs/>
                <w:sz w:val="20"/>
                <w:szCs w:val="20"/>
              </w:rPr>
              <w:t>ь</w:t>
            </w:r>
            <w:r w:rsidRPr="00FF5637">
              <w:rPr>
                <w:bCs/>
                <w:sz w:val="20"/>
                <w:szCs w:val="20"/>
              </w:rPr>
              <w:t>ная площадь –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Максимальное количество эт</w:t>
            </w:r>
            <w:r w:rsidRPr="00FF5637">
              <w:rPr>
                <w:sz w:val="20"/>
                <w:szCs w:val="20"/>
              </w:rPr>
              <w:t>а</w:t>
            </w:r>
            <w:r w:rsidRPr="00FF5637">
              <w:rPr>
                <w:sz w:val="20"/>
                <w:szCs w:val="20"/>
              </w:rPr>
              <w:t>жей -5</w:t>
            </w:r>
          </w:p>
          <w:p w:rsidR="00BB7E78" w:rsidRPr="00FF5637" w:rsidRDefault="00BB7E78" w:rsidP="002C199D">
            <w:pPr>
              <w:widowControl w:val="0"/>
              <w:autoSpaceDE w:val="0"/>
              <w:autoSpaceDN w:val="0"/>
              <w:adjustRightInd w:val="0"/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Максимальная высота строений – 30 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ind w:left="-94" w:right="-117" w:firstLine="0"/>
              <w:jc w:val="center"/>
              <w:rPr>
                <w:sz w:val="20"/>
                <w:szCs w:val="20"/>
              </w:rPr>
            </w:pPr>
            <w:r w:rsidRPr="00FF5637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2C199D">
            <w:pPr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50</w:t>
            </w:r>
          </w:p>
        </w:tc>
      </w:tr>
      <w:tr w:rsidR="00BB7E78" w:rsidRPr="00AA77E6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FF5637">
              <w:rPr>
                <w:bCs/>
                <w:sz w:val="20"/>
                <w:szCs w:val="20"/>
              </w:rPr>
              <w:t>внутреннего</w:t>
            </w:r>
            <w:proofErr w:type="gramEnd"/>
          </w:p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правопорядка</w:t>
            </w:r>
          </w:p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F5637">
              <w:rPr>
                <w:bCs/>
                <w:sz w:val="20"/>
                <w:szCs w:val="20"/>
              </w:rPr>
              <w:t>Росгвардии</w:t>
            </w:r>
            <w:proofErr w:type="spellEnd"/>
            <w:r w:rsidRPr="00FF5637">
              <w:rPr>
                <w:bCs/>
                <w:sz w:val="20"/>
                <w:szCs w:val="20"/>
              </w:rPr>
              <w:t xml:space="preserve"> и спасательных служб, в которых существует во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низированная служба; размещение объектов гражданской обороны, за исключением объектов гражданской обороны, являющихся ча</w:t>
            </w:r>
            <w:r w:rsidRPr="00FF5637">
              <w:rPr>
                <w:bCs/>
                <w:sz w:val="20"/>
                <w:szCs w:val="20"/>
              </w:rPr>
              <w:t>с</w:t>
            </w:r>
            <w:r w:rsidRPr="00FF5637">
              <w:rPr>
                <w:bCs/>
                <w:sz w:val="20"/>
                <w:szCs w:val="20"/>
              </w:rPr>
              <w:t>тями производственных зданий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</w:t>
            </w:r>
            <w:r w:rsidRPr="00FF5637">
              <w:rPr>
                <w:bCs/>
                <w:sz w:val="20"/>
                <w:szCs w:val="20"/>
              </w:rPr>
              <w:t>е</w:t>
            </w:r>
            <w:r w:rsidRPr="00FF5637">
              <w:rPr>
                <w:bCs/>
                <w:sz w:val="20"/>
                <w:szCs w:val="20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</w:t>
            </w:r>
            <w:r w:rsidRPr="00FF5637">
              <w:rPr>
                <w:bCs/>
                <w:sz w:val="20"/>
                <w:szCs w:val="20"/>
              </w:rPr>
              <w:t>а</w:t>
            </w:r>
            <w:r w:rsidRPr="00FF5637">
              <w:rPr>
                <w:bCs/>
                <w:sz w:val="20"/>
                <w:szCs w:val="20"/>
              </w:rPr>
              <w:t>новлению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FF5637" w:rsidRDefault="00BB7E78" w:rsidP="00907EDB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FF5637"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  <w:tr w:rsidR="00BB7E78" w:rsidRPr="00AA77E6" w:rsidTr="00907EDB">
        <w:trPr>
          <w:trHeight w:val="60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Вспомогател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виды ра</w:t>
            </w:r>
            <w:r w:rsidRPr="00AA77E6">
              <w:rPr>
                <w:b/>
                <w:bCs/>
                <w:sz w:val="20"/>
                <w:szCs w:val="20"/>
              </w:rPr>
              <w:t>з</w:t>
            </w:r>
            <w:r w:rsidRPr="00AA77E6">
              <w:rPr>
                <w:b/>
                <w:bCs/>
                <w:sz w:val="20"/>
                <w:szCs w:val="20"/>
              </w:rPr>
              <w:t>решенного и</w:t>
            </w:r>
            <w:r w:rsidRPr="00AA77E6">
              <w:rPr>
                <w:b/>
                <w:bCs/>
                <w:sz w:val="20"/>
                <w:szCs w:val="20"/>
              </w:rPr>
              <w:t>с</w:t>
            </w:r>
            <w:r w:rsidRPr="00AA77E6">
              <w:rPr>
                <w:b/>
                <w:bCs/>
                <w:sz w:val="20"/>
                <w:szCs w:val="20"/>
              </w:rPr>
              <w:t>пользования земельного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стка*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 xml:space="preserve">Код (числовое обозначение)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вспомогательного</w:t>
            </w:r>
            <w:proofErr w:type="gramEnd"/>
            <w:r w:rsidRPr="00AA77E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вида разрешенного использования земельного участка***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Значение предельных размеров земельных участков и предельных п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раметров разрешенного строительства, реконструкции объектов кап</w:t>
            </w:r>
            <w:r w:rsidRPr="00AA77E6">
              <w:rPr>
                <w:b/>
                <w:bCs/>
                <w:sz w:val="20"/>
                <w:szCs w:val="20"/>
              </w:rPr>
              <w:t>и</w:t>
            </w:r>
            <w:r w:rsidRPr="00AA77E6">
              <w:rPr>
                <w:b/>
                <w:bCs/>
                <w:sz w:val="20"/>
                <w:szCs w:val="20"/>
              </w:rPr>
              <w:t>тального строительства</w:t>
            </w:r>
          </w:p>
        </w:tc>
      </w:tr>
      <w:tr w:rsidR="00BB7E78" w:rsidRPr="00AA77E6" w:rsidTr="00907EDB">
        <w:trPr>
          <w:trHeight w:val="987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Предельные (минимал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 и (или) максимал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ные) разм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ры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ных учас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ков, кв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Предельное количество этажей или предельная высота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сооружений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Минимальные о</w:t>
            </w:r>
            <w:r w:rsidRPr="00AA77E6">
              <w:rPr>
                <w:b/>
                <w:bCs/>
                <w:sz w:val="20"/>
                <w:szCs w:val="20"/>
              </w:rPr>
              <w:t>т</w:t>
            </w:r>
            <w:r w:rsidRPr="00AA77E6">
              <w:rPr>
                <w:b/>
                <w:bCs/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ний, за пределами которых запрещено строительство зд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ний, строений, с</w:t>
            </w:r>
            <w:r w:rsidRPr="00AA77E6">
              <w:rPr>
                <w:b/>
                <w:bCs/>
                <w:sz w:val="20"/>
                <w:szCs w:val="20"/>
              </w:rPr>
              <w:t>о</w:t>
            </w:r>
            <w:r w:rsidRPr="00AA77E6">
              <w:rPr>
                <w:b/>
                <w:bCs/>
                <w:sz w:val="20"/>
                <w:szCs w:val="20"/>
              </w:rPr>
              <w:t xml:space="preserve">оружений, </w:t>
            </w:r>
            <w:proofErr w:type="gramStart"/>
            <w:r w:rsidRPr="00AA77E6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Максимальный процент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стройки в гр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ницах земел</w:t>
            </w:r>
            <w:r w:rsidRPr="00AA77E6">
              <w:rPr>
                <w:b/>
                <w:bCs/>
                <w:sz w:val="20"/>
                <w:szCs w:val="20"/>
              </w:rPr>
              <w:t>ь</w:t>
            </w:r>
            <w:r w:rsidRPr="00AA77E6">
              <w:rPr>
                <w:b/>
                <w:bCs/>
                <w:sz w:val="20"/>
                <w:szCs w:val="20"/>
              </w:rPr>
              <w:t>ного участка, определяемый как отношение суммарной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которая может быть з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строена, ко всей площади з</w:t>
            </w:r>
            <w:r w:rsidRPr="00AA77E6">
              <w:rPr>
                <w:b/>
                <w:bCs/>
                <w:sz w:val="20"/>
                <w:szCs w:val="20"/>
              </w:rPr>
              <w:t>е</w:t>
            </w:r>
            <w:r w:rsidRPr="00AA77E6">
              <w:rPr>
                <w:b/>
                <w:bCs/>
                <w:sz w:val="20"/>
                <w:szCs w:val="20"/>
              </w:rPr>
              <w:t>мельного уч</w:t>
            </w:r>
            <w:r w:rsidRPr="00AA77E6">
              <w:rPr>
                <w:b/>
                <w:bCs/>
                <w:sz w:val="20"/>
                <w:szCs w:val="20"/>
              </w:rPr>
              <w:t>а</w:t>
            </w:r>
            <w:r w:rsidRPr="00AA77E6">
              <w:rPr>
                <w:b/>
                <w:bCs/>
                <w:sz w:val="20"/>
                <w:szCs w:val="20"/>
              </w:rPr>
              <w:t>стка, %</w:t>
            </w:r>
          </w:p>
        </w:tc>
      </w:tr>
      <w:tr w:rsidR="00BB7E78" w:rsidRPr="00AA77E6" w:rsidTr="00907EDB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77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7E78" w:rsidRPr="00AA77E6" w:rsidTr="00907EDB">
        <w:trPr>
          <w:trHeight w:val="470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B7E78" w:rsidRPr="00AA77E6" w:rsidRDefault="00BB7E78" w:rsidP="00907E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подлежит установлению</w:t>
            </w:r>
          </w:p>
        </w:tc>
      </w:tr>
    </w:tbl>
    <w:p w:rsidR="00907EDB" w:rsidRPr="004327F2" w:rsidRDefault="00907EDB" w:rsidP="00907EDB">
      <w:pPr>
        <w:ind w:left="709" w:firstLine="0"/>
      </w:pPr>
      <w:r w:rsidRPr="004327F2">
        <w:t>* в скобках указаны равнозначные наименования видов разрешенного использования;</w:t>
      </w:r>
    </w:p>
    <w:p w:rsidR="00907EDB" w:rsidRPr="004327F2" w:rsidRDefault="00907EDB" w:rsidP="00907EDB">
      <w:pPr>
        <w:ind w:left="709" w:firstLine="0"/>
      </w:pPr>
      <w:r w:rsidRPr="004327F2">
        <w:t>** содержание видов разрешенного использования допускается без отдельного указания в классификаторе размещение и эксплуатацию лине</w:t>
      </w:r>
      <w:r w:rsidRPr="004327F2">
        <w:t>й</w:t>
      </w:r>
      <w:r w:rsidRPr="004327F2">
        <w:t>ного объекта (кроме железных дорог общего пользования и автомобильных дорог общего пользования федерального и регионального знач</w:t>
      </w:r>
      <w:r w:rsidRPr="004327F2">
        <w:t>е</w:t>
      </w:r>
      <w:r w:rsidRPr="004327F2">
        <w:t>ния), размещение защитных сооружений (насаждений), информационных и геодезических знаков;</w:t>
      </w:r>
    </w:p>
    <w:p w:rsidR="00907EDB" w:rsidRDefault="00907EDB" w:rsidP="00907EDB">
      <w:pPr>
        <w:ind w:left="709" w:firstLine="0"/>
      </w:pPr>
      <w:r w:rsidRPr="004327F2">
        <w:t>*** текстовое наименование ВРИ и его код (числовое обозначение) являются равнозначными.</w:t>
      </w:r>
    </w:p>
    <w:p w:rsidR="00DA7788" w:rsidRDefault="00DA7788" w:rsidP="00A70BE3">
      <w:pPr>
        <w:jc w:val="left"/>
      </w:pPr>
    </w:p>
    <w:p w:rsidR="00DA7788" w:rsidRDefault="00DA7788" w:rsidP="00A70BE3">
      <w:pPr>
        <w:jc w:val="left"/>
      </w:pPr>
    </w:p>
    <w:p w:rsidR="00DA7788" w:rsidRDefault="00DA7788" w:rsidP="00A70BE3">
      <w:pPr>
        <w:jc w:val="left"/>
      </w:pPr>
    </w:p>
    <w:p w:rsidR="00DA7788" w:rsidRDefault="00DA7788" w:rsidP="00A70BE3">
      <w:pPr>
        <w:jc w:val="left"/>
      </w:pPr>
    </w:p>
    <w:p w:rsidR="00DA7788" w:rsidRDefault="00DA7788" w:rsidP="00A70BE3">
      <w:pPr>
        <w:jc w:val="left"/>
      </w:pPr>
    </w:p>
    <w:p w:rsidR="00DA7788" w:rsidRPr="00310DA3" w:rsidRDefault="00DA7788" w:rsidP="00A70BE3">
      <w:pPr>
        <w:jc w:val="left"/>
        <w:sectPr w:rsidR="00DA7788" w:rsidRPr="00310DA3" w:rsidSect="00667395">
          <w:pgSz w:w="16838" w:h="11906" w:orient="landscape"/>
          <w:pgMar w:top="1135" w:right="425" w:bottom="851" w:left="851" w:header="709" w:footer="709" w:gutter="0"/>
          <w:cols w:space="708"/>
          <w:docGrid w:linePitch="360"/>
        </w:sectPr>
      </w:pPr>
    </w:p>
    <w:p w:rsidR="0088530C" w:rsidRPr="00115CA0" w:rsidRDefault="00FE3028" w:rsidP="00A70BE3">
      <w:pPr>
        <w:pStyle w:val="2"/>
      </w:pPr>
      <w:bookmarkStart w:id="36" w:name="_Toc170288189"/>
      <w:r w:rsidRPr="00115CA0">
        <w:lastRenderedPageBreak/>
        <w:t>Глава 1</w:t>
      </w:r>
      <w:r w:rsidR="003E478C" w:rsidRPr="00115CA0">
        <w:t>1</w:t>
      </w:r>
      <w:r w:rsidRPr="00115CA0">
        <w:t>. Градостроительные регламенты в части ограничений испол</w:t>
      </w:r>
      <w:r w:rsidRPr="00115CA0">
        <w:t>ь</w:t>
      </w:r>
      <w:r w:rsidRPr="00115CA0">
        <w:t xml:space="preserve">зования земельных участков и объектов капитального строительства </w:t>
      </w:r>
      <w:r w:rsidR="00D91A38">
        <w:t>городского поселения Ардатов</w:t>
      </w:r>
      <w:r w:rsidR="00115CA0" w:rsidRPr="00115CA0">
        <w:t xml:space="preserve"> </w:t>
      </w:r>
      <w:r w:rsidR="00D91A38">
        <w:t>Ардатовского</w:t>
      </w:r>
      <w:r w:rsidR="00892C82">
        <w:t xml:space="preserve"> муниципального района</w:t>
      </w:r>
      <w:r w:rsidR="00115CA0" w:rsidRPr="00115CA0">
        <w:t xml:space="preserve"> Республики Мордовия</w:t>
      </w:r>
      <w:bookmarkEnd w:id="36"/>
    </w:p>
    <w:p w:rsidR="004302EC" w:rsidRPr="00115CA0" w:rsidRDefault="004302EC" w:rsidP="00A70BE3"/>
    <w:p w:rsidR="0039335C" w:rsidRPr="00065A47" w:rsidRDefault="0039335C" w:rsidP="00A70BE3">
      <w:pPr>
        <w:pStyle w:val="3"/>
      </w:pPr>
      <w:bookmarkStart w:id="37" w:name="_Toc426622157"/>
      <w:bookmarkStart w:id="38" w:name="_Toc170288190"/>
      <w:r w:rsidRPr="00065A47">
        <w:t xml:space="preserve">Статья </w:t>
      </w:r>
      <w:r w:rsidR="00FE3028" w:rsidRPr="00065A47">
        <w:t>2</w:t>
      </w:r>
      <w:r w:rsidR="002730AC" w:rsidRPr="00065A47">
        <w:t>5</w:t>
      </w:r>
      <w:r w:rsidRPr="00065A47">
        <w:t>. Описание ограничений использования земельных участков и об</w:t>
      </w:r>
      <w:r w:rsidRPr="00065A47">
        <w:t>ъ</w:t>
      </w:r>
      <w:r w:rsidRPr="00065A47">
        <w:t>ектов капитального строительства, расположенных в зонах с особыми условиями использования территорий.</w:t>
      </w:r>
      <w:bookmarkEnd w:id="37"/>
      <w:bookmarkEnd w:id="38"/>
    </w:p>
    <w:p w:rsidR="00FB613C" w:rsidRPr="00065A47" w:rsidRDefault="00FB613C" w:rsidP="00A70BE3">
      <w:pPr>
        <w:tabs>
          <w:tab w:val="left" w:pos="851"/>
        </w:tabs>
        <w:spacing w:line="27" w:lineRule="atLeast"/>
        <w:ind w:firstLine="851"/>
        <w:contextualSpacing/>
      </w:pPr>
      <w:proofErr w:type="gramStart"/>
      <w:r w:rsidRPr="00065A47">
        <w:t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</w:t>
      </w:r>
      <w:r w:rsidRPr="00065A47">
        <w:t>е</w:t>
      </w:r>
      <w:r w:rsidRPr="00065A47">
        <w:t xml:space="preserve">дия, </w:t>
      </w:r>
      <w:proofErr w:type="spellStart"/>
      <w:r w:rsidRPr="00065A47">
        <w:t>водоохранные</w:t>
      </w:r>
      <w:proofErr w:type="spellEnd"/>
      <w:r w:rsidRPr="00065A47">
        <w:t xml:space="preserve"> зоны, зоны затопления, подтопления, зоны санитарной охраны исто</w:t>
      </w:r>
      <w:r w:rsidRPr="00065A47">
        <w:t>ч</w:t>
      </w:r>
      <w:r w:rsidRPr="00065A47">
        <w:t xml:space="preserve">ников питьевого и хозяйственно-бытового водоснабжения, зоны охраняемых объектов, </w:t>
      </w:r>
      <w:proofErr w:type="spellStart"/>
      <w:r w:rsidRPr="00065A47">
        <w:t>приаэродромная</w:t>
      </w:r>
      <w:proofErr w:type="spellEnd"/>
      <w:r w:rsidRPr="00065A47">
        <w:t xml:space="preserve"> территория, иные зоны, устанавливаемые в соответствии с законодател</w:t>
      </w:r>
      <w:r w:rsidRPr="00065A47">
        <w:t>ь</w:t>
      </w:r>
      <w:r w:rsidRPr="00065A47">
        <w:t>ством Российской Федерации.</w:t>
      </w:r>
      <w:proofErr w:type="gramEnd"/>
    </w:p>
    <w:p w:rsidR="00FB613C" w:rsidRPr="00065A47" w:rsidRDefault="00FB613C" w:rsidP="00A70BE3">
      <w:pPr>
        <w:tabs>
          <w:tab w:val="left" w:pos="851"/>
        </w:tabs>
        <w:spacing w:line="27" w:lineRule="atLeast"/>
        <w:ind w:firstLine="851"/>
        <w:contextualSpacing/>
      </w:pPr>
      <w:r w:rsidRPr="00065A47">
        <w:t>На карте градостроительного зонирования сельского поселения отображены гр</w:t>
      </w:r>
      <w:r w:rsidRPr="00065A47">
        <w:t>а</w:t>
      </w:r>
      <w:r w:rsidRPr="00065A47">
        <w:t>ницы зон с особыми условиями использования следующих видов:</w:t>
      </w:r>
    </w:p>
    <w:p w:rsidR="00FE210A" w:rsidRDefault="00FB613C" w:rsidP="00A70BE3">
      <w:pPr>
        <w:widowControl w:val="0"/>
        <w:tabs>
          <w:tab w:val="left" w:pos="851"/>
        </w:tabs>
        <w:ind w:firstLine="851"/>
      </w:pPr>
      <w:r w:rsidRPr="00065A47">
        <w:t xml:space="preserve">1) </w:t>
      </w:r>
      <w:bookmarkStart w:id="39" w:name="_Hlk44320219"/>
      <w:r w:rsidR="00A30454">
        <w:t>С</w:t>
      </w:r>
      <w:r w:rsidR="00A30454" w:rsidRPr="0027144F">
        <w:t>анитарно-защитны</w:t>
      </w:r>
      <w:r w:rsidR="00A30454">
        <w:t>е</w:t>
      </w:r>
      <w:r w:rsidR="00A30454" w:rsidRPr="0027144F">
        <w:t xml:space="preserve"> зон</w:t>
      </w:r>
      <w:r w:rsidR="00A30454">
        <w:t>ы.</w:t>
      </w:r>
      <w:r w:rsidR="00A30454" w:rsidRPr="0027144F">
        <w:t xml:space="preserve"> </w:t>
      </w:r>
      <w:r w:rsidR="00FE210A" w:rsidRPr="0027144F">
        <w:t>В настоящее время на территории поселения уст</w:t>
      </w:r>
      <w:r w:rsidR="00FE210A" w:rsidRPr="0027144F">
        <w:t>а</w:t>
      </w:r>
      <w:r w:rsidR="00FE210A" w:rsidRPr="0027144F">
        <w:t>новлены не все санитарно-защитные зоны от производственных и прочих объектов. Ра</w:t>
      </w:r>
      <w:r w:rsidR="00FE210A" w:rsidRPr="0027144F">
        <w:t>з</w:t>
      </w:r>
      <w:r w:rsidR="00FE210A" w:rsidRPr="0027144F">
        <w:t xml:space="preserve">меры санитарно-защитных зон следует устанавливать с учетом требований </w:t>
      </w:r>
      <w:proofErr w:type="spellStart"/>
      <w:r w:rsidR="00FE210A" w:rsidRPr="0027144F">
        <w:t>СанПиН</w:t>
      </w:r>
      <w:proofErr w:type="spellEnd"/>
      <w:r w:rsidR="00FE210A" w:rsidRPr="0027144F">
        <w:t xml:space="preserve"> 2.2.1/2.1.1.1200</w:t>
      </w:r>
      <w:r w:rsidR="00FE210A">
        <w:t xml:space="preserve">; в соответствии с </w:t>
      </w:r>
      <w:r w:rsidR="00FE210A" w:rsidRPr="00BB0B1C">
        <w:t>Постановление</w:t>
      </w:r>
      <w:r w:rsidR="00FE210A">
        <w:t>м</w:t>
      </w:r>
      <w:r w:rsidR="00FE210A" w:rsidRPr="00BB0B1C">
        <w:t xml:space="preserve"> Правительства РФ от 3 марта 2018 г. N 222 "Об утверждении Правил установления санитарно-защитных зон и использования з</w:t>
      </w:r>
      <w:r w:rsidR="00FE210A" w:rsidRPr="00BB0B1C">
        <w:t>е</w:t>
      </w:r>
      <w:r w:rsidR="00FE210A" w:rsidRPr="00BB0B1C">
        <w:t>мельных участков, расположенных в границах санитарно-защитных зон" (с изменениями и дополнениями)</w:t>
      </w:r>
      <w:r w:rsidR="00FE210A">
        <w:t>.</w:t>
      </w:r>
      <w:r w:rsidR="00FE210A" w:rsidRPr="0027144F">
        <w:t xml:space="preserve"> Достаточность ширины санитарно-защитной зоны следует подтве</w:t>
      </w:r>
      <w:r w:rsidR="00FE210A" w:rsidRPr="0027144F">
        <w:t>р</w:t>
      </w:r>
      <w:r w:rsidR="00FE210A" w:rsidRPr="0027144F">
        <w:t>ждать расчетами рассеивания в атмосферном воздухе вредных веществ, содержащихся в выбросах промышленных предприятий.</w:t>
      </w:r>
    </w:p>
    <w:bookmarkEnd w:id="39"/>
    <w:p w:rsidR="00FB613C" w:rsidRPr="00065A47" w:rsidRDefault="00FB613C" w:rsidP="00A70BE3">
      <w:pPr>
        <w:tabs>
          <w:tab w:val="left" w:pos="851"/>
        </w:tabs>
        <w:spacing w:line="27" w:lineRule="atLeast"/>
        <w:ind w:firstLine="851"/>
        <w:contextualSpacing/>
      </w:pPr>
      <w:r w:rsidRPr="00065A47">
        <w:t>2) Охранная зона инженерных коммуникаций:</w:t>
      </w:r>
    </w:p>
    <w:p w:rsidR="00FE210A" w:rsidRPr="00E56DDD" w:rsidRDefault="00FE210A" w:rsidP="00A70BE3">
      <w:pPr>
        <w:tabs>
          <w:tab w:val="left" w:pos="851"/>
        </w:tabs>
        <w:ind w:firstLine="851"/>
        <w:contextualSpacing/>
      </w:pPr>
      <w:r w:rsidRPr="00E56DDD">
        <w:t>- Охранная зона газопроводов и систем газоснабжения. Особые условия испол</w:t>
      </w:r>
      <w:r w:rsidRPr="00E56DDD">
        <w:t>ь</w:t>
      </w:r>
      <w:r w:rsidRPr="00E56DDD">
        <w:t>зования земельных участков, расположенных в границах таких зон определяются Пост</w:t>
      </w:r>
      <w:r w:rsidRPr="00E56DDD">
        <w:t>а</w:t>
      </w:r>
      <w:r w:rsidRPr="00E56DDD">
        <w:t>новлением Правительства РФ от 20 ноября 2000 г. N 878 "Об утверждении Правил охра</w:t>
      </w:r>
      <w:r>
        <w:t>ны газораспределительных сетей";</w:t>
      </w:r>
      <w:r w:rsidRPr="001E4FC9">
        <w:t xml:space="preserve"> </w:t>
      </w:r>
      <w:proofErr w:type="gramStart"/>
      <w:r w:rsidRPr="001E4FC9">
        <w:t>Постановление</w:t>
      </w:r>
      <w:r>
        <w:t>м</w:t>
      </w:r>
      <w:r w:rsidRPr="001E4FC9">
        <w:t xml:space="preserve"> Правительства РФ от 8 сентября 2017 г. N 1083 "Об утверждении Правил охраны магистральных газопроводов и о внесении изм</w:t>
      </w:r>
      <w:r w:rsidRPr="001E4FC9">
        <w:t>е</w:t>
      </w:r>
      <w:r w:rsidRPr="001E4FC9">
        <w:t>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</w:t>
      </w:r>
      <w:r w:rsidRPr="001E4FC9">
        <w:t>а</w:t>
      </w:r>
      <w:r w:rsidRPr="001E4FC9">
        <w:t>ми</w:t>
      </w:r>
      <w:proofErr w:type="gramEnd"/>
      <w:r w:rsidRPr="001E4FC9">
        <w:t xml:space="preserve"> исполнительной власти, органами государственной власти субъектов Российской Ф</w:t>
      </w:r>
      <w:r w:rsidRPr="001E4FC9">
        <w:t>е</w:t>
      </w:r>
      <w:r w:rsidRPr="001E4FC9">
        <w:t>дерации и органами местного самоуправления дополнительных сведений..." (с измен</w:t>
      </w:r>
      <w:r w:rsidRPr="001E4FC9">
        <w:t>е</w:t>
      </w:r>
      <w:r w:rsidRPr="001E4FC9">
        <w:t>ниями и дополнениями)</w:t>
      </w:r>
      <w:r>
        <w:t>.</w:t>
      </w:r>
    </w:p>
    <w:p w:rsidR="00FE210A" w:rsidRDefault="00FE210A" w:rsidP="00A70BE3">
      <w:pPr>
        <w:ind w:firstLine="851"/>
        <w:contextualSpacing/>
      </w:pPr>
      <w:r w:rsidRPr="00E56DDD">
        <w:t xml:space="preserve">- Охранная зона объектов </w:t>
      </w:r>
      <w:proofErr w:type="spellStart"/>
      <w:r w:rsidRPr="00E56DDD">
        <w:t>электросетевого</w:t>
      </w:r>
      <w:proofErr w:type="spellEnd"/>
      <w:r w:rsidRPr="00E56DDD">
        <w:t xml:space="preserve"> хозяйства (вдоль линий электроперед</w:t>
      </w:r>
      <w:r w:rsidRPr="00E56DDD">
        <w:t>а</w:t>
      </w:r>
      <w:r w:rsidRPr="00E56DDD">
        <w:t xml:space="preserve">чи, вокруг подстанций). </w:t>
      </w:r>
      <w:bookmarkStart w:id="40" w:name="_Hlk44321421"/>
      <w:r w:rsidRPr="00E56DDD">
        <w:t>Особые условия использования земельных участков, распол</w:t>
      </w:r>
      <w:r w:rsidRPr="00E56DDD">
        <w:t>о</w:t>
      </w:r>
      <w:r w:rsidRPr="00E56DDD">
        <w:t xml:space="preserve">женных в границах таких зон определяются Постановлением Правительства Российской Федерации от 24 февраля 2009 года № 160. </w:t>
      </w:r>
    </w:p>
    <w:p w:rsidR="00FE210A" w:rsidRPr="00E56DDD" w:rsidRDefault="00FE210A" w:rsidP="00A70BE3">
      <w:pPr>
        <w:ind w:firstLine="851"/>
        <w:contextualSpacing/>
      </w:pPr>
      <w:r>
        <w:t xml:space="preserve">- </w:t>
      </w:r>
      <w:r w:rsidRPr="00E56DDD">
        <w:t>Охранная зона объектов</w:t>
      </w:r>
      <w:r>
        <w:t xml:space="preserve"> связи. </w:t>
      </w:r>
      <w:r w:rsidRPr="00E56DDD">
        <w:t>Особые условия использования земельных учас</w:t>
      </w:r>
      <w:r w:rsidRPr="00E56DDD">
        <w:t>т</w:t>
      </w:r>
      <w:r w:rsidRPr="00E56DDD">
        <w:t>ков, расположенных в границах таких зон определяются</w:t>
      </w:r>
      <w:r>
        <w:t xml:space="preserve"> </w:t>
      </w:r>
      <w:r w:rsidRPr="001E4FC9">
        <w:t>Постановление</w:t>
      </w:r>
      <w:r>
        <w:t>м</w:t>
      </w:r>
      <w:r w:rsidRPr="001E4FC9">
        <w:t xml:space="preserve"> Правительства РФ от 09.06.1995 N 578 "Об утверждении Правил охраны линий и сооружений связи Ро</w:t>
      </w:r>
      <w:r w:rsidRPr="001E4FC9">
        <w:t>с</w:t>
      </w:r>
      <w:r w:rsidRPr="001E4FC9">
        <w:t>сийской Федерации"</w:t>
      </w:r>
      <w:r>
        <w:t>.</w:t>
      </w:r>
    </w:p>
    <w:bookmarkEnd w:id="40"/>
    <w:p w:rsidR="00FB613C" w:rsidRPr="00065A47" w:rsidRDefault="00FB613C" w:rsidP="00A70BE3">
      <w:pPr>
        <w:spacing w:line="27" w:lineRule="atLeast"/>
        <w:contextualSpacing/>
      </w:pPr>
      <w:r w:rsidRPr="00065A47">
        <w:t xml:space="preserve">3) </w:t>
      </w:r>
      <w:proofErr w:type="spellStart"/>
      <w:r w:rsidRPr="00065A47">
        <w:t>Водоохранная</w:t>
      </w:r>
      <w:proofErr w:type="spellEnd"/>
      <w:r w:rsidRPr="00065A47">
        <w:t xml:space="preserve"> зона. </w:t>
      </w:r>
      <w:bookmarkStart w:id="41" w:name="_Hlk44320175"/>
      <w:r w:rsidRPr="00065A47">
        <w:t>Особые условия использования земельных участков, расп</w:t>
      </w:r>
      <w:r w:rsidRPr="00065A47">
        <w:t>о</w:t>
      </w:r>
      <w:r w:rsidRPr="00065A47">
        <w:t>ложенных в границах таких зон определяются:</w:t>
      </w:r>
    </w:p>
    <w:p w:rsidR="00FB613C" w:rsidRPr="00065A47" w:rsidRDefault="00FB613C" w:rsidP="00A70BE3">
      <w:pPr>
        <w:spacing w:line="27" w:lineRule="atLeast"/>
        <w:contextualSpacing/>
      </w:pPr>
      <w:bookmarkStart w:id="42" w:name="_Hlk44320162"/>
      <w:r w:rsidRPr="00065A47">
        <w:lastRenderedPageBreak/>
        <w:t>- Водным кодексом Российской Федерации от 03.06.2006 N 74-ФЗ;</w:t>
      </w:r>
    </w:p>
    <w:p w:rsidR="00FB613C" w:rsidRPr="00065A47" w:rsidRDefault="00FB613C" w:rsidP="00A70BE3">
      <w:pPr>
        <w:spacing w:line="27" w:lineRule="atLeast"/>
        <w:contextualSpacing/>
      </w:pPr>
      <w:r w:rsidRPr="00065A47">
        <w:t xml:space="preserve">- Постановлением Правительства РФ от 6 октября 2008 г. N 743 "Об утверждении Правил установления рыбоохранных зон". </w:t>
      </w:r>
    </w:p>
    <w:bookmarkEnd w:id="41"/>
    <w:bookmarkEnd w:id="42"/>
    <w:p w:rsidR="00FB613C" w:rsidRPr="00065A47" w:rsidRDefault="00FB613C" w:rsidP="00A70BE3">
      <w:pPr>
        <w:spacing w:line="27" w:lineRule="atLeast"/>
        <w:contextualSpacing/>
      </w:pPr>
      <w:r w:rsidRPr="00065A47">
        <w:t>4) Прибрежная защитная полоса. Особые условия использования земельных учас</w:t>
      </w:r>
      <w:r w:rsidRPr="00065A47">
        <w:t>т</w:t>
      </w:r>
      <w:r w:rsidRPr="00065A47">
        <w:t xml:space="preserve">ков, расположенных в границах таких зон определяются Водным кодексом Российской Федерации от 03.06.2006 </w:t>
      </w:r>
      <w:r w:rsidRPr="00065A47">
        <w:rPr>
          <w:lang w:val="en-US"/>
        </w:rPr>
        <w:t>N</w:t>
      </w:r>
      <w:r w:rsidRPr="00065A47">
        <w:t xml:space="preserve"> 74-ФЗ.</w:t>
      </w:r>
    </w:p>
    <w:p w:rsidR="00FB613C" w:rsidRPr="00065A47" w:rsidRDefault="00FB613C" w:rsidP="00A70BE3">
      <w:pPr>
        <w:spacing w:line="276" w:lineRule="auto"/>
      </w:pPr>
      <w:r w:rsidRPr="00065A47">
        <w:t>5) Границы территорий объектов культурного наследия. Особые условия использ</w:t>
      </w:r>
      <w:r w:rsidRPr="00065A47">
        <w:t>о</w:t>
      </w:r>
      <w:r w:rsidRPr="00065A47">
        <w:t xml:space="preserve">вания земельных участков, расположенных в границах территорий объектов культурного наследия определяются: </w:t>
      </w:r>
    </w:p>
    <w:p w:rsidR="00FB613C" w:rsidRDefault="00FB613C" w:rsidP="00A70BE3">
      <w:r w:rsidRPr="00065A47">
        <w:t>- Федеральным законом №73-ФЗ от 25 июня 2002 года «Об объектах культурного наследия (памятниках истории и культуры) народов Российской Федерации».</w:t>
      </w:r>
    </w:p>
    <w:p w:rsidR="00A30454" w:rsidRPr="00065A47" w:rsidRDefault="00A30454" w:rsidP="00A70BE3">
      <w:r w:rsidRPr="0027144F">
        <w:t>В настоящее время на территории поселения</w:t>
      </w:r>
      <w:r>
        <w:t xml:space="preserve"> не</w:t>
      </w:r>
      <w:r w:rsidRPr="0027144F">
        <w:t xml:space="preserve"> установ</w:t>
      </w:r>
      <w:r>
        <w:t>лены.</w:t>
      </w:r>
    </w:p>
    <w:p w:rsidR="009D74DB" w:rsidRPr="00065A47" w:rsidRDefault="009D74DB" w:rsidP="00A70BE3">
      <w:r w:rsidRPr="00065A47">
        <w:t>6) Зоны санитарной охраны источников водоснабжения и водопроводов хозяйс</w:t>
      </w:r>
      <w:r w:rsidRPr="00065A47">
        <w:t>т</w:t>
      </w:r>
      <w:r w:rsidRPr="00065A47">
        <w:t>венно-питьевого назначения.</w:t>
      </w:r>
    </w:p>
    <w:p w:rsidR="00FE210A" w:rsidRPr="00757A21" w:rsidRDefault="00FE210A" w:rsidP="00A70BE3">
      <w:pPr>
        <w:ind w:firstLine="851"/>
        <w:rPr>
          <w:bCs/>
          <w:color w:val="000000"/>
        </w:rPr>
      </w:pPr>
      <w:r w:rsidRPr="00757A21">
        <w:t xml:space="preserve">Особые условия использования земельных участков, расположенных в границах Зоны санитарной охраны источников питьевого и хозяйственно-бытового водоснабжения и водопроводов питьевого назначения определяются - </w:t>
      </w:r>
      <w:proofErr w:type="spellStart"/>
      <w:r w:rsidRPr="00757A21">
        <w:t>СанПиН</w:t>
      </w:r>
      <w:proofErr w:type="spellEnd"/>
      <w:r w:rsidRPr="00757A21">
        <w:t xml:space="preserve"> 2.1.4.1110-02 «</w:t>
      </w:r>
      <w:r w:rsidRPr="00757A21">
        <w:rPr>
          <w:bCs/>
          <w:color w:val="000000"/>
        </w:rPr>
        <w:t>Зоны сан</w:t>
      </w:r>
      <w:r w:rsidRPr="00757A21">
        <w:rPr>
          <w:bCs/>
          <w:color w:val="000000"/>
        </w:rPr>
        <w:t>и</w:t>
      </w:r>
      <w:r w:rsidRPr="00757A21">
        <w:rPr>
          <w:bCs/>
          <w:color w:val="000000"/>
        </w:rPr>
        <w:t>тарной охраны источников водоснабжения и водопроводов питьевого назначения».</w:t>
      </w:r>
    </w:p>
    <w:p w:rsidR="00115CA0" w:rsidRPr="00115CA0" w:rsidRDefault="00115CA0" w:rsidP="00A70BE3">
      <w:pPr>
        <w:spacing w:line="276" w:lineRule="auto"/>
      </w:pPr>
      <w:r w:rsidRPr="00115CA0">
        <w:rPr>
          <w:bCs/>
          <w:color w:val="000000"/>
        </w:rPr>
        <w:t>7) Придорожные полосы автомобильных дорог.</w:t>
      </w:r>
      <w:r w:rsidRPr="00115CA0">
        <w:t xml:space="preserve"> Особые условия использования з</w:t>
      </w:r>
      <w:r w:rsidRPr="00115CA0">
        <w:t>е</w:t>
      </w:r>
      <w:r w:rsidRPr="00115CA0">
        <w:t>мельных участков, расположенных в границах таких зон определяются Федеральным з</w:t>
      </w:r>
      <w:r w:rsidRPr="00115CA0">
        <w:t>а</w:t>
      </w:r>
      <w:r w:rsidRPr="00115CA0">
        <w:t>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</w:t>
      </w:r>
      <w:r w:rsidRPr="00115CA0">
        <w:t>с</w:t>
      </w:r>
      <w:r w:rsidRPr="00115CA0">
        <w:t>сийской Федерации".</w:t>
      </w:r>
    </w:p>
    <w:p w:rsidR="00086928" w:rsidRPr="007B4FC5" w:rsidRDefault="00086928" w:rsidP="00A70BE3">
      <w:pPr>
        <w:pStyle w:val="3"/>
      </w:pPr>
      <w:bookmarkStart w:id="43" w:name="_Toc406167562"/>
      <w:bookmarkStart w:id="44" w:name="_Toc426622159"/>
      <w:bookmarkStart w:id="45" w:name="_Toc135404239"/>
      <w:bookmarkStart w:id="46" w:name="_Toc170288191"/>
      <w:bookmarkStart w:id="47" w:name="_Toc147925347"/>
      <w:r w:rsidRPr="007B4FC5">
        <w:t>Статья 2</w:t>
      </w:r>
      <w:r>
        <w:t>6</w:t>
      </w:r>
      <w:r w:rsidRPr="007B4FC5">
        <w:t>. Территории, на которые действие градостроительного регламента не распространяется</w:t>
      </w:r>
      <w:bookmarkEnd w:id="43"/>
      <w:bookmarkEnd w:id="44"/>
      <w:r w:rsidRPr="007B4FC5">
        <w:t>.</w:t>
      </w:r>
      <w:bookmarkEnd w:id="45"/>
      <w:bookmarkEnd w:id="46"/>
    </w:p>
    <w:p w:rsidR="00086928" w:rsidRPr="00310DA3" w:rsidRDefault="00086928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0DA3">
        <w:rPr>
          <w:rFonts w:ascii="Times New Roman" w:hAnsi="Times New Roman"/>
          <w:color w:val="000000"/>
          <w:sz w:val="24"/>
          <w:szCs w:val="24"/>
        </w:rPr>
        <w:t>Действие градостроительного регламента не распространяется на земельные уч</w:t>
      </w:r>
      <w:r w:rsidRPr="00310DA3">
        <w:rPr>
          <w:rFonts w:ascii="Times New Roman" w:hAnsi="Times New Roman"/>
          <w:color w:val="000000"/>
          <w:sz w:val="24"/>
          <w:szCs w:val="24"/>
        </w:rPr>
        <w:t>а</w:t>
      </w:r>
      <w:r w:rsidRPr="00310DA3">
        <w:rPr>
          <w:rFonts w:ascii="Times New Roman" w:hAnsi="Times New Roman"/>
          <w:color w:val="000000"/>
          <w:sz w:val="24"/>
          <w:szCs w:val="24"/>
        </w:rPr>
        <w:t xml:space="preserve">стки: </w:t>
      </w:r>
    </w:p>
    <w:p w:rsidR="00086928" w:rsidRPr="00310DA3" w:rsidRDefault="00086928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DA3">
        <w:rPr>
          <w:rFonts w:ascii="Times New Roman" w:hAnsi="Times New Roman"/>
          <w:sz w:val="24"/>
          <w:szCs w:val="24"/>
        </w:rPr>
        <w:t>–  в границах территорий памятников и ансамблей, включенных в единый гос</w:t>
      </w:r>
      <w:r w:rsidRPr="00310DA3">
        <w:rPr>
          <w:rFonts w:ascii="Times New Roman" w:hAnsi="Times New Roman"/>
          <w:sz w:val="24"/>
          <w:szCs w:val="24"/>
        </w:rPr>
        <w:t>у</w:t>
      </w:r>
      <w:r w:rsidRPr="00310DA3">
        <w:rPr>
          <w:rFonts w:ascii="Times New Roman" w:hAnsi="Times New Roman"/>
          <w:sz w:val="24"/>
          <w:szCs w:val="24"/>
        </w:rPr>
        <w:t>дарственный реестр объектов культурного наследия (памятников истории и культуры) н</w:t>
      </w:r>
      <w:r w:rsidRPr="00310DA3">
        <w:rPr>
          <w:rFonts w:ascii="Times New Roman" w:hAnsi="Times New Roman"/>
          <w:sz w:val="24"/>
          <w:szCs w:val="24"/>
        </w:rPr>
        <w:t>а</w:t>
      </w:r>
      <w:r w:rsidRPr="00310DA3">
        <w:rPr>
          <w:rFonts w:ascii="Times New Roman" w:hAnsi="Times New Roman"/>
          <w:sz w:val="24"/>
          <w:szCs w:val="24"/>
        </w:rPr>
        <w:t>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</w:t>
      </w:r>
      <w:r w:rsidRPr="00310DA3">
        <w:rPr>
          <w:rFonts w:ascii="Times New Roman" w:hAnsi="Times New Roman"/>
          <w:sz w:val="24"/>
          <w:szCs w:val="24"/>
        </w:rPr>
        <w:t>е</w:t>
      </w:r>
      <w:r w:rsidRPr="00310DA3">
        <w:rPr>
          <w:rFonts w:ascii="Times New Roman" w:hAnsi="Times New Roman"/>
          <w:sz w:val="24"/>
          <w:szCs w:val="24"/>
        </w:rPr>
        <w:t>жиме содержания, параметрах реставрации, консервации, воссоздания, ремонта и присп</w:t>
      </w:r>
      <w:r w:rsidRPr="00310DA3">
        <w:rPr>
          <w:rFonts w:ascii="Times New Roman" w:hAnsi="Times New Roman"/>
          <w:sz w:val="24"/>
          <w:szCs w:val="24"/>
        </w:rPr>
        <w:t>о</w:t>
      </w:r>
      <w:r w:rsidRPr="00310DA3">
        <w:rPr>
          <w:rFonts w:ascii="Times New Roman" w:hAnsi="Times New Roman"/>
          <w:sz w:val="24"/>
          <w:szCs w:val="24"/>
        </w:rPr>
        <w:t xml:space="preserve">соблении которых принимаются в порядке, установленном </w:t>
      </w:r>
      <w:hyperlink r:id="rId15" w:history="1">
        <w:r w:rsidRPr="00310DA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10DA3">
        <w:rPr>
          <w:rFonts w:ascii="Times New Roman" w:hAnsi="Times New Roman"/>
          <w:sz w:val="24"/>
          <w:szCs w:val="24"/>
        </w:rPr>
        <w:t xml:space="preserve"> Российской Федерации об охране объектов культурного</w:t>
      </w:r>
      <w:proofErr w:type="gramEnd"/>
      <w:r w:rsidRPr="00310DA3">
        <w:rPr>
          <w:rFonts w:ascii="Times New Roman" w:hAnsi="Times New Roman"/>
          <w:sz w:val="24"/>
          <w:szCs w:val="24"/>
        </w:rPr>
        <w:t xml:space="preserve"> наследия; </w:t>
      </w:r>
    </w:p>
    <w:p w:rsidR="00086928" w:rsidRPr="00310DA3" w:rsidRDefault="00086928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DA3">
        <w:rPr>
          <w:rFonts w:ascii="Times New Roman" w:hAnsi="Times New Roman"/>
          <w:sz w:val="24"/>
          <w:szCs w:val="24"/>
        </w:rPr>
        <w:t xml:space="preserve">– в границах </w:t>
      </w:r>
      <w:hyperlink r:id="rId16" w:anchor="1012" w:history="1">
        <w:r w:rsidRPr="00310DA3">
          <w:rPr>
            <w:rFonts w:ascii="Times New Roman" w:hAnsi="Times New Roman"/>
            <w:sz w:val="24"/>
            <w:szCs w:val="24"/>
          </w:rPr>
          <w:t>территорий общего пользования</w:t>
        </w:r>
      </w:hyperlink>
      <w:r w:rsidRPr="00310DA3">
        <w:rPr>
          <w:rFonts w:ascii="Times New Roman" w:hAnsi="Times New Roman"/>
          <w:sz w:val="24"/>
          <w:szCs w:val="24"/>
        </w:rPr>
        <w:t xml:space="preserve">; </w:t>
      </w:r>
    </w:p>
    <w:p w:rsidR="00086928" w:rsidRPr="00310DA3" w:rsidRDefault="00086928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DA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DA3">
        <w:rPr>
          <w:rFonts w:ascii="Times New Roman" w:hAnsi="Times New Roman"/>
          <w:sz w:val="24"/>
          <w:szCs w:val="24"/>
        </w:rPr>
        <w:t>предназначенные для размещения линейных объектов и (или) занятые лине</w:t>
      </w:r>
      <w:r w:rsidRPr="00310DA3">
        <w:rPr>
          <w:rFonts w:ascii="Times New Roman" w:hAnsi="Times New Roman"/>
          <w:sz w:val="24"/>
          <w:szCs w:val="24"/>
        </w:rPr>
        <w:t>й</w:t>
      </w:r>
      <w:r w:rsidRPr="00310DA3">
        <w:rPr>
          <w:rFonts w:ascii="Times New Roman" w:hAnsi="Times New Roman"/>
          <w:sz w:val="24"/>
          <w:szCs w:val="24"/>
        </w:rPr>
        <w:t>ными объектами;</w:t>
      </w:r>
      <w:proofErr w:type="gramEnd"/>
    </w:p>
    <w:p w:rsidR="00086928" w:rsidRPr="00310DA3" w:rsidRDefault="00086928" w:rsidP="00A70BE3">
      <w:pPr>
        <w:pStyle w:val="aff2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DA3">
        <w:rPr>
          <w:rFonts w:ascii="Times New Roman" w:hAnsi="Times New Roman"/>
          <w:sz w:val="24"/>
          <w:szCs w:val="24"/>
        </w:rPr>
        <w:t>– предоставленные для добычи полезных ископаемых.</w:t>
      </w:r>
      <w:proofErr w:type="gramEnd"/>
    </w:p>
    <w:p w:rsidR="00086928" w:rsidRPr="007B4FC5" w:rsidRDefault="00086928" w:rsidP="00A70BE3">
      <w:pPr>
        <w:pStyle w:val="3"/>
      </w:pPr>
      <w:bookmarkStart w:id="48" w:name="_Toc135404240"/>
      <w:bookmarkStart w:id="49" w:name="_Toc170288192"/>
      <w:r w:rsidRPr="007B4FC5">
        <w:t>Статья 2</w:t>
      </w:r>
      <w:r>
        <w:t>7</w:t>
      </w:r>
      <w:r w:rsidRPr="007B4FC5">
        <w:t>. Территории, для которых градостроительные регламенты не у</w:t>
      </w:r>
      <w:r w:rsidRPr="007B4FC5">
        <w:t>с</w:t>
      </w:r>
      <w:r w:rsidRPr="007B4FC5">
        <w:t>танавливаются.</w:t>
      </w:r>
      <w:bookmarkEnd w:id="48"/>
      <w:bookmarkEnd w:id="49"/>
    </w:p>
    <w:p w:rsidR="00086928" w:rsidRPr="00310DA3" w:rsidRDefault="00086928" w:rsidP="00A70BE3">
      <w:pPr>
        <w:spacing w:before="240"/>
        <w:ind w:firstLine="851"/>
      </w:pPr>
      <w:r w:rsidRPr="00310DA3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</w:t>
      </w:r>
      <w:r w:rsidRPr="00310DA3">
        <w:t>и</w:t>
      </w:r>
      <w:r w:rsidRPr="00310DA3">
        <w:t>родных территорий (за исключением земель лечебно-оздоровительных местностей и к</w:t>
      </w:r>
      <w:r w:rsidRPr="00310DA3">
        <w:t>у</w:t>
      </w:r>
      <w:r w:rsidRPr="00310DA3">
        <w:t>рортов), сельскохозяйственных угодий в составе земель сельскохозяйственного назнач</w:t>
      </w:r>
      <w:r w:rsidRPr="00310DA3">
        <w:t>е</w:t>
      </w:r>
      <w:r w:rsidRPr="00310DA3">
        <w:t>ния, земельных участков, расположенных в границах особых экономических зон и терр</w:t>
      </w:r>
      <w:r w:rsidRPr="00310DA3">
        <w:t>и</w:t>
      </w:r>
      <w:r w:rsidRPr="00310DA3">
        <w:t>торий опережающего социально-экономического развития.</w:t>
      </w:r>
    </w:p>
    <w:p w:rsidR="00086928" w:rsidRPr="00310DA3" w:rsidRDefault="00086928" w:rsidP="00A70BE3">
      <w:pPr>
        <w:spacing w:before="240"/>
        <w:ind w:firstLine="851"/>
        <w:rPr>
          <w:bCs/>
          <w:u w:val="single"/>
        </w:rPr>
      </w:pPr>
      <w:r w:rsidRPr="00310DA3">
        <w:t>На карте градостроительного зонирования показаны земли лесного фонда</w:t>
      </w:r>
      <w:r>
        <w:t>.</w:t>
      </w:r>
      <w:r w:rsidRPr="00310DA3">
        <w:t xml:space="preserve"> </w:t>
      </w:r>
    </w:p>
    <w:p w:rsidR="00086928" w:rsidRPr="00310DA3" w:rsidRDefault="00086928" w:rsidP="00A70BE3">
      <w:pPr>
        <w:widowControl w:val="0"/>
        <w:spacing w:before="240"/>
        <w:ind w:firstLine="851"/>
        <w:rPr>
          <w:bCs/>
          <w:u w:val="single"/>
        </w:rPr>
      </w:pPr>
      <w:r w:rsidRPr="00310DA3">
        <w:rPr>
          <w:bCs/>
          <w:u w:val="single"/>
        </w:rPr>
        <w:lastRenderedPageBreak/>
        <w:t>Земли лесного фонда.</w:t>
      </w:r>
    </w:p>
    <w:p w:rsidR="00086928" w:rsidRPr="00310DA3" w:rsidRDefault="00086928" w:rsidP="00A70BE3">
      <w:pPr>
        <w:ind w:firstLine="851"/>
      </w:pPr>
      <w:r w:rsidRPr="00310DA3">
        <w:t>Отношения в области использования и охраны земель лесного фонда регулирую</w:t>
      </w:r>
      <w:r w:rsidRPr="00310DA3">
        <w:t>т</w:t>
      </w:r>
      <w:r w:rsidRPr="00310DA3">
        <w:t>ся лесным и земельным законодательством Российской Федерации. Лесное законодател</w:t>
      </w:r>
      <w:r w:rsidRPr="00310DA3">
        <w:t>ь</w:t>
      </w:r>
      <w:r w:rsidRPr="00310DA3">
        <w:t>ство 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</w:t>
      </w:r>
      <w:r w:rsidRPr="00310DA3">
        <w:t>р</w:t>
      </w:r>
      <w:r w:rsidRPr="00310DA3">
        <w:t>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</w:t>
      </w:r>
      <w:r w:rsidRPr="00310DA3">
        <w:t>ь</w:t>
      </w:r>
      <w:r w:rsidRPr="00310DA3">
        <w:t>ным законом.</w:t>
      </w:r>
    </w:p>
    <w:p w:rsidR="009B28DB" w:rsidRPr="00D24064" w:rsidRDefault="009B28DB" w:rsidP="00A70BE3">
      <w:pPr>
        <w:pStyle w:val="3"/>
      </w:pPr>
      <w:bookmarkStart w:id="50" w:name="_Toc170288193"/>
      <w:r w:rsidRPr="00D24064">
        <w:t>Статья 2</w:t>
      </w:r>
      <w:r w:rsidR="00086928">
        <w:t>8</w:t>
      </w:r>
      <w:r w:rsidRPr="00D24064">
        <w:t>. Требования к архитектурно-градостроительному облику объектов капитального строительства</w:t>
      </w:r>
      <w:bookmarkEnd w:id="47"/>
      <w:bookmarkEnd w:id="50"/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1. В соответствие с Градостроительным кодексом Российской Федерации и Треб</w:t>
      </w:r>
      <w:r w:rsidRPr="00D24064">
        <w:rPr>
          <w:color w:val="000000"/>
        </w:rPr>
        <w:t>о</w:t>
      </w:r>
      <w:r w:rsidRPr="00D24064">
        <w:rPr>
          <w:color w:val="000000"/>
        </w:rPr>
        <w:t>ваниями к архитектурно-градостроительному облику объекта капитального строительс</w:t>
      </w:r>
      <w:r w:rsidRPr="00D24064">
        <w:rPr>
          <w:color w:val="000000"/>
        </w:rPr>
        <w:t>т</w:t>
      </w:r>
      <w:r w:rsidRPr="00D24064">
        <w:rPr>
          <w:color w:val="000000"/>
        </w:rPr>
        <w:t xml:space="preserve">ва, утвержденными Постановлением Правительства Российской Федерации от 29.05.2023 № 857 для видов разрешенного использования в градостроительном регламенте могут быть установлены следующие требования: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• требования к объемно-пространственным характеристикам объектов капитальн</w:t>
      </w:r>
      <w:r w:rsidRPr="00D24064">
        <w:rPr>
          <w:color w:val="000000"/>
        </w:rPr>
        <w:t>о</w:t>
      </w:r>
      <w:r w:rsidRPr="00D24064">
        <w:rPr>
          <w:color w:val="000000"/>
        </w:rPr>
        <w:t xml:space="preserve">го строительства (далее – Требование №1);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• требования к архитектурно-стилистическим характеристикам объектов капитал</w:t>
      </w:r>
      <w:r w:rsidRPr="00D24064">
        <w:rPr>
          <w:color w:val="000000"/>
        </w:rPr>
        <w:t>ь</w:t>
      </w:r>
      <w:r w:rsidRPr="00D24064">
        <w:rPr>
          <w:color w:val="000000"/>
        </w:rPr>
        <w:t xml:space="preserve">ного строительства (далее – Требование №2);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• требования к цветовым решениям зданий, строений и сооружений (цвета и отте</w:t>
      </w:r>
      <w:r w:rsidRPr="00D24064">
        <w:rPr>
          <w:color w:val="000000"/>
        </w:rPr>
        <w:t>н</w:t>
      </w:r>
      <w:r w:rsidRPr="00D24064">
        <w:rPr>
          <w:color w:val="000000"/>
        </w:rPr>
        <w:t xml:space="preserve">ки, используемые для отделки фасадов с указанием палитры) (далее – Требование №3);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• требования к отделочным и (или) строительным материалам, определяющие а</w:t>
      </w:r>
      <w:r w:rsidRPr="00D24064">
        <w:rPr>
          <w:color w:val="000000"/>
        </w:rPr>
        <w:t>р</w:t>
      </w:r>
      <w:r w:rsidRPr="00D24064">
        <w:rPr>
          <w:color w:val="000000"/>
        </w:rPr>
        <w:t>хитектурный облик зданий, строений и сооружений (материалы для отделки фасадов) (д</w:t>
      </w:r>
      <w:r w:rsidRPr="00D24064">
        <w:rPr>
          <w:color w:val="000000"/>
        </w:rPr>
        <w:t>а</w:t>
      </w:r>
      <w:r w:rsidRPr="00D24064">
        <w:rPr>
          <w:color w:val="000000"/>
        </w:rPr>
        <w:t xml:space="preserve">лее – Требование №4);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proofErr w:type="gramStart"/>
      <w:r w:rsidRPr="00D24064">
        <w:rPr>
          <w:color w:val="000000"/>
        </w:rPr>
        <w:t>• требования к размещению технического и инженерного оборудования на фасадах и кровлях зданий, строений и сооружений (перечисление технических устройств (в том числе вентиляции и кондиционирования воздуха, газоснабжения, освещения, связи, в</w:t>
      </w:r>
      <w:r w:rsidRPr="00D24064">
        <w:rPr>
          <w:color w:val="000000"/>
        </w:rPr>
        <w:t>и</w:t>
      </w:r>
      <w:r w:rsidRPr="00D24064">
        <w:rPr>
          <w:color w:val="000000"/>
        </w:rPr>
        <w:t>деонаблюдения) и приемов улучшения декоративных качеств фасадов объектов капитал</w:t>
      </w:r>
      <w:r w:rsidRPr="00D24064">
        <w:rPr>
          <w:color w:val="000000"/>
        </w:rPr>
        <w:t>ь</w:t>
      </w:r>
      <w:r w:rsidRPr="00D24064">
        <w:rPr>
          <w:color w:val="000000"/>
        </w:rPr>
        <w:t xml:space="preserve">ного строительства при размещении такого оборудования (далее – Требование №5); </w:t>
      </w:r>
      <w:proofErr w:type="gramEnd"/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• требования к подсветке фасадов зданий, строений и сооружений (перечисление архитектурных приемов внешнего освещения их фасадов и цветов, а также оттенков так</w:t>
      </w:r>
      <w:r w:rsidRPr="00D24064">
        <w:rPr>
          <w:color w:val="000000"/>
        </w:rPr>
        <w:t>о</w:t>
      </w:r>
      <w:r w:rsidRPr="00D24064">
        <w:rPr>
          <w:color w:val="000000"/>
        </w:rPr>
        <w:t xml:space="preserve">го освещения с указанием палитры) (далее – Требование №6). </w:t>
      </w:r>
    </w:p>
    <w:p w:rsidR="009B28DB" w:rsidRPr="00D24064" w:rsidRDefault="009B28DB" w:rsidP="00A70BE3">
      <w:pPr>
        <w:autoSpaceDE w:val="0"/>
        <w:autoSpaceDN w:val="0"/>
        <w:adjustRightInd w:val="0"/>
        <w:rPr>
          <w:color w:val="000000"/>
        </w:rPr>
      </w:pPr>
      <w:r w:rsidRPr="00D24064">
        <w:rPr>
          <w:color w:val="000000"/>
        </w:rPr>
        <w:t>2. Требования к архитектурно-градостроительному облику объектов капитального строительства распространяются на земельные участки, полностью или частично расп</w:t>
      </w:r>
      <w:r w:rsidRPr="00D24064">
        <w:rPr>
          <w:color w:val="000000"/>
        </w:rPr>
        <w:t>о</w:t>
      </w:r>
      <w:r w:rsidRPr="00D24064">
        <w:rPr>
          <w:color w:val="000000"/>
        </w:rPr>
        <w:t>ложенные в границах территорий (Тип 1, Тип 2), в соответствии с картой градостроител</w:t>
      </w:r>
      <w:r w:rsidRPr="00D24064">
        <w:rPr>
          <w:color w:val="000000"/>
        </w:rPr>
        <w:t>ь</w:t>
      </w:r>
      <w:r w:rsidRPr="00D24064">
        <w:rPr>
          <w:color w:val="000000"/>
        </w:rPr>
        <w:t>ного зонирования с установлением территорий, в границах которых предусматриваются требования к архитектурно-градостроительному облику объектов капитального стро</w:t>
      </w:r>
      <w:r w:rsidRPr="00D24064">
        <w:rPr>
          <w:color w:val="000000"/>
        </w:rPr>
        <w:t>и</w:t>
      </w:r>
      <w:r w:rsidRPr="00D24064">
        <w:rPr>
          <w:color w:val="000000"/>
        </w:rPr>
        <w:t xml:space="preserve">тельства. </w:t>
      </w:r>
    </w:p>
    <w:p w:rsidR="009B28DB" w:rsidRPr="007443B2" w:rsidRDefault="009B28DB" w:rsidP="00A70BE3">
      <w:pPr>
        <w:autoSpaceDE w:val="0"/>
        <w:autoSpaceDN w:val="0"/>
        <w:adjustRightInd w:val="0"/>
        <w:rPr>
          <w:color w:val="000000"/>
        </w:rPr>
      </w:pPr>
      <w:r w:rsidRPr="007443B2">
        <w:rPr>
          <w:bCs/>
          <w:color w:val="000000"/>
        </w:rPr>
        <w:t>Территории, в границах которых предусматриваются требования к архитектурно-градостроительному облику объектов капитального строительства</w:t>
      </w:r>
      <w:r w:rsidR="00571B3D" w:rsidRPr="007443B2">
        <w:rPr>
          <w:bCs/>
          <w:color w:val="000000"/>
        </w:rPr>
        <w:t xml:space="preserve"> на территории </w:t>
      </w:r>
      <w:r w:rsidR="00BB7E78">
        <w:rPr>
          <w:bCs/>
          <w:color w:val="000000"/>
        </w:rPr>
        <w:t>горо</w:t>
      </w:r>
      <w:r w:rsidR="00BB7E78">
        <w:rPr>
          <w:bCs/>
          <w:color w:val="000000"/>
        </w:rPr>
        <w:t>д</w:t>
      </w:r>
      <w:r w:rsidR="00BB7E78">
        <w:rPr>
          <w:bCs/>
          <w:color w:val="000000"/>
        </w:rPr>
        <w:t>ского</w:t>
      </w:r>
      <w:r w:rsidR="00571B3D" w:rsidRPr="007443B2">
        <w:rPr>
          <w:bCs/>
          <w:color w:val="000000"/>
        </w:rPr>
        <w:t xml:space="preserve"> поселения </w:t>
      </w:r>
      <w:r w:rsidR="00BB7E78">
        <w:rPr>
          <w:bCs/>
          <w:color w:val="000000"/>
        </w:rPr>
        <w:t xml:space="preserve">Ардатов </w:t>
      </w:r>
      <w:proofErr w:type="spellStart"/>
      <w:r w:rsidR="00BB7E78">
        <w:rPr>
          <w:bCs/>
          <w:color w:val="000000"/>
        </w:rPr>
        <w:t>Ардатовского</w:t>
      </w:r>
      <w:proofErr w:type="spellEnd"/>
      <w:r w:rsidR="00571B3D" w:rsidRPr="007443B2">
        <w:rPr>
          <w:bCs/>
          <w:color w:val="000000"/>
        </w:rPr>
        <w:t xml:space="preserve"> муниципального района – не установлены.</w:t>
      </w:r>
      <w:r w:rsidRPr="007443B2">
        <w:rPr>
          <w:bCs/>
          <w:color w:val="000000"/>
        </w:rPr>
        <w:t xml:space="preserve">   </w:t>
      </w:r>
    </w:p>
    <w:sectPr w:rsidR="009B28DB" w:rsidRPr="007443B2" w:rsidSect="00F406CF">
      <w:headerReference w:type="default" r:id="rId17"/>
      <w:footerReference w:type="default" r:id="rId1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D2" w:rsidRDefault="004C48D2" w:rsidP="000C2DCC">
      <w:r>
        <w:separator/>
      </w:r>
    </w:p>
  </w:endnote>
  <w:endnote w:type="continuationSeparator" w:id="0">
    <w:p w:rsidR="004C48D2" w:rsidRDefault="004C48D2" w:rsidP="000C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changelsk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Pr="008451A3" w:rsidRDefault="002C199D" w:rsidP="000C2DCC">
    <w:pPr>
      <w:pStyle w:val="ad"/>
      <w:pBdr>
        <w:top w:val="thinThickSmallGap" w:sz="24" w:space="1" w:color="622423"/>
      </w:pBdr>
      <w:tabs>
        <w:tab w:val="clear" w:pos="4153"/>
        <w:tab w:val="clear" w:pos="8306"/>
        <w:tab w:val="right" w:pos="9355"/>
      </w:tabs>
      <w:rPr>
        <w:rFonts w:ascii="Cambria" w:hAnsi="Cambria"/>
      </w:rPr>
    </w:pPr>
    <w:r w:rsidRPr="008451A3">
      <w:rPr>
        <w:color w:val="C0504D"/>
      </w:rPr>
      <w:t>Страница</w:t>
    </w:r>
    <w:r>
      <w:rPr>
        <w:color w:val="C0504D"/>
      </w:rPr>
      <w:t xml:space="preserve"> </w:t>
    </w:r>
    <w:r w:rsidR="00777176" w:rsidRPr="008451A3">
      <w:rPr>
        <w:color w:val="C0504D"/>
      </w:rPr>
      <w:fldChar w:fldCharType="begin"/>
    </w:r>
    <w:r w:rsidRPr="008451A3">
      <w:rPr>
        <w:color w:val="C0504D"/>
      </w:rPr>
      <w:instrText xml:space="preserve"> PAGE   \* MERGEFORMAT </w:instrText>
    </w:r>
    <w:r w:rsidR="00777176" w:rsidRPr="008451A3">
      <w:rPr>
        <w:color w:val="C0504D"/>
      </w:rPr>
      <w:fldChar w:fldCharType="separate"/>
    </w:r>
    <w:r w:rsidR="00FF5637" w:rsidRPr="00FF5637">
      <w:rPr>
        <w:rFonts w:ascii="Cambria" w:hAnsi="Cambria"/>
        <w:noProof/>
        <w:color w:val="C0504D"/>
      </w:rPr>
      <w:t>57</w:t>
    </w:r>
    <w:r w:rsidR="00777176" w:rsidRPr="008451A3">
      <w:rPr>
        <w:color w:val="C0504D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Pr="008451A3" w:rsidRDefault="002C199D" w:rsidP="000C2DCC">
    <w:pPr>
      <w:pStyle w:val="ad"/>
      <w:pBdr>
        <w:top w:val="thinThickSmallGap" w:sz="24" w:space="1" w:color="622423"/>
      </w:pBdr>
      <w:tabs>
        <w:tab w:val="clear" w:pos="4153"/>
        <w:tab w:val="clear" w:pos="8306"/>
        <w:tab w:val="right" w:pos="9355"/>
      </w:tabs>
      <w:rPr>
        <w:rFonts w:ascii="Cambria" w:hAnsi="Cambria"/>
      </w:rPr>
    </w:pPr>
    <w:r w:rsidRPr="008451A3">
      <w:rPr>
        <w:color w:val="C0504D"/>
      </w:rPr>
      <w:t>Страница</w:t>
    </w:r>
    <w:r>
      <w:rPr>
        <w:color w:val="C0504D"/>
      </w:rPr>
      <w:t xml:space="preserve"> </w:t>
    </w:r>
    <w:r w:rsidR="00777176" w:rsidRPr="008451A3">
      <w:rPr>
        <w:color w:val="C0504D"/>
      </w:rPr>
      <w:fldChar w:fldCharType="begin"/>
    </w:r>
    <w:r w:rsidRPr="008451A3">
      <w:rPr>
        <w:color w:val="C0504D"/>
      </w:rPr>
      <w:instrText xml:space="preserve"> PAGE   \* MERGEFORMAT </w:instrText>
    </w:r>
    <w:r w:rsidR="00777176" w:rsidRPr="008451A3">
      <w:rPr>
        <w:color w:val="C0504D"/>
      </w:rPr>
      <w:fldChar w:fldCharType="separate"/>
    </w:r>
    <w:r w:rsidR="00FF5637" w:rsidRPr="00FF5637">
      <w:rPr>
        <w:rFonts w:ascii="Cambria" w:hAnsi="Cambria"/>
        <w:noProof/>
        <w:color w:val="C0504D"/>
      </w:rPr>
      <w:t>60</w:t>
    </w:r>
    <w:r w:rsidR="00777176" w:rsidRPr="008451A3">
      <w:rPr>
        <w:color w:val="C0504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D2" w:rsidRDefault="004C48D2" w:rsidP="000C2DCC">
      <w:r>
        <w:separator/>
      </w:r>
    </w:p>
  </w:footnote>
  <w:footnote w:type="continuationSeparator" w:id="0">
    <w:p w:rsidR="004C48D2" w:rsidRDefault="004C48D2" w:rsidP="000C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Pr="00134539" w:rsidRDefault="002C199D" w:rsidP="00134539">
    <w:pPr>
      <w:pStyle w:val="af"/>
      <w:pBdr>
        <w:bottom w:val="thickThinSmallGap" w:sz="24" w:space="1" w:color="622423"/>
      </w:pBdr>
      <w:ind w:firstLine="0"/>
      <w:jc w:val="center"/>
      <w:rPr>
        <w:color w:val="C0504D"/>
      </w:rPr>
    </w:pPr>
    <w:r w:rsidRPr="00DB36EC">
      <w:rPr>
        <w:color w:val="C0504D"/>
      </w:rPr>
      <w:t xml:space="preserve">Правила землепользования и застройки </w:t>
    </w:r>
    <w:r>
      <w:rPr>
        <w:color w:val="C0504D"/>
      </w:rPr>
      <w:t>городского поселения Ардатов</w:t>
    </w:r>
  </w:p>
  <w:p w:rsidR="002C199D" w:rsidRPr="00FF452B" w:rsidRDefault="002C199D" w:rsidP="00134539">
    <w:pPr>
      <w:pStyle w:val="af"/>
      <w:pBdr>
        <w:bottom w:val="thickThinSmallGap" w:sz="24" w:space="1" w:color="622423"/>
      </w:pBdr>
      <w:ind w:firstLine="0"/>
      <w:jc w:val="center"/>
      <w:rPr>
        <w:color w:val="C0504D"/>
      </w:rPr>
    </w:pPr>
    <w:r w:rsidRPr="00134539">
      <w:rPr>
        <w:color w:val="C0504D"/>
      </w:rPr>
      <w:t xml:space="preserve"> </w:t>
    </w:r>
    <w:proofErr w:type="spellStart"/>
    <w:r>
      <w:rPr>
        <w:color w:val="C0504D"/>
      </w:rPr>
      <w:t>Ардатовского</w:t>
    </w:r>
    <w:proofErr w:type="spellEnd"/>
    <w:r>
      <w:rPr>
        <w:color w:val="C0504D"/>
      </w:rPr>
      <w:t xml:space="preserve"> муниципального района </w:t>
    </w:r>
    <w:r w:rsidRPr="00134539">
      <w:rPr>
        <w:color w:val="C0504D"/>
      </w:rPr>
      <w:t>Республики Мордовия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Pr="00134539" w:rsidRDefault="002C199D" w:rsidP="00571B3D">
    <w:pPr>
      <w:pStyle w:val="af"/>
      <w:pBdr>
        <w:bottom w:val="thickThinSmallGap" w:sz="24" w:space="1" w:color="622423"/>
      </w:pBdr>
      <w:ind w:firstLine="0"/>
      <w:jc w:val="center"/>
      <w:rPr>
        <w:color w:val="C0504D"/>
      </w:rPr>
    </w:pPr>
    <w:r w:rsidRPr="00DB36EC">
      <w:rPr>
        <w:color w:val="C0504D"/>
      </w:rPr>
      <w:t xml:space="preserve">Правила землепользования и застройки </w:t>
    </w:r>
    <w:r>
      <w:rPr>
        <w:color w:val="C0504D"/>
      </w:rPr>
      <w:t>городского</w:t>
    </w:r>
    <w:r w:rsidRPr="00134539">
      <w:rPr>
        <w:color w:val="C0504D"/>
      </w:rPr>
      <w:t xml:space="preserve"> поселения</w:t>
    </w:r>
    <w:r>
      <w:rPr>
        <w:color w:val="C0504D"/>
      </w:rPr>
      <w:t xml:space="preserve"> Ардатов</w:t>
    </w:r>
  </w:p>
  <w:p w:rsidR="002C199D" w:rsidRPr="00FF452B" w:rsidRDefault="002C199D" w:rsidP="00571B3D">
    <w:pPr>
      <w:pStyle w:val="af"/>
      <w:pBdr>
        <w:bottom w:val="thickThinSmallGap" w:sz="24" w:space="1" w:color="622423"/>
      </w:pBdr>
      <w:ind w:firstLine="0"/>
      <w:jc w:val="center"/>
      <w:rPr>
        <w:color w:val="C0504D"/>
      </w:rPr>
    </w:pPr>
    <w:r w:rsidRPr="00134539">
      <w:rPr>
        <w:color w:val="C0504D"/>
      </w:rPr>
      <w:t xml:space="preserve"> </w:t>
    </w:r>
    <w:proofErr w:type="spellStart"/>
    <w:r>
      <w:rPr>
        <w:color w:val="C0504D"/>
      </w:rPr>
      <w:t>Ардатовского</w:t>
    </w:r>
    <w:proofErr w:type="spellEnd"/>
    <w:r>
      <w:rPr>
        <w:color w:val="C0504D"/>
      </w:rPr>
      <w:t xml:space="preserve"> муниципального района </w:t>
    </w:r>
    <w:r w:rsidRPr="00134539">
      <w:rPr>
        <w:color w:val="C0504D"/>
      </w:rPr>
      <w:t>Республики Мордовия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7665FC"/>
    <w:multiLevelType w:val="hybridMultilevel"/>
    <w:tmpl w:val="8612DFF4"/>
    <w:lvl w:ilvl="0" w:tplc="9BD26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0433"/>
    <w:multiLevelType w:val="multilevel"/>
    <w:tmpl w:val="B3EE2FB0"/>
    <w:lvl w:ilvl="0">
      <w:start w:val="1"/>
      <w:numFmt w:val="bullet"/>
      <w:pStyle w:val="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370C05C6"/>
    <w:multiLevelType w:val="hybridMultilevel"/>
    <w:tmpl w:val="09962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3E1FBE"/>
    <w:multiLevelType w:val="hybridMultilevel"/>
    <w:tmpl w:val="5908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1D1417"/>
    <w:multiLevelType w:val="multilevel"/>
    <w:tmpl w:val="F64C7D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0" w:hanging="1800"/>
      </w:pPr>
      <w:rPr>
        <w:rFonts w:hint="default"/>
      </w:rPr>
    </w:lvl>
  </w:abstractNum>
  <w:abstractNum w:abstractNumId="11">
    <w:nsid w:val="636D273E"/>
    <w:multiLevelType w:val="hybridMultilevel"/>
    <w:tmpl w:val="9E328AAE"/>
    <w:lvl w:ilvl="0" w:tplc="F52C272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C6CE9"/>
    <w:multiLevelType w:val="hybridMultilevel"/>
    <w:tmpl w:val="E0C80E3E"/>
    <w:lvl w:ilvl="0" w:tplc="0419000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E33A4"/>
    <w:rsid w:val="00000F52"/>
    <w:rsid w:val="000031FB"/>
    <w:rsid w:val="00003A0C"/>
    <w:rsid w:val="00004271"/>
    <w:rsid w:val="00006588"/>
    <w:rsid w:val="00006B4E"/>
    <w:rsid w:val="000072CD"/>
    <w:rsid w:val="00007580"/>
    <w:rsid w:val="00014C86"/>
    <w:rsid w:val="00015166"/>
    <w:rsid w:val="00015A00"/>
    <w:rsid w:val="00015D4C"/>
    <w:rsid w:val="00015DD5"/>
    <w:rsid w:val="0001790B"/>
    <w:rsid w:val="0002135A"/>
    <w:rsid w:val="0002407E"/>
    <w:rsid w:val="000247A5"/>
    <w:rsid w:val="00030062"/>
    <w:rsid w:val="000358BC"/>
    <w:rsid w:val="00040222"/>
    <w:rsid w:val="00041010"/>
    <w:rsid w:val="00042998"/>
    <w:rsid w:val="00044723"/>
    <w:rsid w:val="0004488D"/>
    <w:rsid w:val="00046C17"/>
    <w:rsid w:val="00047DD0"/>
    <w:rsid w:val="000503A1"/>
    <w:rsid w:val="00053AD5"/>
    <w:rsid w:val="00054B2D"/>
    <w:rsid w:val="00056BF2"/>
    <w:rsid w:val="00057BFA"/>
    <w:rsid w:val="00057E48"/>
    <w:rsid w:val="00064202"/>
    <w:rsid w:val="000653B6"/>
    <w:rsid w:val="00065A47"/>
    <w:rsid w:val="00066756"/>
    <w:rsid w:val="000721FB"/>
    <w:rsid w:val="000726BF"/>
    <w:rsid w:val="00074651"/>
    <w:rsid w:val="00074D29"/>
    <w:rsid w:val="00075E0F"/>
    <w:rsid w:val="00076F20"/>
    <w:rsid w:val="000801A6"/>
    <w:rsid w:val="00083054"/>
    <w:rsid w:val="00083177"/>
    <w:rsid w:val="000832DB"/>
    <w:rsid w:val="00085E55"/>
    <w:rsid w:val="000863CD"/>
    <w:rsid w:val="0008655F"/>
    <w:rsid w:val="0008661A"/>
    <w:rsid w:val="00086928"/>
    <w:rsid w:val="00087A48"/>
    <w:rsid w:val="000900D9"/>
    <w:rsid w:val="00091A01"/>
    <w:rsid w:val="00092700"/>
    <w:rsid w:val="00096E5A"/>
    <w:rsid w:val="00096F59"/>
    <w:rsid w:val="000A37B3"/>
    <w:rsid w:val="000A4796"/>
    <w:rsid w:val="000A54F9"/>
    <w:rsid w:val="000B085F"/>
    <w:rsid w:val="000B14B9"/>
    <w:rsid w:val="000B212D"/>
    <w:rsid w:val="000B25C7"/>
    <w:rsid w:val="000B2ABB"/>
    <w:rsid w:val="000B3352"/>
    <w:rsid w:val="000B6642"/>
    <w:rsid w:val="000B6801"/>
    <w:rsid w:val="000C12A8"/>
    <w:rsid w:val="000C166F"/>
    <w:rsid w:val="000C2704"/>
    <w:rsid w:val="000C2DCC"/>
    <w:rsid w:val="000C7530"/>
    <w:rsid w:val="000D3250"/>
    <w:rsid w:val="000D4046"/>
    <w:rsid w:val="000D4480"/>
    <w:rsid w:val="000D5731"/>
    <w:rsid w:val="000D5B42"/>
    <w:rsid w:val="000D658D"/>
    <w:rsid w:val="000D7AE0"/>
    <w:rsid w:val="000E0EB5"/>
    <w:rsid w:val="000E0FBF"/>
    <w:rsid w:val="000E1FBC"/>
    <w:rsid w:val="000E327E"/>
    <w:rsid w:val="000E5C3C"/>
    <w:rsid w:val="000E67CC"/>
    <w:rsid w:val="000E69EC"/>
    <w:rsid w:val="000F1BD9"/>
    <w:rsid w:val="000F29AB"/>
    <w:rsid w:val="000F2AF4"/>
    <w:rsid w:val="000F6919"/>
    <w:rsid w:val="00103E1F"/>
    <w:rsid w:val="00105102"/>
    <w:rsid w:val="001156BD"/>
    <w:rsid w:val="00115CA0"/>
    <w:rsid w:val="0011745A"/>
    <w:rsid w:val="00121DF3"/>
    <w:rsid w:val="00123652"/>
    <w:rsid w:val="00123D25"/>
    <w:rsid w:val="00124233"/>
    <w:rsid w:val="00126BFE"/>
    <w:rsid w:val="001316C3"/>
    <w:rsid w:val="00132157"/>
    <w:rsid w:val="00134539"/>
    <w:rsid w:val="001346B6"/>
    <w:rsid w:val="001410C9"/>
    <w:rsid w:val="00142064"/>
    <w:rsid w:val="00142EFB"/>
    <w:rsid w:val="001433A1"/>
    <w:rsid w:val="0014388C"/>
    <w:rsid w:val="00143A8D"/>
    <w:rsid w:val="00145002"/>
    <w:rsid w:val="00145379"/>
    <w:rsid w:val="00146A73"/>
    <w:rsid w:val="001500A2"/>
    <w:rsid w:val="001502DB"/>
    <w:rsid w:val="0015169F"/>
    <w:rsid w:val="00153400"/>
    <w:rsid w:val="00153D63"/>
    <w:rsid w:val="00155E83"/>
    <w:rsid w:val="001572CC"/>
    <w:rsid w:val="00162060"/>
    <w:rsid w:val="00166C4F"/>
    <w:rsid w:val="00167567"/>
    <w:rsid w:val="0017303E"/>
    <w:rsid w:val="001739F7"/>
    <w:rsid w:val="0017657B"/>
    <w:rsid w:val="00177D3B"/>
    <w:rsid w:val="0018183A"/>
    <w:rsid w:val="00182465"/>
    <w:rsid w:val="00186152"/>
    <w:rsid w:val="001867A3"/>
    <w:rsid w:val="0018767E"/>
    <w:rsid w:val="0019026F"/>
    <w:rsid w:val="00192958"/>
    <w:rsid w:val="00195FB9"/>
    <w:rsid w:val="0019686A"/>
    <w:rsid w:val="00196AD7"/>
    <w:rsid w:val="001976A3"/>
    <w:rsid w:val="001A1349"/>
    <w:rsid w:val="001A2227"/>
    <w:rsid w:val="001A2FB3"/>
    <w:rsid w:val="001A5FC6"/>
    <w:rsid w:val="001A7BA4"/>
    <w:rsid w:val="001B009A"/>
    <w:rsid w:val="001B03B9"/>
    <w:rsid w:val="001B1DC7"/>
    <w:rsid w:val="001B2419"/>
    <w:rsid w:val="001B30AA"/>
    <w:rsid w:val="001B31E4"/>
    <w:rsid w:val="001B58B8"/>
    <w:rsid w:val="001B6B0D"/>
    <w:rsid w:val="001B6C86"/>
    <w:rsid w:val="001C1BD6"/>
    <w:rsid w:val="001C3E4A"/>
    <w:rsid w:val="001C4636"/>
    <w:rsid w:val="001C471C"/>
    <w:rsid w:val="001C573C"/>
    <w:rsid w:val="001C6E07"/>
    <w:rsid w:val="001D275C"/>
    <w:rsid w:val="001D45A8"/>
    <w:rsid w:val="001D749B"/>
    <w:rsid w:val="001E0CAC"/>
    <w:rsid w:val="001E3CCF"/>
    <w:rsid w:val="001E5473"/>
    <w:rsid w:val="001E57B6"/>
    <w:rsid w:val="001E7028"/>
    <w:rsid w:val="001F0B69"/>
    <w:rsid w:val="001F16C6"/>
    <w:rsid w:val="001F1FF2"/>
    <w:rsid w:val="001F4882"/>
    <w:rsid w:val="001F4D66"/>
    <w:rsid w:val="001F54C6"/>
    <w:rsid w:val="001F58F6"/>
    <w:rsid w:val="001F6805"/>
    <w:rsid w:val="001F79A6"/>
    <w:rsid w:val="001F7B36"/>
    <w:rsid w:val="002015D7"/>
    <w:rsid w:val="00201B67"/>
    <w:rsid w:val="00202F73"/>
    <w:rsid w:val="00203C8B"/>
    <w:rsid w:val="0020451C"/>
    <w:rsid w:val="00207BDD"/>
    <w:rsid w:val="002107A6"/>
    <w:rsid w:val="002117B0"/>
    <w:rsid w:val="00212BC9"/>
    <w:rsid w:val="00215E70"/>
    <w:rsid w:val="0021746C"/>
    <w:rsid w:val="00220D8D"/>
    <w:rsid w:val="00221CC5"/>
    <w:rsid w:val="00225C1E"/>
    <w:rsid w:val="0022683F"/>
    <w:rsid w:val="0022690D"/>
    <w:rsid w:val="0022793C"/>
    <w:rsid w:val="00232A75"/>
    <w:rsid w:val="00234D18"/>
    <w:rsid w:val="00237C74"/>
    <w:rsid w:val="002410DD"/>
    <w:rsid w:val="002418FB"/>
    <w:rsid w:val="00242C0F"/>
    <w:rsid w:val="00242E9D"/>
    <w:rsid w:val="00243150"/>
    <w:rsid w:val="00244599"/>
    <w:rsid w:val="00245387"/>
    <w:rsid w:val="0024591C"/>
    <w:rsid w:val="00245C11"/>
    <w:rsid w:val="00250691"/>
    <w:rsid w:val="0025170E"/>
    <w:rsid w:val="002567CC"/>
    <w:rsid w:val="00261160"/>
    <w:rsid w:val="00261B35"/>
    <w:rsid w:val="00264FA6"/>
    <w:rsid w:val="002650B4"/>
    <w:rsid w:val="00265153"/>
    <w:rsid w:val="0026703C"/>
    <w:rsid w:val="0027055B"/>
    <w:rsid w:val="002730AC"/>
    <w:rsid w:val="002732E0"/>
    <w:rsid w:val="00277359"/>
    <w:rsid w:val="002807B5"/>
    <w:rsid w:val="00280AAB"/>
    <w:rsid w:val="002837E7"/>
    <w:rsid w:val="00285BA3"/>
    <w:rsid w:val="00287B0F"/>
    <w:rsid w:val="00287BE1"/>
    <w:rsid w:val="002919CF"/>
    <w:rsid w:val="002925C5"/>
    <w:rsid w:val="002937C4"/>
    <w:rsid w:val="0029392F"/>
    <w:rsid w:val="002952EC"/>
    <w:rsid w:val="002965B6"/>
    <w:rsid w:val="002A05A8"/>
    <w:rsid w:val="002A14A9"/>
    <w:rsid w:val="002A19AC"/>
    <w:rsid w:val="002A1D9A"/>
    <w:rsid w:val="002A1ECC"/>
    <w:rsid w:val="002A2A66"/>
    <w:rsid w:val="002A637D"/>
    <w:rsid w:val="002B3395"/>
    <w:rsid w:val="002B516E"/>
    <w:rsid w:val="002B5F10"/>
    <w:rsid w:val="002B67C5"/>
    <w:rsid w:val="002B6BF2"/>
    <w:rsid w:val="002B747D"/>
    <w:rsid w:val="002B79FA"/>
    <w:rsid w:val="002C199D"/>
    <w:rsid w:val="002D0C54"/>
    <w:rsid w:val="002D3E74"/>
    <w:rsid w:val="002D4321"/>
    <w:rsid w:val="002D47F0"/>
    <w:rsid w:val="002D5E14"/>
    <w:rsid w:val="002D727E"/>
    <w:rsid w:val="002E22F0"/>
    <w:rsid w:val="002E25A5"/>
    <w:rsid w:val="002E55F3"/>
    <w:rsid w:val="002E7078"/>
    <w:rsid w:val="002F1D27"/>
    <w:rsid w:val="002F352B"/>
    <w:rsid w:val="002F44D6"/>
    <w:rsid w:val="002F44FB"/>
    <w:rsid w:val="002F52E5"/>
    <w:rsid w:val="002F5BA8"/>
    <w:rsid w:val="002F5C1D"/>
    <w:rsid w:val="002F637A"/>
    <w:rsid w:val="002F7820"/>
    <w:rsid w:val="003037A8"/>
    <w:rsid w:val="00305771"/>
    <w:rsid w:val="003073E0"/>
    <w:rsid w:val="0030744B"/>
    <w:rsid w:val="00310DA3"/>
    <w:rsid w:val="0031342D"/>
    <w:rsid w:val="00313CEE"/>
    <w:rsid w:val="003144D8"/>
    <w:rsid w:val="00315778"/>
    <w:rsid w:val="003168E2"/>
    <w:rsid w:val="003169FF"/>
    <w:rsid w:val="00316EC9"/>
    <w:rsid w:val="00320274"/>
    <w:rsid w:val="00321522"/>
    <w:rsid w:val="00322399"/>
    <w:rsid w:val="003241EA"/>
    <w:rsid w:val="0032556A"/>
    <w:rsid w:val="00325FFF"/>
    <w:rsid w:val="0032712A"/>
    <w:rsid w:val="00327D75"/>
    <w:rsid w:val="00327E24"/>
    <w:rsid w:val="00332BAC"/>
    <w:rsid w:val="00333108"/>
    <w:rsid w:val="003363F1"/>
    <w:rsid w:val="00337326"/>
    <w:rsid w:val="00337660"/>
    <w:rsid w:val="00340204"/>
    <w:rsid w:val="00340FE7"/>
    <w:rsid w:val="0034388D"/>
    <w:rsid w:val="00344150"/>
    <w:rsid w:val="00346804"/>
    <w:rsid w:val="00347050"/>
    <w:rsid w:val="003476B7"/>
    <w:rsid w:val="00352518"/>
    <w:rsid w:val="00353A5E"/>
    <w:rsid w:val="00355127"/>
    <w:rsid w:val="00361CB1"/>
    <w:rsid w:val="003655B0"/>
    <w:rsid w:val="003669C3"/>
    <w:rsid w:val="00366DD1"/>
    <w:rsid w:val="003718DD"/>
    <w:rsid w:val="003721DD"/>
    <w:rsid w:val="00372EB4"/>
    <w:rsid w:val="00373496"/>
    <w:rsid w:val="003742B2"/>
    <w:rsid w:val="003758A6"/>
    <w:rsid w:val="003758D4"/>
    <w:rsid w:val="0037636A"/>
    <w:rsid w:val="00376F2D"/>
    <w:rsid w:val="003808D3"/>
    <w:rsid w:val="003810C2"/>
    <w:rsid w:val="0038243B"/>
    <w:rsid w:val="003847A3"/>
    <w:rsid w:val="00386B65"/>
    <w:rsid w:val="00391558"/>
    <w:rsid w:val="00391B3A"/>
    <w:rsid w:val="00391FB1"/>
    <w:rsid w:val="0039335C"/>
    <w:rsid w:val="003936C5"/>
    <w:rsid w:val="00393A31"/>
    <w:rsid w:val="00395172"/>
    <w:rsid w:val="003A04A2"/>
    <w:rsid w:val="003A0CB7"/>
    <w:rsid w:val="003A0D23"/>
    <w:rsid w:val="003A23AC"/>
    <w:rsid w:val="003A2AFE"/>
    <w:rsid w:val="003A53DB"/>
    <w:rsid w:val="003A568E"/>
    <w:rsid w:val="003A6432"/>
    <w:rsid w:val="003B0C91"/>
    <w:rsid w:val="003B29A3"/>
    <w:rsid w:val="003B43A8"/>
    <w:rsid w:val="003B4F1C"/>
    <w:rsid w:val="003B75EB"/>
    <w:rsid w:val="003C1B08"/>
    <w:rsid w:val="003C4FD4"/>
    <w:rsid w:val="003C7193"/>
    <w:rsid w:val="003C78AA"/>
    <w:rsid w:val="003D27E8"/>
    <w:rsid w:val="003D2904"/>
    <w:rsid w:val="003D2D2E"/>
    <w:rsid w:val="003D53FF"/>
    <w:rsid w:val="003D7BBE"/>
    <w:rsid w:val="003D7E0D"/>
    <w:rsid w:val="003E01FC"/>
    <w:rsid w:val="003E3533"/>
    <w:rsid w:val="003E3A73"/>
    <w:rsid w:val="003E3E79"/>
    <w:rsid w:val="003E478C"/>
    <w:rsid w:val="003E4B37"/>
    <w:rsid w:val="003E5A96"/>
    <w:rsid w:val="003E670C"/>
    <w:rsid w:val="003E77A0"/>
    <w:rsid w:val="003E78D3"/>
    <w:rsid w:val="003F095E"/>
    <w:rsid w:val="003F46CD"/>
    <w:rsid w:val="003F76D3"/>
    <w:rsid w:val="00400B8C"/>
    <w:rsid w:val="004015DB"/>
    <w:rsid w:val="00402228"/>
    <w:rsid w:val="0040267B"/>
    <w:rsid w:val="0040297B"/>
    <w:rsid w:val="004057F3"/>
    <w:rsid w:val="00411D6D"/>
    <w:rsid w:val="00413442"/>
    <w:rsid w:val="00414150"/>
    <w:rsid w:val="00414B94"/>
    <w:rsid w:val="00415AB8"/>
    <w:rsid w:val="00416E98"/>
    <w:rsid w:val="00416EFC"/>
    <w:rsid w:val="0042057B"/>
    <w:rsid w:val="0042067D"/>
    <w:rsid w:val="00424F5E"/>
    <w:rsid w:val="00426F39"/>
    <w:rsid w:val="004302EC"/>
    <w:rsid w:val="004303D7"/>
    <w:rsid w:val="00430D36"/>
    <w:rsid w:val="004327F2"/>
    <w:rsid w:val="00432A98"/>
    <w:rsid w:val="00437CBE"/>
    <w:rsid w:val="00440AAA"/>
    <w:rsid w:val="00441AA3"/>
    <w:rsid w:val="004426C4"/>
    <w:rsid w:val="00443033"/>
    <w:rsid w:val="00443332"/>
    <w:rsid w:val="00443C96"/>
    <w:rsid w:val="00444286"/>
    <w:rsid w:val="004442E7"/>
    <w:rsid w:val="00444C99"/>
    <w:rsid w:val="00445211"/>
    <w:rsid w:val="00446E01"/>
    <w:rsid w:val="00447BFD"/>
    <w:rsid w:val="00452275"/>
    <w:rsid w:val="00456FBD"/>
    <w:rsid w:val="00457EA0"/>
    <w:rsid w:val="004601E0"/>
    <w:rsid w:val="00460934"/>
    <w:rsid w:val="00463303"/>
    <w:rsid w:val="00465B10"/>
    <w:rsid w:val="004664AF"/>
    <w:rsid w:val="0046733F"/>
    <w:rsid w:val="0046749F"/>
    <w:rsid w:val="0047051D"/>
    <w:rsid w:val="004716F2"/>
    <w:rsid w:val="0047243B"/>
    <w:rsid w:val="004755BE"/>
    <w:rsid w:val="004775A0"/>
    <w:rsid w:val="00477A05"/>
    <w:rsid w:val="0048213A"/>
    <w:rsid w:val="0048224F"/>
    <w:rsid w:val="0048497C"/>
    <w:rsid w:val="004862A1"/>
    <w:rsid w:val="00490D56"/>
    <w:rsid w:val="0049271E"/>
    <w:rsid w:val="0049423D"/>
    <w:rsid w:val="00494606"/>
    <w:rsid w:val="00494D58"/>
    <w:rsid w:val="0049557B"/>
    <w:rsid w:val="00495668"/>
    <w:rsid w:val="00496022"/>
    <w:rsid w:val="004A1EB5"/>
    <w:rsid w:val="004A270E"/>
    <w:rsid w:val="004A4BE0"/>
    <w:rsid w:val="004A4E4E"/>
    <w:rsid w:val="004A4FCF"/>
    <w:rsid w:val="004A6188"/>
    <w:rsid w:val="004B06AB"/>
    <w:rsid w:val="004B1565"/>
    <w:rsid w:val="004B43BB"/>
    <w:rsid w:val="004B5425"/>
    <w:rsid w:val="004B60F8"/>
    <w:rsid w:val="004B7D7F"/>
    <w:rsid w:val="004C352B"/>
    <w:rsid w:val="004C41F1"/>
    <w:rsid w:val="004C44D6"/>
    <w:rsid w:val="004C48D2"/>
    <w:rsid w:val="004C5FFF"/>
    <w:rsid w:val="004C74CD"/>
    <w:rsid w:val="004C7B19"/>
    <w:rsid w:val="004C7F0C"/>
    <w:rsid w:val="004D0537"/>
    <w:rsid w:val="004D10C6"/>
    <w:rsid w:val="004D1440"/>
    <w:rsid w:val="004D16A2"/>
    <w:rsid w:val="004D793E"/>
    <w:rsid w:val="004D7FF8"/>
    <w:rsid w:val="004E20AE"/>
    <w:rsid w:val="004E2350"/>
    <w:rsid w:val="004E3C31"/>
    <w:rsid w:val="004E5038"/>
    <w:rsid w:val="004E54D8"/>
    <w:rsid w:val="004E63A3"/>
    <w:rsid w:val="004E77F3"/>
    <w:rsid w:val="004F02CF"/>
    <w:rsid w:val="004F06E5"/>
    <w:rsid w:val="004F0EA7"/>
    <w:rsid w:val="004F19E9"/>
    <w:rsid w:val="004F3413"/>
    <w:rsid w:val="004F5934"/>
    <w:rsid w:val="004F7407"/>
    <w:rsid w:val="004F7EE1"/>
    <w:rsid w:val="00501C55"/>
    <w:rsid w:val="005024DB"/>
    <w:rsid w:val="005025E4"/>
    <w:rsid w:val="00503880"/>
    <w:rsid w:val="00504A29"/>
    <w:rsid w:val="005056EC"/>
    <w:rsid w:val="00506097"/>
    <w:rsid w:val="00511273"/>
    <w:rsid w:val="00512F3C"/>
    <w:rsid w:val="00513707"/>
    <w:rsid w:val="00514ECC"/>
    <w:rsid w:val="00517961"/>
    <w:rsid w:val="00520B02"/>
    <w:rsid w:val="00523C82"/>
    <w:rsid w:val="00525254"/>
    <w:rsid w:val="00531535"/>
    <w:rsid w:val="0053173B"/>
    <w:rsid w:val="00532D7C"/>
    <w:rsid w:val="00535481"/>
    <w:rsid w:val="00536297"/>
    <w:rsid w:val="0053791B"/>
    <w:rsid w:val="00537B2C"/>
    <w:rsid w:val="005404EB"/>
    <w:rsid w:val="005410AF"/>
    <w:rsid w:val="00541925"/>
    <w:rsid w:val="00542ED0"/>
    <w:rsid w:val="00544053"/>
    <w:rsid w:val="00544A40"/>
    <w:rsid w:val="00546D7D"/>
    <w:rsid w:val="00550966"/>
    <w:rsid w:val="00550F6B"/>
    <w:rsid w:val="00551450"/>
    <w:rsid w:val="005525A7"/>
    <w:rsid w:val="00553893"/>
    <w:rsid w:val="00554320"/>
    <w:rsid w:val="00554E18"/>
    <w:rsid w:val="005552C4"/>
    <w:rsid w:val="005566A4"/>
    <w:rsid w:val="0056253A"/>
    <w:rsid w:val="0056438D"/>
    <w:rsid w:val="00564765"/>
    <w:rsid w:val="00564E80"/>
    <w:rsid w:val="00566256"/>
    <w:rsid w:val="00567F47"/>
    <w:rsid w:val="00571B3D"/>
    <w:rsid w:val="00577A7C"/>
    <w:rsid w:val="00581BA8"/>
    <w:rsid w:val="00581D88"/>
    <w:rsid w:val="005868A7"/>
    <w:rsid w:val="00587F73"/>
    <w:rsid w:val="0059015D"/>
    <w:rsid w:val="00590343"/>
    <w:rsid w:val="005906E0"/>
    <w:rsid w:val="00591137"/>
    <w:rsid w:val="005927CF"/>
    <w:rsid w:val="0059297D"/>
    <w:rsid w:val="0059365A"/>
    <w:rsid w:val="00595FA7"/>
    <w:rsid w:val="00595FB1"/>
    <w:rsid w:val="005961C9"/>
    <w:rsid w:val="00596385"/>
    <w:rsid w:val="005A0492"/>
    <w:rsid w:val="005A0549"/>
    <w:rsid w:val="005A0A82"/>
    <w:rsid w:val="005A231A"/>
    <w:rsid w:val="005A2690"/>
    <w:rsid w:val="005A34EF"/>
    <w:rsid w:val="005A5A57"/>
    <w:rsid w:val="005A5ED4"/>
    <w:rsid w:val="005A653C"/>
    <w:rsid w:val="005A6F98"/>
    <w:rsid w:val="005A7496"/>
    <w:rsid w:val="005A75EE"/>
    <w:rsid w:val="005B21E3"/>
    <w:rsid w:val="005B4DCF"/>
    <w:rsid w:val="005B55F0"/>
    <w:rsid w:val="005B5BD5"/>
    <w:rsid w:val="005C198B"/>
    <w:rsid w:val="005C2B74"/>
    <w:rsid w:val="005C30CA"/>
    <w:rsid w:val="005C620E"/>
    <w:rsid w:val="005C7D03"/>
    <w:rsid w:val="005C7DD6"/>
    <w:rsid w:val="005D0C40"/>
    <w:rsid w:val="005D1201"/>
    <w:rsid w:val="005D1972"/>
    <w:rsid w:val="005D36B8"/>
    <w:rsid w:val="005D3CCE"/>
    <w:rsid w:val="005D4ED7"/>
    <w:rsid w:val="005D6726"/>
    <w:rsid w:val="005D6F8F"/>
    <w:rsid w:val="005D70D7"/>
    <w:rsid w:val="005D7A4C"/>
    <w:rsid w:val="005E2C15"/>
    <w:rsid w:val="005E2DF2"/>
    <w:rsid w:val="005E35B6"/>
    <w:rsid w:val="005E53D2"/>
    <w:rsid w:val="005E5487"/>
    <w:rsid w:val="005E5E24"/>
    <w:rsid w:val="005E60E4"/>
    <w:rsid w:val="005E6631"/>
    <w:rsid w:val="005E67AF"/>
    <w:rsid w:val="005F022C"/>
    <w:rsid w:val="005F21BC"/>
    <w:rsid w:val="005F307C"/>
    <w:rsid w:val="005F3763"/>
    <w:rsid w:val="005F3842"/>
    <w:rsid w:val="005F3BA1"/>
    <w:rsid w:val="005F4ED9"/>
    <w:rsid w:val="005F52ED"/>
    <w:rsid w:val="005F59F6"/>
    <w:rsid w:val="005F7D16"/>
    <w:rsid w:val="0060023A"/>
    <w:rsid w:val="00600BF9"/>
    <w:rsid w:val="00602EC1"/>
    <w:rsid w:val="006049AA"/>
    <w:rsid w:val="006052BA"/>
    <w:rsid w:val="00605387"/>
    <w:rsid w:val="006064E8"/>
    <w:rsid w:val="00610F93"/>
    <w:rsid w:val="00611EFB"/>
    <w:rsid w:val="006133A4"/>
    <w:rsid w:val="0061354B"/>
    <w:rsid w:val="00613C29"/>
    <w:rsid w:val="00615FC1"/>
    <w:rsid w:val="00620B5B"/>
    <w:rsid w:val="00620DF3"/>
    <w:rsid w:val="0062118C"/>
    <w:rsid w:val="0062142E"/>
    <w:rsid w:val="006241B4"/>
    <w:rsid w:val="00624ED7"/>
    <w:rsid w:val="006254B8"/>
    <w:rsid w:val="006262E2"/>
    <w:rsid w:val="00627580"/>
    <w:rsid w:val="006312B6"/>
    <w:rsid w:val="006313F9"/>
    <w:rsid w:val="00631ADD"/>
    <w:rsid w:val="0063264C"/>
    <w:rsid w:val="00636ED3"/>
    <w:rsid w:val="00637728"/>
    <w:rsid w:val="00637763"/>
    <w:rsid w:val="00640DC8"/>
    <w:rsid w:val="00642A1C"/>
    <w:rsid w:val="00642DF7"/>
    <w:rsid w:val="00644255"/>
    <w:rsid w:val="00644550"/>
    <w:rsid w:val="006448AC"/>
    <w:rsid w:val="0064706A"/>
    <w:rsid w:val="006478ED"/>
    <w:rsid w:val="00647DAB"/>
    <w:rsid w:val="00652924"/>
    <w:rsid w:val="00652A67"/>
    <w:rsid w:val="00653335"/>
    <w:rsid w:val="006546DD"/>
    <w:rsid w:val="00657041"/>
    <w:rsid w:val="00660C4B"/>
    <w:rsid w:val="00661683"/>
    <w:rsid w:val="006619B3"/>
    <w:rsid w:val="006635A3"/>
    <w:rsid w:val="0066460F"/>
    <w:rsid w:val="006656A1"/>
    <w:rsid w:val="00667071"/>
    <w:rsid w:val="00667395"/>
    <w:rsid w:val="00670A88"/>
    <w:rsid w:val="0067522B"/>
    <w:rsid w:val="00680892"/>
    <w:rsid w:val="006810B6"/>
    <w:rsid w:val="0068121D"/>
    <w:rsid w:val="0068385F"/>
    <w:rsid w:val="00685221"/>
    <w:rsid w:val="00686CE1"/>
    <w:rsid w:val="00693018"/>
    <w:rsid w:val="006936A7"/>
    <w:rsid w:val="00695FA2"/>
    <w:rsid w:val="00696B6C"/>
    <w:rsid w:val="006A2BB4"/>
    <w:rsid w:val="006A2C44"/>
    <w:rsid w:val="006A2D48"/>
    <w:rsid w:val="006A5986"/>
    <w:rsid w:val="006A5C6B"/>
    <w:rsid w:val="006A6548"/>
    <w:rsid w:val="006A7A15"/>
    <w:rsid w:val="006B0D36"/>
    <w:rsid w:val="006B5355"/>
    <w:rsid w:val="006B7700"/>
    <w:rsid w:val="006C0734"/>
    <w:rsid w:val="006C1733"/>
    <w:rsid w:val="006C24F5"/>
    <w:rsid w:val="006C47FB"/>
    <w:rsid w:val="006D344D"/>
    <w:rsid w:val="006D39F7"/>
    <w:rsid w:val="006D6F92"/>
    <w:rsid w:val="006D7444"/>
    <w:rsid w:val="006E19F3"/>
    <w:rsid w:val="006E4B6B"/>
    <w:rsid w:val="006E528B"/>
    <w:rsid w:val="006E6780"/>
    <w:rsid w:val="006E7B5A"/>
    <w:rsid w:val="006E7F3B"/>
    <w:rsid w:val="006F2F26"/>
    <w:rsid w:val="006F3630"/>
    <w:rsid w:val="006F496D"/>
    <w:rsid w:val="006F5782"/>
    <w:rsid w:val="007004D9"/>
    <w:rsid w:val="0070247F"/>
    <w:rsid w:val="007035DD"/>
    <w:rsid w:val="00703699"/>
    <w:rsid w:val="00710211"/>
    <w:rsid w:val="00711A0C"/>
    <w:rsid w:val="00711ADB"/>
    <w:rsid w:val="0071251A"/>
    <w:rsid w:val="00713483"/>
    <w:rsid w:val="007166D1"/>
    <w:rsid w:val="007166D3"/>
    <w:rsid w:val="00717D26"/>
    <w:rsid w:val="00721AB6"/>
    <w:rsid w:val="00721F41"/>
    <w:rsid w:val="00723476"/>
    <w:rsid w:val="00723699"/>
    <w:rsid w:val="00727AE9"/>
    <w:rsid w:val="00731604"/>
    <w:rsid w:val="00735FA2"/>
    <w:rsid w:val="00736609"/>
    <w:rsid w:val="0073753B"/>
    <w:rsid w:val="00743883"/>
    <w:rsid w:val="00743CF8"/>
    <w:rsid w:val="007443B2"/>
    <w:rsid w:val="0074621B"/>
    <w:rsid w:val="00746474"/>
    <w:rsid w:val="007470EF"/>
    <w:rsid w:val="0075046F"/>
    <w:rsid w:val="00751AA9"/>
    <w:rsid w:val="0075287E"/>
    <w:rsid w:val="00755FFF"/>
    <w:rsid w:val="007605B1"/>
    <w:rsid w:val="00760EC2"/>
    <w:rsid w:val="0076236D"/>
    <w:rsid w:val="0076484C"/>
    <w:rsid w:val="00765DED"/>
    <w:rsid w:val="00767028"/>
    <w:rsid w:val="00767B61"/>
    <w:rsid w:val="00770189"/>
    <w:rsid w:val="00771CEF"/>
    <w:rsid w:val="00777176"/>
    <w:rsid w:val="007806F5"/>
    <w:rsid w:val="007819DA"/>
    <w:rsid w:val="00783936"/>
    <w:rsid w:val="00783E15"/>
    <w:rsid w:val="007841C4"/>
    <w:rsid w:val="0078649F"/>
    <w:rsid w:val="00786E07"/>
    <w:rsid w:val="00792C91"/>
    <w:rsid w:val="007949D3"/>
    <w:rsid w:val="00795752"/>
    <w:rsid w:val="007959C8"/>
    <w:rsid w:val="00796312"/>
    <w:rsid w:val="0079646B"/>
    <w:rsid w:val="00796648"/>
    <w:rsid w:val="00796C75"/>
    <w:rsid w:val="007974C4"/>
    <w:rsid w:val="007A1458"/>
    <w:rsid w:val="007A32CE"/>
    <w:rsid w:val="007B0688"/>
    <w:rsid w:val="007B2D37"/>
    <w:rsid w:val="007B32CE"/>
    <w:rsid w:val="007B3BF7"/>
    <w:rsid w:val="007B3EBB"/>
    <w:rsid w:val="007B4E15"/>
    <w:rsid w:val="007B4FC5"/>
    <w:rsid w:val="007B78EE"/>
    <w:rsid w:val="007C0963"/>
    <w:rsid w:val="007C3384"/>
    <w:rsid w:val="007C42D2"/>
    <w:rsid w:val="007C5437"/>
    <w:rsid w:val="007D2062"/>
    <w:rsid w:val="007D23CB"/>
    <w:rsid w:val="007D3051"/>
    <w:rsid w:val="007D36B1"/>
    <w:rsid w:val="007D7CFB"/>
    <w:rsid w:val="007D7F03"/>
    <w:rsid w:val="007E1432"/>
    <w:rsid w:val="007E28F0"/>
    <w:rsid w:val="007E2EBB"/>
    <w:rsid w:val="007E2F99"/>
    <w:rsid w:val="007E3306"/>
    <w:rsid w:val="007E35BF"/>
    <w:rsid w:val="007E385F"/>
    <w:rsid w:val="007F1FCE"/>
    <w:rsid w:val="007F279A"/>
    <w:rsid w:val="007F45A8"/>
    <w:rsid w:val="007F46ED"/>
    <w:rsid w:val="007F5729"/>
    <w:rsid w:val="007F5AAD"/>
    <w:rsid w:val="007F6330"/>
    <w:rsid w:val="007F76F8"/>
    <w:rsid w:val="00801898"/>
    <w:rsid w:val="00801F07"/>
    <w:rsid w:val="0080468B"/>
    <w:rsid w:val="00807F1D"/>
    <w:rsid w:val="00810776"/>
    <w:rsid w:val="00811E5A"/>
    <w:rsid w:val="00812179"/>
    <w:rsid w:val="00813C67"/>
    <w:rsid w:val="00814F61"/>
    <w:rsid w:val="00815248"/>
    <w:rsid w:val="00815DA2"/>
    <w:rsid w:val="008210EA"/>
    <w:rsid w:val="0082179E"/>
    <w:rsid w:val="00822CD3"/>
    <w:rsid w:val="00823BDD"/>
    <w:rsid w:val="0082634F"/>
    <w:rsid w:val="00830F28"/>
    <w:rsid w:val="008354EA"/>
    <w:rsid w:val="008358E4"/>
    <w:rsid w:val="00835E41"/>
    <w:rsid w:val="008406FA"/>
    <w:rsid w:val="00840CD6"/>
    <w:rsid w:val="0084282D"/>
    <w:rsid w:val="008451A3"/>
    <w:rsid w:val="00846A4F"/>
    <w:rsid w:val="00847074"/>
    <w:rsid w:val="00847C21"/>
    <w:rsid w:val="00850174"/>
    <w:rsid w:val="00851E49"/>
    <w:rsid w:val="00851EC0"/>
    <w:rsid w:val="008532F3"/>
    <w:rsid w:val="00854688"/>
    <w:rsid w:val="008554CE"/>
    <w:rsid w:val="00855CB2"/>
    <w:rsid w:val="0085697B"/>
    <w:rsid w:val="00860B53"/>
    <w:rsid w:val="00860D81"/>
    <w:rsid w:val="00861934"/>
    <w:rsid w:val="00873AAA"/>
    <w:rsid w:val="00874477"/>
    <w:rsid w:val="00874553"/>
    <w:rsid w:val="008767D4"/>
    <w:rsid w:val="0087796D"/>
    <w:rsid w:val="00881F1D"/>
    <w:rsid w:val="00882B2A"/>
    <w:rsid w:val="0088530C"/>
    <w:rsid w:val="0088540C"/>
    <w:rsid w:val="0088554E"/>
    <w:rsid w:val="0088632D"/>
    <w:rsid w:val="008865DB"/>
    <w:rsid w:val="00886812"/>
    <w:rsid w:val="00886B79"/>
    <w:rsid w:val="008922C1"/>
    <w:rsid w:val="00892C82"/>
    <w:rsid w:val="0089510C"/>
    <w:rsid w:val="008A0240"/>
    <w:rsid w:val="008A193D"/>
    <w:rsid w:val="008A2F77"/>
    <w:rsid w:val="008A3126"/>
    <w:rsid w:val="008A4B1B"/>
    <w:rsid w:val="008A7184"/>
    <w:rsid w:val="008B0D48"/>
    <w:rsid w:val="008B1DA6"/>
    <w:rsid w:val="008B2905"/>
    <w:rsid w:val="008B332C"/>
    <w:rsid w:val="008B36BB"/>
    <w:rsid w:val="008B461A"/>
    <w:rsid w:val="008B691F"/>
    <w:rsid w:val="008B7D84"/>
    <w:rsid w:val="008C00E2"/>
    <w:rsid w:val="008C25A6"/>
    <w:rsid w:val="008C2FAF"/>
    <w:rsid w:val="008C3774"/>
    <w:rsid w:val="008C44A2"/>
    <w:rsid w:val="008C47BD"/>
    <w:rsid w:val="008C55E8"/>
    <w:rsid w:val="008C5E8A"/>
    <w:rsid w:val="008D1A9F"/>
    <w:rsid w:val="008D39A7"/>
    <w:rsid w:val="008D6B39"/>
    <w:rsid w:val="008D6D81"/>
    <w:rsid w:val="008E06D4"/>
    <w:rsid w:val="008E4733"/>
    <w:rsid w:val="008E4AF1"/>
    <w:rsid w:val="008E507D"/>
    <w:rsid w:val="008E6ABB"/>
    <w:rsid w:val="008E7BE7"/>
    <w:rsid w:val="008F115B"/>
    <w:rsid w:val="008F39F4"/>
    <w:rsid w:val="008F4D2E"/>
    <w:rsid w:val="00901221"/>
    <w:rsid w:val="00902A29"/>
    <w:rsid w:val="00903476"/>
    <w:rsid w:val="00905CD6"/>
    <w:rsid w:val="00907EDB"/>
    <w:rsid w:val="00910040"/>
    <w:rsid w:val="00911050"/>
    <w:rsid w:val="009110C0"/>
    <w:rsid w:val="00912459"/>
    <w:rsid w:val="00913750"/>
    <w:rsid w:val="0091389D"/>
    <w:rsid w:val="00913C02"/>
    <w:rsid w:val="00914BAD"/>
    <w:rsid w:val="00924437"/>
    <w:rsid w:val="00925672"/>
    <w:rsid w:val="00926604"/>
    <w:rsid w:val="0093022C"/>
    <w:rsid w:val="0093170A"/>
    <w:rsid w:val="00932042"/>
    <w:rsid w:val="009328C7"/>
    <w:rsid w:val="00932A99"/>
    <w:rsid w:val="00933A64"/>
    <w:rsid w:val="0093539C"/>
    <w:rsid w:val="009354ED"/>
    <w:rsid w:val="0093740E"/>
    <w:rsid w:val="00940DB6"/>
    <w:rsid w:val="0094183F"/>
    <w:rsid w:val="00943A6F"/>
    <w:rsid w:val="00943F77"/>
    <w:rsid w:val="009456CD"/>
    <w:rsid w:val="009463A8"/>
    <w:rsid w:val="009469E9"/>
    <w:rsid w:val="00947ED1"/>
    <w:rsid w:val="0095574F"/>
    <w:rsid w:val="00955F53"/>
    <w:rsid w:val="0095628A"/>
    <w:rsid w:val="00956A8F"/>
    <w:rsid w:val="00956AB5"/>
    <w:rsid w:val="0096117F"/>
    <w:rsid w:val="009623ED"/>
    <w:rsid w:val="00962FCB"/>
    <w:rsid w:val="00966011"/>
    <w:rsid w:val="00972455"/>
    <w:rsid w:val="0097672C"/>
    <w:rsid w:val="009804FB"/>
    <w:rsid w:val="009815C0"/>
    <w:rsid w:val="0098340C"/>
    <w:rsid w:val="009838E7"/>
    <w:rsid w:val="009846AE"/>
    <w:rsid w:val="00985248"/>
    <w:rsid w:val="009856D1"/>
    <w:rsid w:val="009902D8"/>
    <w:rsid w:val="00991A59"/>
    <w:rsid w:val="009937FD"/>
    <w:rsid w:val="00996357"/>
    <w:rsid w:val="00996E3E"/>
    <w:rsid w:val="009A1FDA"/>
    <w:rsid w:val="009A3231"/>
    <w:rsid w:val="009A38F0"/>
    <w:rsid w:val="009A6592"/>
    <w:rsid w:val="009A662E"/>
    <w:rsid w:val="009A6A4D"/>
    <w:rsid w:val="009B0298"/>
    <w:rsid w:val="009B07F6"/>
    <w:rsid w:val="009B28DB"/>
    <w:rsid w:val="009C2C5F"/>
    <w:rsid w:val="009C5F49"/>
    <w:rsid w:val="009C62EE"/>
    <w:rsid w:val="009C6DBC"/>
    <w:rsid w:val="009D216E"/>
    <w:rsid w:val="009D22B3"/>
    <w:rsid w:val="009D3ECC"/>
    <w:rsid w:val="009D3EF4"/>
    <w:rsid w:val="009D486A"/>
    <w:rsid w:val="009D54D2"/>
    <w:rsid w:val="009D5B80"/>
    <w:rsid w:val="009D74DB"/>
    <w:rsid w:val="009E1B92"/>
    <w:rsid w:val="009E3D8C"/>
    <w:rsid w:val="009E5607"/>
    <w:rsid w:val="009E7C7E"/>
    <w:rsid w:val="009F02ED"/>
    <w:rsid w:val="009F422E"/>
    <w:rsid w:val="009F5F9D"/>
    <w:rsid w:val="009F7313"/>
    <w:rsid w:val="00A02A6E"/>
    <w:rsid w:val="00A0516D"/>
    <w:rsid w:val="00A051DC"/>
    <w:rsid w:val="00A12D08"/>
    <w:rsid w:val="00A15E6C"/>
    <w:rsid w:val="00A17DC5"/>
    <w:rsid w:val="00A2006E"/>
    <w:rsid w:val="00A2181A"/>
    <w:rsid w:val="00A22058"/>
    <w:rsid w:val="00A23566"/>
    <w:rsid w:val="00A246EC"/>
    <w:rsid w:val="00A25450"/>
    <w:rsid w:val="00A26C08"/>
    <w:rsid w:val="00A27186"/>
    <w:rsid w:val="00A30454"/>
    <w:rsid w:val="00A31386"/>
    <w:rsid w:val="00A31E37"/>
    <w:rsid w:val="00A320F1"/>
    <w:rsid w:val="00A326AD"/>
    <w:rsid w:val="00A32DB8"/>
    <w:rsid w:val="00A349FC"/>
    <w:rsid w:val="00A37FA1"/>
    <w:rsid w:val="00A40430"/>
    <w:rsid w:val="00A40E0B"/>
    <w:rsid w:val="00A418D7"/>
    <w:rsid w:val="00A441BC"/>
    <w:rsid w:val="00A4424F"/>
    <w:rsid w:val="00A44F45"/>
    <w:rsid w:val="00A45C73"/>
    <w:rsid w:val="00A4608F"/>
    <w:rsid w:val="00A47389"/>
    <w:rsid w:val="00A51363"/>
    <w:rsid w:val="00A5158C"/>
    <w:rsid w:val="00A520BA"/>
    <w:rsid w:val="00A530D7"/>
    <w:rsid w:val="00A57B2E"/>
    <w:rsid w:val="00A600AF"/>
    <w:rsid w:val="00A619ED"/>
    <w:rsid w:val="00A62547"/>
    <w:rsid w:val="00A64558"/>
    <w:rsid w:val="00A70BE3"/>
    <w:rsid w:val="00A72C34"/>
    <w:rsid w:val="00A73F4D"/>
    <w:rsid w:val="00A742D8"/>
    <w:rsid w:val="00A75724"/>
    <w:rsid w:val="00A757A6"/>
    <w:rsid w:val="00A81290"/>
    <w:rsid w:val="00A818D2"/>
    <w:rsid w:val="00A82163"/>
    <w:rsid w:val="00A822C2"/>
    <w:rsid w:val="00A82575"/>
    <w:rsid w:val="00A8270F"/>
    <w:rsid w:val="00A834E3"/>
    <w:rsid w:val="00A912DB"/>
    <w:rsid w:val="00A919BE"/>
    <w:rsid w:val="00A923E9"/>
    <w:rsid w:val="00A93791"/>
    <w:rsid w:val="00A94612"/>
    <w:rsid w:val="00A94679"/>
    <w:rsid w:val="00A95216"/>
    <w:rsid w:val="00A97D55"/>
    <w:rsid w:val="00A97D6A"/>
    <w:rsid w:val="00AA2214"/>
    <w:rsid w:val="00AA39DB"/>
    <w:rsid w:val="00AA42FD"/>
    <w:rsid w:val="00AA5B39"/>
    <w:rsid w:val="00AA77E6"/>
    <w:rsid w:val="00AB3D9E"/>
    <w:rsid w:val="00AB5273"/>
    <w:rsid w:val="00AB635B"/>
    <w:rsid w:val="00AC4DA0"/>
    <w:rsid w:val="00AC54A6"/>
    <w:rsid w:val="00AC6371"/>
    <w:rsid w:val="00AC6541"/>
    <w:rsid w:val="00AC6C11"/>
    <w:rsid w:val="00AD01F8"/>
    <w:rsid w:val="00AD5F13"/>
    <w:rsid w:val="00AE19D5"/>
    <w:rsid w:val="00AE21B5"/>
    <w:rsid w:val="00AE313D"/>
    <w:rsid w:val="00AE33BA"/>
    <w:rsid w:val="00AE5900"/>
    <w:rsid w:val="00AE7821"/>
    <w:rsid w:val="00AF0174"/>
    <w:rsid w:val="00AF085A"/>
    <w:rsid w:val="00AF0C88"/>
    <w:rsid w:val="00AF1954"/>
    <w:rsid w:val="00AF300E"/>
    <w:rsid w:val="00AF37CC"/>
    <w:rsid w:val="00AF4B1C"/>
    <w:rsid w:val="00AF56AE"/>
    <w:rsid w:val="00AF56EE"/>
    <w:rsid w:val="00AF68B8"/>
    <w:rsid w:val="00AF69AF"/>
    <w:rsid w:val="00AF7882"/>
    <w:rsid w:val="00B00FC1"/>
    <w:rsid w:val="00B012BE"/>
    <w:rsid w:val="00B03A3D"/>
    <w:rsid w:val="00B03A94"/>
    <w:rsid w:val="00B04EC7"/>
    <w:rsid w:val="00B067DB"/>
    <w:rsid w:val="00B06A82"/>
    <w:rsid w:val="00B1208A"/>
    <w:rsid w:val="00B15BF9"/>
    <w:rsid w:val="00B15E15"/>
    <w:rsid w:val="00B172A7"/>
    <w:rsid w:val="00B175C3"/>
    <w:rsid w:val="00B20023"/>
    <w:rsid w:val="00B23B44"/>
    <w:rsid w:val="00B24AD2"/>
    <w:rsid w:val="00B24E2A"/>
    <w:rsid w:val="00B378A5"/>
    <w:rsid w:val="00B406A3"/>
    <w:rsid w:val="00B45AC5"/>
    <w:rsid w:val="00B45F14"/>
    <w:rsid w:val="00B4653F"/>
    <w:rsid w:val="00B46695"/>
    <w:rsid w:val="00B46A70"/>
    <w:rsid w:val="00B4732B"/>
    <w:rsid w:val="00B47365"/>
    <w:rsid w:val="00B512DC"/>
    <w:rsid w:val="00B51C75"/>
    <w:rsid w:val="00B51F0C"/>
    <w:rsid w:val="00B51F95"/>
    <w:rsid w:val="00B52D4B"/>
    <w:rsid w:val="00B5342B"/>
    <w:rsid w:val="00B55068"/>
    <w:rsid w:val="00B56103"/>
    <w:rsid w:val="00B567EA"/>
    <w:rsid w:val="00B56DAC"/>
    <w:rsid w:val="00B60478"/>
    <w:rsid w:val="00B6087B"/>
    <w:rsid w:val="00B6155F"/>
    <w:rsid w:val="00B619B3"/>
    <w:rsid w:val="00B635A2"/>
    <w:rsid w:val="00B6400D"/>
    <w:rsid w:val="00B649C7"/>
    <w:rsid w:val="00B64ACD"/>
    <w:rsid w:val="00B65371"/>
    <w:rsid w:val="00B65B8A"/>
    <w:rsid w:val="00B65C8B"/>
    <w:rsid w:val="00B66C9A"/>
    <w:rsid w:val="00B70DC5"/>
    <w:rsid w:val="00B715BB"/>
    <w:rsid w:val="00B71C58"/>
    <w:rsid w:val="00B72B72"/>
    <w:rsid w:val="00B740AA"/>
    <w:rsid w:val="00B75D14"/>
    <w:rsid w:val="00B75EBC"/>
    <w:rsid w:val="00B7698B"/>
    <w:rsid w:val="00B77261"/>
    <w:rsid w:val="00B77FBA"/>
    <w:rsid w:val="00B802BB"/>
    <w:rsid w:val="00B80AFB"/>
    <w:rsid w:val="00B80C8D"/>
    <w:rsid w:val="00B80E23"/>
    <w:rsid w:val="00B81D5E"/>
    <w:rsid w:val="00B82B0E"/>
    <w:rsid w:val="00B82B8B"/>
    <w:rsid w:val="00B835FB"/>
    <w:rsid w:val="00B8360F"/>
    <w:rsid w:val="00B843E5"/>
    <w:rsid w:val="00B84483"/>
    <w:rsid w:val="00B85A75"/>
    <w:rsid w:val="00B87266"/>
    <w:rsid w:val="00B90EBA"/>
    <w:rsid w:val="00B9189F"/>
    <w:rsid w:val="00B91D33"/>
    <w:rsid w:val="00B92BDD"/>
    <w:rsid w:val="00B92F1A"/>
    <w:rsid w:val="00B9537C"/>
    <w:rsid w:val="00B95616"/>
    <w:rsid w:val="00BA11D4"/>
    <w:rsid w:val="00BA255C"/>
    <w:rsid w:val="00BA3018"/>
    <w:rsid w:val="00BB0B8A"/>
    <w:rsid w:val="00BB3404"/>
    <w:rsid w:val="00BB3BD7"/>
    <w:rsid w:val="00BB3D81"/>
    <w:rsid w:val="00BB6A65"/>
    <w:rsid w:val="00BB759A"/>
    <w:rsid w:val="00BB7E78"/>
    <w:rsid w:val="00BC0382"/>
    <w:rsid w:val="00BC1463"/>
    <w:rsid w:val="00BC24E1"/>
    <w:rsid w:val="00BC55BE"/>
    <w:rsid w:val="00BC5A6F"/>
    <w:rsid w:val="00BC64DF"/>
    <w:rsid w:val="00BC6C56"/>
    <w:rsid w:val="00BC7D50"/>
    <w:rsid w:val="00BD0268"/>
    <w:rsid w:val="00BD0D92"/>
    <w:rsid w:val="00BD1656"/>
    <w:rsid w:val="00BD35F0"/>
    <w:rsid w:val="00BD3AC0"/>
    <w:rsid w:val="00BD6E94"/>
    <w:rsid w:val="00BE1BED"/>
    <w:rsid w:val="00BE1D93"/>
    <w:rsid w:val="00BE3F20"/>
    <w:rsid w:val="00BE5C41"/>
    <w:rsid w:val="00BF1186"/>
    <w:rsid w:val="00BF1F3B"/>
    <w:rsid w:val="00BF37B4"/>
    <w:rsid w:val="00BF6333"/>
    <w:rsid w:val="00C05E6B"/>
    <w:rsid w:val="00C11710"/>
    <w:rsid w:val="00C12317"/>
    <w:rsid w:val="00C1316F"/>
    <w:rsid w:val="00C217D1"/>
    <w:rsid w:val="00C21F5E"/>
    <w:rsid w:val="00C24287"/>
    <w:rsid w:val="00C25ABE"/>
    <w:rsid w:val="00C25B15"/>
    <w:rsid w:val="00C25CA5"/>
    <w:rsid w:val="00C26D46"/>
    <w:rsid w:val="00C27969"/>
    <w:rsid w:val="00C30B69"/>
    <w:rsid w:val="00C340FA"/>
    <w:rsid w:val="00C36BB1"/>
    <w:rsid w:val="00C4084F"/>
    <w:rsid w:val="00C41E9D"/>
    <w:rsid w:val="00C44746"/>
    <w:rsid w:val="00C45107"/>
    <w:rsid w:val="00C467C6"/>
    <w:rsid w:val="00C4796C"/>
    <w:rsid w:val="00C51905"/>
    <w:rsid w:val="00C52476"/>
    <w:rsid w:val="00C554A3"/>
    <w:rsid w:val="00C55DCB"/>
    <w:rsid w:val="00C566CB"/>
    <w:rsid w:val="00C626E5"/>
    <w:rsid w:val="00C63C2A"/>
    <w:rsid w:val="00C64346"/>
    <w:rsid w:val="00C65E3F"/>
    <w:rsid w:val="00C704D7"/>
    <w:rsid w:val="00C76379"/>
    <w:rsid w:val="00C76D6D"/>
    <w:rsid w:val="00C80720"/>
    <w:rsid w:val="00C819AF"/>
    <w:rsid w:val="00C820A2"/>
    <w:rsid w:val="00C83578"/>
    <w:rsid w:val="00C8543A"/>
    <w:rsid w:val="00C85E1B"/>
    <w:rsid w:val="00C867CE"/>
    <w:rsid w:val="00C90D3A"/>
    <w:rsid w:val="00C9397D"/>
    <w:rsid w:val="00C94E64"/>
    <w:rsid w:val="00C95049"/>
    <w:rsid w:val="00C964AC"/>
    <w:rsid w:val="00C972AD"/>
    <w:rsid w:val="00C97E3A"/>
    <w:rsid w:val="00CA0529"/>
    <w:rsid w:val="00CA0BAC"/>
    <w:rsid w:val="00CA153E"/>
    <w:rsid w:val="00CA22EB"/>
    <w:rsid w:val="00CA2343"/>
    <w:rsid w:val="00CA37A0"/>
    <w:rsid w:val="00CA3F0A"/>
    <w:rsid w:val="00CA4AB2"/>
    <w:rsid w:val="00CA530F"/>
    <w:rsid w:val="00CA5D08"/>
    <w:rsid w:val="00CA5D34"/>
    <w:rsid w:val="00CB2734"/>
    <w:rsid w:val="00CB2CDB"/>
    <w:rsid w:val="00CB30DE"/>
    <w:rsid w:val="00CB40B1"/>
    <w:rsid w:val="00CB4721"/>
    <w:rsid w:val="00CB4855"/>
    <w:rsid w:val="00CB57E0"/>
    <w:rsid w:val="00CB764F"/>
    <w:rsid w:val="00CC3C82"/>
    <w:rsid w:val="00CC4347"/>
    <w:rsid w:val="00CC4DA2"/>
    <w:rsid w:val="00CC5B28"/>
    <w:rsid w:val="00CC652B"/>
    <w:rsid w:val="00CC6DB3"/>
    <w:rsid w:val="00CC768B"/>
    <w:rsid w:val="00CC7E32"/>
    <w:rsid w:val="00CD2033"/>
    <w:rsid w:val="00CD2646"/>
    <w:rsid w:val="00CD6FDC"/>
    <w:rsid w:val="00CD7329"/>
    <w:rsid w:val="00CE23CD"/>
    <w:rsid w:val="00CE475E"/>
    <w:rsid w:val="00CE517F"/>
    <w:rsid w:val="00CF39BB"/>
    <w:rsid w:val="00CF4ED2"/>
    <w:rsid w:val="00CF7EC8"/>
    <w:rsid w:val="00D00198"/>
    <w:rsid w:val="00D00A57"/>
    <w:rsid w:val="00D01A7D"/>
    <w:rsid w:val="00D0243C"/>
    <w:rsid w:val="00D03F53"/>
    <w:rsid w:val="00D0468E"/>
    <w:rsid w:val="00D07C4D"/>
    <w:rsid w:val="00D106EA"/>
    <w:rsid w:val="00D10C9E"/>
    <w:rsid w:val="00D12181"/>
    <w:rsid w:val="00D1314A"/>
    <w:rsid w:val="00D15971"/>
    <w:rsid w:val="00D173F5"/>
    <w:rsid w:val="00D21584"/>
    <w:rsid w:val="00D23055"/>
    <w:rsid w:val="00D2470C"/>
    <w:rsid w:val="00D25352"/>
    <w:rsid w:val="00D26307"/>
    <w:rsid w:val="00D270BC"/>
    <w:rsid w:val="00D30678"/>
    <w:rsid w:val="00D3104D"/>
    <w:rsid w:val="00D322D2"/>
    <w:rsid w:val="00D40149"/>
    <w:rsid w:val="00D40DDD"/>
    <w:rsid w:val="00D42151"/>
    <w:rsid w:val="00D42C08"/>
    <w:rsid w:val="00D432E5"/>
    <w:rsid w:val="00D43A15"/>
    <w:rsid w:val="00D50440"/>
    <w:rsid w:val="00D51B7F"/>
    <w:rsid w:val="00D55C89"/>
    <w:rsid w:val="00D55E60"/>
    <w:rsid w:val="00D56572"/>
    <w:rsid w:val="00D605CB"/>
    <w:rsid w:val="00D60678"/>
    <w:rsid w:val="00D613D4"/>
    <w:rsid w:val="00D63AC3"/>
    <w:rsid w:val="00D65394"/>
    <w:rsid w:val="00D66F45"/>
    <w:rsid w:val="00D70B71"/>
    <w:rsid w:val="00D70C35"/>
    <w:rsid w:val="00D71DAF"/>
    <w:rsid w:val="00D72DF4"/>
    <w:rsid w:val="00D740B3"/>
    <w:rsid w:val="00D7425F"/>
    <w:rsid w:val="00D75C28"/>
    <w:rsid w:val="00D75D23"/>
    <w:rsid w:val="00D76CA6"/>
    <w:rsid w:val="00D771E3"/>
    <w:rsid w:val="00D77B93"/>
    <w:rsid w:val="00D813FD"/>
    <w:rsid w:val="00D81B0D"/>
    <w:rsid w:val="00D83111"/>
    <w:rsid w:val="00D833DA"/>
    <w:rsid w:val="00D8377E"/>
    <w:rsid w:val="00D83AAE"/>
    <w:rsid w:val="00D87557"/>
    <w:rsid w:val="00D912E6"/>
    <w:rsid w:val="00D91A38"/>
    <w:rsid w:val="00D91DE3"/>
    <w:rsid w:val="00D93B0C"/>
    <w:rsid w:val="00D950CA"/>
    <w:rsid w:val="00D96EF3"/>
    <w:rsid w:val="00D9790D"/>
    <w:rsid w:val="00DA3EE3"/>
    <w:rsid w:val="00DA6805"/>
    <w:rsid w:val="00DA74A3"/>
    <w:rsid w:val="00DA7788"/>
    <w:rsid w:val="00DB065B"/>
    <w:rsid w:val="00DB0AA9"/>
    <w:rsid w:val="00DB1D1A"/>
    <w:rsid w:val="00DB36EC"/>
    <w:rsid w:val="00DB3966"/>
    <w:rsid w:val="00DB3FD9"/>
    <w:rsid w:val="00DB49C7"/>
    <w:rsid w:val="00DB62BC"/>
    <w:rsid w:val="00DC153B"/>
    <w:rsid w:val="00DC2330"/>
    <w:rsid w:val="00DC3B7C"/>
    <w:rsid w:val="00DC533C"/>
    <w:rsid w:val="00DC5BE3"/>
    <w:rsid w:val="00DC62B8"/>
    <w:rsid w:val="00DD027A"/>
    <w:rsid w:val="00DD215F"/>
    <w:rsid w:val="00DD4874"/>
    <w:rsid w:val="00DD5A99"/>
    <w:rsid w:val="00DD7E95"/>
    <w:rsid w:val="00DE19E7"/>
    <w:rsid w:val="00DE1AE6"/>
    <w:rsid w:val="00DE1DA0"/>
    <w:rsid w:val="00DE4D91"/>
    <w:rsid w:val="00DE7996"/>
    <w:rsid w:val="00DE7BCA"/>
    <w:rsid w:val="00DF4EF9"/>
    <w:rsid w:val="00DF5067"/>
    <w:rsid w:val="00DF6778"/>
    <w:rsid w:val="00DF6B72"/>
    <w:rsid w:val="00DF7F69"/>
    <w:rsid w:val="00E00B79"/>
    <w:rsid w:val="00E00FE2"/>
    <w:rsid w:val="00E014D3"/>
    <w:rsid w:val="00E01A04"/>
    <w:rsid w:val="00E03229"/>
    <w:rsid w:val="00E049C5"/>
    <w:rsid w:val="00E04F5B"/>
    <w:rsid w:val="00E055C5"/>
    <w:rsid w:val="00E1026A"/>
    <w:rsid w:val="00E12A59"/>
    <w:rsid w:val="00E12FE7"/>
    <w:rsid w:val="00E13122"/>
    <w:rsid w:val="00E173CC"/>
    <w:rsid w:val="00E1786B"/>
    <w:rsid w:val="00E24E02"/>
    <w:rsid w:val="00E26E64"/>
    <w:rsid w:val="00E310C1"/>
    <w:rsid w:val="00E32078"/>
    <w:rsid w:val="00E32762"/>
    <w:rsid w:val="00E33019"/>
    <w:rsid w:val="00E35382"/>
    <w:rsid w:val="00E353A6"/>
    <w:rsid w:val="00E3616B"/>
    <w:rsid w:val="00E362E9"/>
    <w:rsid w:val="00E36817"/>
    <w:rsid w:val="00E3682F"/>
    <w:rsid w:val="00E37B35"/>
    <w:rsid w:val="00E37E29"/>
    <w:rsid w:val="00E4036D"/>
    <w:rsid w:val="00E44146"/>
    <w:rsid w:val="00E44489"/>
    <w:rsid w:val="00E45261"/>
    <w:rsid w:val="00E46E77"/>
    <w:rsid w:val="00E479BE"/>
    <w:rsid w:val="00E50CD0"/>
    <w:rsid w:val="00E5230D"/>
    <w:rsid w:val="00E54A60"/>
    <w:rsid w:val="00E569E7"/>
    <w:rsid w:val="00E614F2"/>
    <w:rsid w:val="00E61ED5"/>
    <w:rsid w:val="00E61EF4"/>
    <w:rsid w:val="00E64464"/>
    <w:rsid w:val="00E6492B"/>
    <w:rsid w:val="00E71072"/>
    <w:rsid w:val="00E718F8"/>
    <w:rsid w:val="00E71F20"/>
    <w:rsid w:val="00E75828"/>
    <w:rsid w:val="00E80DE0"/>
    <w:rsid w:val="00E83FC9"/>
    <w:rsid w:val="00E841DC"/>
    <w:rsid w:val="00E84F8A"/>
    <w:rsid w:val="00E85307"/>
    <w:rsid w:val="00E85A3C"/>
    <w:rsid w:val="00E8671D"/>
    <w:rsid w:val="00E8672D"/>
    <w:rsid w:val="00E8702C"/>
    <w:rsid w:val="00E87068"/>
    <w:rsid w:val="00E9076A"/>
    <w:rsid w:val="00E90DFA"/>
    <w:rsid w:val="00E9787B"/>
    <w:rsid w:val="00EA3FCD"/>
    <w:rsid w:val="00EA45F4"/>
    <w:rsid w:val="00EA49A3"/>
    <w:rsid w:val="00EA4D59"/>
    <w:rsid w:val="00EA54AC"/>
    <w:rsid w:val="00EA58CD"/>
    <w:rsid w:val="00EB0DCF"/>
    <w:rsid w:val="00EB1936"/>
    <w:rsid w:val="00EB1B9C"/>
    <w:rsid w:val="00EB4EB9"/>
    <w:rsid w:val="00EB76E3"/>
    <w:rsid w:val="00EB77E8"/>
    <w:rsid w:val="00EC07E1"/>
    <w:rsid w:val="00EC2773"/>
    <w:rsid w:val="00EC2CFD"/>
    <w:rsid w:val="00EC2DEE"/>
    <w:rsid w:val="00EC5A2C"/>
    <w:rsid w:val="00EC63D1"/>
    <w:rsid w:val="00EC66DB"/>
    <w:rsid w:val="00ED09B1"/>
    <w:rsid w:val="00ED355D"/>
    <w:rsid w:val="00ED4F38"/>
    <w:rsid w:val="00ED770F"/>
    <w:rsid w:val="00EE1494"/>
    <w:rsid w:val="00EE17B8"/>
    <w:rsid w:val="00EE26F0"/>
    <w:rsid w:val="00EE3345"/>
    <w:rsid w:val="00EE38F3"/>
    <w:rsid w:val="00EE3FB2"/>
    <w:rsid w:val="00EE5DFB"/>
    <w:rsid w:val="00EF0CB0"/>
    <w:rsid w:val="00EF159D"/>
    <w:rsid w:val="00EF2BCD"/>
    <w:rsid w:val="00EF2E06"/>
    <w:rsid w:val="00EF3C29"/>
    <w:rsid w:val="00EF478B"/>
    <w:rsid w:val="00EF4945"/>
    <w:rsid w:val="00EF76F1"/>
    <w:rsid w:val="00F03D0E"/>
    <w:rsid w:val="00F04C13"/>
    <w:rsid w:val="00F05117"/>
    <w:rsid w:val="00F07218"/>
    <w:rsid w:val="00F07F57"/>
    <w:rsid w:val="00F10EF8"/>
    <w:rsid w:val="00F11680"/>
    <w:rsid w:val="00F12B24"/>
    <w:rsid w:val="00F14983"/>
    <w:rsid w:val="00F15A49"/>
    <w:rsid w:val="00F16A8B"/>
    <w:rsid w:val="00F178FB"/>
    <w:rsid w:val="00F211CE"/>
    <w:rsid w:val="00F21EDC"/>
    <w:rsid w:val="00F22B00"/>
    <w:rsid w:val="00F22E6F"/>
    <w:rsid w:val="00F235BB"/>
    <w:rsid w:val="00F248E5"/>
    <w:rsid w:val="00F30808"/>
    <w:rsid w:val="00F31576"/>
    <w:rsid w:val="00F3250F"/>
    <w:rsid w:val="00F3288D"/>
    <w:rsid w:val="00F339E7"/>
    <w:rsid w:val="00F33ED6"/>
    <w:rsid w:val="00F34BB3"/>
    <w:rsid w:val="00F35DD3"/>
    <w:rsid w:val="00F37C63"/>
    <w:rsid w:val="00F40423"/>
    <w:rsid w:val="00F406CF"/>
    <w:rsid w:val="00F420DB"/>
    <w:rsid w:val="00F4255B"/>
    <w:rsid w:val="00F425D3"/>
    <w:rsid w:val="00F45A62"/>
    <w:rsid w:val="00F46DC8"/>
    <w:rsid w:val="00F509F5"/>
    <w:rsid w:val="00F511AE"/>
    <w:rsid w:val="00F5395D"/>
    <w:rsid w:val="00F540E3"/>
    <w:rsid w:val="00F56014"/>
    <w:rsid w:val="00F5669B"/>
    <w:rsid w:val="00F57AFD"/>
    <w:rsid w:val="00F57D09"/>
    <w:rsid w:val="00F606BB"/>
    <w:rsid w:val="00F60F3B"/>
    <w:rsid w:val="00F617D1"/>
    <w:rsid w:val="00F626EB"/>
    <w:rsid w:val="00F62BA6"/>
    <w:rsid w:val="00F64891"/>
    <w:rsid w:val="00F64A61"/>
    <w:rsid w:val="00F65259"/>
    <w:rsid w:val="00F6573B"/>
    <w:rsid w:val="00F716F8"/>
    <w:rsid w:val="00F726DF"/>
    <w:rsid w:val="00F73513"/>
    <w:rsid w:val="00F74915"/>
    <w:rsid w:val="00F756A9"/>
    <w:rsid w:val="00F7689D"/>
    <w:rsid w:val="00F77A6D"/>
    <w:rsid w:val="00F77E00"/>
    <w:rsid w:val="00F806F7"/>
    <w:rsid w:val="00F8403B"/>
    <w:rsid w:val="00F862B6"/>
    <w:rsid w:val="00F91743"/>
    <w:rsid w:val="00F9202A"/>
    <w:rsid w:val="00F92D4B"/>
    <w:rsid w:val="00F93CC4"/>
    <w:rsid w:val="00F94AF6"/>
    <w:rsid w:val="00F95EE1"/>
    <w:rsid w:val="00F9701F"/>
    <w:rsid w:val="00F97407"/>
    <w:rsid w:val="00F97566"/>
    <w:rsid w:val="00FA21F6"/>
    <w:rsid w:val="00FA25ED"/>
    <w:rsid w:val="00FA2934"/>
    <w:rsid w:val="00FB1C4F"/>
    <w:rsid w:val="00FB51E2"/>
    <w:rsid w:val="00FB613C"/>
    <w:rsid w:val="00FB6498"/>
    <w:rsid w:val="00FB721A"/>
    <w:rsid w:val="00FC0D2B"/>
    <w:rsid w:val="00FC1FFE"/>
    <w:rsid w:val="00FC2037"/>
    <w:rsid w:val="00FC5631"/>
    <w:rsid w:val="00FC7310"/>
    <w:rsid w:val="00FC7D08"/>
    <w:rsid w:val="00FD0017"/>
    <w:rsid w:val="00FD0C18"/>
    <w:rsid w:val="00FD0ED6"/>
    <w:rsid w:val="00FD3191"/>
    <w:rsid w:val="00FD4D8D"/>
    <w:rsid w:val="00FD52F0"/>
    <w:rsid w:val="00FD5C8B"/>
    <w:rsid w:val="00FD6D1A"/>
    <w:rsid w:val="00FE015C"/>
    <w:rsid w:val="00FE0298"/>
    <w:rsid w:val="00FE210A"/>
    <w:rsid w:val="00FE3028"/>
    <w:rsid w:val="00FE33A4"/>
    <w:rsid w:val="00FE5275"/>
    <w:rsid w:val="00FE65E7"/>
    <w:rsid w:val="00FE760E"/>
    <w:rsid w:val="00FE775C"/>
    <w:rsid w:val="00FE77EB"/>
    <w:rsid w:val="00FF2191"/>
    <w:rsid w:val="00FF2C9D"/>
    <w:rsid w:val="00FF452B"/>
    <w:rsid w:val="00FF4727"/>
    <w:rsid w:val="00FF5637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E33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Раздел,Заголовок 1 Знак Знак,Заголовок 1 Знак Знак Знак"/>
    <w:basedOn w:val="a2"/>
    <w:next w:val="a2"/>
    <w:link w:val="11"/>
    <w:uiPriority w:val="99"/>
    <w:qFormat/>
    <w:rsid w:val="00FE33A4"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aliases w:val="1.1."/>
    <w:basedOn w:val="a2"/>
    <w:next w:val="a2"/>
    <w:link w:val="20"/>
    <w:uiPriority w:val="9"/>
    <w:qFormat/>
    <w:rsid w:val="00DF7F69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2"/>
    <w:next w:val="a2"/>
    <w:link w:val="30"/>
    <w:autoRedefine/>
    <w:uiPriority w:val="9"/>
    <w:qFormat/>
    <w:rsid w:val="00053AD5"/>
    <w:pPr>
      <w:keepNext/>
      <w:spacing w:before="240"/>
      <w:ind w:firstLine="851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"/>
    <w:unhideWhenUsed/>
    <w:qFormat/>
    <w:rsid w:val="006442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E33A4"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unhideWhenUsed/>
    <w:qFormat/>
    <w:rsid w:val="00EC2D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18767E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ок 1 Знак Знак Знак1,Заголовок 1 Знак Знак Знак Знак"/>
    <w:link w:val="10"/>
    <w:uiPriority w:val="99"/>
    <w:rsid w:val="00FE33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1.1. Знак"/>
    <w:link w:val="2"/>
    <w:uiPriority w:val="9"/>
    <w:rsid w:val="00DF7F6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qFormat/>
    <w:rsid w:val="00053AD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6442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E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"/>
    <w:rsid w:val="00EC2D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767E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335C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sid w:val="0039335C"/>
    <w:rPr>
      <w:rFonts w:ascii="Cambria" w:eastAsia="Times New Roman" w:hAnsi="Cambria"/>
      <w:i/>
      <w:iCs/>
      <w:color w:val="404040"/>
    </w:rPr>
  </w:style>
  <w:style w:type="paragraph" w:styleId="a6">
    <w:name w:val="Body Text Indent"/>
    <w:basedOn w:val="a2"/>
    <w:link w:val="a7"/>
    <w:uiPriority w:val="99"/>
    <w:rsid w:val="00FE33A4"/>
    <w:pPr>
      <w:ind w:left="360"/>
      <w:jc w:val="center"/>
    </w:pPr>
    <w:rPr>
      <w:sz w:val="32"/>
      <w:szCs w:val="32"/>
    </w:rPr>
  </w:style>
  <w:style w:type="character" w:customStyle="1" w:styleId="a7">
    <w:name w:val="Основной текст с отступом Знак"/>
    <w:link w:val="a6"/>
    <w:uiPriority w:val="99"/>
    <w:rsid w:val="00FE33A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2"/>
    <w:link w:val="32"/>
    <w:rsid w:val="00FE33A4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FE3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2"/>
    <w:link w:val="22"/>
    <w:uiPriority w:val="99"/>
    <w:rsid w:val="00FE33A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2">
    <w:name w:val="Основной текст 2 Знак"/>
    <w:link w:val="21"/>
    <w:uiPriority w:val="99"/>
    <w:rsid w:val="00FE33A4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8">
    <w:name w:val="Body Text"/>
    <w:aliases w:val="Знак1 Знак,text,Body Text2"/>
    <w:basedOn w:val="a2"/>
    <w:link w:val="a9"/>
    <w:rsid w:val="00FE33A4"/>
    <w:pPr>
      <w:widowControl w:val="0"/>
    </w:pPr>
  </w:style>
  <w:style w:type="character" w:customStyle="1" w:styleId="a9">
    <w:name w:val="Основной текст Знак"/>
    <w:aliases w:val="Знак1 Знак Знак,text Знак,Body Text2 Знак"/>
    <w:link w:val="a8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FE33A4"/>
    <w:pPr>
      <w:ind w:left="540" w:hanging="540"/>
    </w:pPr>
    <w:rPr>
      <w:b/>
      <w:bCs/>
    </w:rPr>
  </w:style>
  <w:style w:type="character" w:customStyle="1" w:styleId="24">
    <w:name w:val="Основной текст с отступом 2 Знак"/>
    <w:link w:val="23"/>
    <w:rsid w:val="00FE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Готовый"/>
    <w:basedOn w:val="a2"/>
    <w:rsid w:val="00FE33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2"/>
    <w:link w:val="ac"/>
    <w:uiPriority w:val="99"/>
    <w:rsid w:val="00FE33A4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FE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E33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FE33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2"/>
    <w:link w:val="ae"/>
    <w:uiPriority w:val="99"/>
    <w:rsid w:val="00FE33A4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0"/>
    <w:rsid w:val="00FE33A4"/>
    <w:rPr>
      <w:caps/>
      <w:sz w:val="24"/>
      <w:szCs w:val="24"/>
    </w:rPr>
  </w:style>
  <w:style w:type="paragraph" w:styleId="af">
    <w:name w:val="header"/>
    <w:basedOn w:val="a2"/>
    <w:link w:val="af0"/>
    <w:uiPriority w:val="99"/>
    <w:rsid w:val="00FE33A4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FE33A4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1">
    <w:name w:val="Ñòèëü"/>
    <w:rsid w:val="00FE33A4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2">
    <w:name w:val="Îáû÷íûé"/>
    <w:rsid w:val="00FE33A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FE33A4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Îñíîâíîé òåêñò 2"/>
    <w:basedOn w:val="af2"/>
    <w:rsid w:val="00FE33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2"/>
    <w:rsid w:val="00FE33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2">
    <w:name w:val="çàãîëîâîê 1"/>
    <w:basedOn w:val="af2"/>
    <w:next w:val="af2"/>
    <w:rsid w:val="00FE33A4"/>
    <w:pPr>
      <w:keepNext/>
    </w:pPr>
  </w:style>
  <w:style w:type="paragraph" w:customStyle="1" w:styleId="33">
    <w:name w:val="Îñíîâíîé òåêñò ñ îòñòóïîì 3"/>
    <w:basedOn w:val="af2"/>
    <w:rsid w:val="00FE33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FE33A4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FE33A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3">
    <w:name w:val="основной"/>
    <w:basedOn w:val="a2"/>
    <w:rsid w:val="00FE33A4"/>
    <w:pPr>
      <w:keepNext/>
      <w:ind w:firstLine="0"/>
      <w:jc w:val="left"/>
    </w:pPr>
  </w:style>
  <w:style w:type="paragraph" w:customStyle="1" w:styleId="nienie">
    <w:name w:val="nienie"/>
    <w:basedOn w:val="Iauiue"/>
    <w:rsid w:val="00FE33A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2"/>
    <w:rsid w:val="00FE33A4"/>
    <w:pPr>
      <w:widowControl w:val="0"/>
      <w:ind w:firstLine="567"/>
    </w:pPr>
    <w:rPr>
      <w:b/>
      <w:bCs/>
      <w:color w:val="000000"/>
    </w:rPr>
  </w:style>
  <w:style w:type="paragraph" w:customStyle="1" w:styleId="af4">
    <w:name w:val="Îñíîâíîé òåêñò"/>
    <w:basedOn w:val="af2"/>
    <w:rsid w:val="00FE33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FE33A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5">
    <w:name w:val="Plain Text"/>
    <w:basedOn w:val="a2"/>
    <w:link w:val="af6"/>
    <w:uiPriority w:val="99"/>
    <w:rsid w:val="00FE33A4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FE3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E3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E33A4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7">
    <w:name w:val="Balloon Text"/>
    <w:basedOn w:val="a2"/>
    <w:link w:val="af8"/>
    <w:uiPriority w:val="99"/>
    <w:unhideWhenUsed/>
    <w:rsid w:val="000C2DCC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C2DCC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2"/>
    <w:rsid w:val="00E32078"/>
    <w:pPr>
      <w:spacing w:before="100" w:beforeAutospacing="1" w:after="100" w:afterAutospacing="1"/>
      <w:ind w:firstLine="0"/>
      <w:jc w:val="left"/>
    </w:pPr>
  </w:style>
  <w:style w:type="character" w:styleId="afa">
    <w:name w:val="Hyperlink"/>
    <w:uiPriority w:val="99"/>
    <w:unhideWhenUsed/>
    <w:rsid w:val="00901221"/>
    <w:rPr>
      <w:color w:val="0000FF"/>
      <w:u w:val="single"/>
    </w:rPr>
  </w:style>
  <w:style w:type="character" w:styleId="afb">
    <w:name w:val="FollowedHyperlink"/>
    <w:unhideWhenUsed/>
    <w:rsid w:val="00901221"/>
    <w:rPr>
      <w:color w:val="800080"/>
      <w:u w:val="single"/>
    </w:rPr>
  </w:style>
  <w:style w:type="paragraph" w:styleId="afc">
    <w:name w:val="TOC Heading"/>
    <w:basedOn w:val="10"/>
    <w:next w:val="a2"/>
    <w:uiPriority w:val="39"/>
    <w:unhideWhenUsed/>
    <w:qFormat/>
    <w:rsid w:val="0064425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3">
    <w:name w:val="toc 1"/>
    <w:basedOn w:val="a2"/>
    <w:next w:val="a2"/>
    <w:autoRedefine/>
    <w:uiPriority w:val="39"/>
    <w:unhideWhenUsed/>
    <w:qFormat/>
    <w:rsid w:val="006635A3"/>
    <w:pPr>
      <w:tabs>
        <w:tab w:val="right" w:leader="dot" w:pos="9781"/>
      </w:tabs>
      <w:ind w:firstLine="0"/>
    </w:pPr>
    <w:rPr>
      <w:noProof/>
      <w:sz w:val="22"/>
      <w:szCs w:val="22"/>
    </w:rPr>
  </w:style>
  <w:style w:type="paragraph" w:styleId="afd">
    <w:name w:val="Subtitle"/>
    <w:basedOn w:val="a2"/>
    <w:next w:val="a2"/>
    <w:link w:val="afe"/>
    <w:uiPriority w:val="11"/>
    <w:qFormat/>
    <w:rsid w:val="002410D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e">
    <w:name w:val="Подзаголовок Знак"/>
    <w:link w:val="afd"/>
    <w:uiPriority w:val="11"/>
    <w:rsid w:val="002410D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B9537C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27">
    <w:name w:val="toc 2"/>
    <w:basedOn w:val="a2"/>
    <w:next w:val="a2"/>
    <w:autoRedefine/>
    <w:uiPriority w:val="39"/>
    <w:unhideWhenUsed/>
    <w:qFormat/>
    <w:rsid w:val="00FF2191"/>
    <w:pPr>
      <w:tabs>
        <w:tab w:val="right" w:leader="dot" w:pos="9781"/>
      </w:tabs>
      <w:ind w:firstLine="567"/>
    </w:pPr>
  </w:style>
  <w:style w:type="paragraph" w:styleId="aff">
    <w:name w:val="Title"/>
    <w:basedOn w:val="a2"/>
    <w:next w:val="a2"/>
    <w:link w:val="aff0"/>
    <w:qFormat/>
    <w:rsid w:val="003742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Название Знак"/>
    <w:link w:val="aff"/>
    <w:rsid w:val="00374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1">
    <w:name w:val="Гипертекстовая ссылка"/>
    <w:uiPriority w:val="99"/>
    <w:rsid w:val="0038243B"/>
    <w:rPr>
      <w:color w:val="106BBE"/>
    </w:rPr>
  </w:style>
  <w:style w:type="paragraph" w:styleId="aff2">
    <w:name w:val="List Paragraph"/>
    <w:basedOn w:val="a2"/>
    <w:link w:val="aff3"/>
    <w:uiPriority w:val="34"/>
    <w:qFormat/>
    <w:rsid w:val="00E569E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З1"/>
    <w:basedOn w:val="a2"/>
    <w:next w:val="a2"/>
    <w:rsid w:val="00E569E7"/>
    <w:pPr>
      <w:spacing w:line="360" w:lineRule="auto"/>
      <w:ind w:firstLine="748"/>
    </w:pPr>
    <w:rPr>
      <w:b/>
      <w:snapToGrid w:val="0"/>
    </w:rPr>
  </w:style>
  <w:style w:type="character" w:customStyle="1" w:styleId="aff4">
    <w:name w:val="Цветовое выделение"/>
    <w:uiPriority w:val="99"/>
    <w:rsid w:val="00E569E7"/>
    <w:rPr>
      <w:b/>
      <w:bCs/>
      <w:color w:val="26282F"/>
    </w:rPr>
  </w:style>
  <w:style w:type="paragraph" w:customStyle="1" w:styleId="15">
    <w:name w:val="Стиль1 Знак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6">
    <w:name w:val="Стиль1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2"/>
    <w:rsid w:val="0039335C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rsid w:val="00393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2"/>
    <w:rsid w:val="0039335C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3933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39335C"/>
  </w:style>
  <w:style w:type="character" w:customStyle="1" w:styleId="17">
    <w:name w:val="Основной текст Знак1"/>
    <w:aliases w:val="Знак1 Знак Знак1,text Знак1,Body Text2 Знак1"/>
    <w:rsid w:val="0039335C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39335C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8">
    <w:name w:val="Заголовок №1_"/>
    <w:link w:val="19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9">
    <w:name w:val="Заголовок №1"/>
    <w:basedOn w:val="a2"/>
    <w:link w:val="18"/>
    <w:uiPriority w:val="99"/>
    <w:rsid w:val="0039335C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2"/>
    <w:link w:val="28"/>
    <w:uiPriority w:val="99"/>
    <w:rsid w:val="0039335C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39335C"/>
  </w:style>
  <w:style w:type="paragraph" w:customStyle="1" w:styleId="s1">
    <w:name w:val="s_1"/>
    <w:basedOn w:val="a2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2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2"/>
    <w:rsid w:val="0039335C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2"/>
    <w:next w:val="a2"/>
    <w:autoRedefine/>
    <w:uiPriority w:val="39"/>
    <w:unhideWhenUsed/>
    <w:qFormat/>
    <w:rsid w:val="00FF2191"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5">
    <w:name w:val="Strong"/>
    <w:qFormat/>
    <w:rsid w:val="0039335C"/>
    <w:rPr>
      <w:b/>
      <w:bCs/>
    </w:rPr>
  </w:style>
  <w:style w:type="character" w:customStyle="1" w:styleId="w">
    <w:name w:val="w"/>
    <w:rsid w:val="0039335C"/>
  </w:style>
  <w:style w:type="paragraph" w:customStyle="1" w:styleId="aff6">
    <w:name w:val="Нормальный (таблица)"/>
    <w:basedOn w:val="a2"/>
    <w:next w:val="a2"/>
    <w:uiPriority w:val="99"/>
    <w:rsid w:val="0039335C"/>
    <w:pPr>
      <w:widowControl w:val="0"/>
      <w:autoSpaceDE w:val="0"/>
      <w:autoSpaceDN w:val="0"/>
      <w:adjustRightInd w:val="0"/>
      <w:ind w:firstLine="0"/>
    </w:pPr>
  </w:style>
  <w:style w:type="paragraph" w:customStyle="1" w:styleId="aff7">
    <w:name w:val="Центрированный (таблица)"/>
    <w:basedOn w:val="aff6"/>
    <w:next w:val="a2"/>
    <w:uiPriority w:val="99"/>
    <w:rsid w:val="0039335C"/>
    <w:pPr>
      <w:jc w:val="center"/>
    </w:pPr>
  </w:style>
  <w:style w:type="paragraph" w:customStyle="1" w:styleId="formattext">
    <w:name w:val="formattext"/>
    <w:basedOn w:val="a2"/>
    <w:rsid w:val="0039335C"/>
    <w:pPr>
      <w:spacing w:before="100" w:beforeAutospacing="1" w:after="100" w:afterAutospacing="1"/>
      <w:ind w:firstLine="0"/>
      <w:jc w:val="left"/>
    </w:pPr>
  </w:style>
  <w:style w:type="table" w:styleId="aff8">
    <w:name w:val="Table Grid"/>
    <w:basedOn w:val="a4"/>
    <w:uiPriority w:val="59"/>
    <w:rsid w:val="003933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Отступ перед"/>
    <w:basedOn w:val="a2"/>
    <w:rsid w:val="0039335C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</w:pPr>
    <w:rPr>
      <w:szCs w:val="22"/>
    </w:rPr>
  </w:style>
  <w:style w:type="paragraph" w:styleId="affa">
    <w:name w:val="No Spacing"/>
    <w:link w:val="affb"/>
    <w:uiPriority w:val="1"/>
    <w:qFormat/>
    <w:rsid w:val="006E678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a">
    <w:name w:val="Сетка таблицы1"/>
    <w:basedOn w:val="a4"/>
    <w:next w:val="aff8"/>
    <w:uiPriority w:val="59"/>
    <w:rsid w:val="00743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Intense Emphasis"/>
    <w:uiPriority w:val="21"/>
    <w:qFormat/>
    <w:rsid w:val="00F73513"/>
    <w:rPr>
      <w:i/>
      <w:iCs/>
      <w:color w:val="5B9BD5"/>
    </w:rPr>
  </w:style>
  <w:style w:type="character" w:styleId="affd">
    <w:name w:val="Emphasis"/>
    <w:uiPriority w:val="20"/>
    <w:qFormat/>
    <w:rsid w:val="00F73513"/>
    <w:rPr>
      <w:i/>
      <w:iCs/>
    </w:rPr>
  </w:style>
  <w:style w:type="character" w:styleId="affe">
    <w:name w:val="Book Title"/>
    <w:uiPriority w:val="33"/>
    <w:qFormat/>
    <w:rsid w:val="004327F2"/>
    <w:rPr>
      <w:b/>
      <w:bCs/>
      <w:i/>
      <w:iCs/>
      <w:spacing w:val="5"/>
    </w:rPr>
  </w:style>
  <w:style w:type="paragraph" w:customStyle="1" w:styleId="ConsPlusNormal0">
    <w:name w:val="ConsPlusNormal"/>
    <w:rsid w:val="00DE7BCA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f">
    <w:name w:val="Текст примечания Знак"/>
    <w:basedOn w:val="a3"/>
    <w:link w:val="afff0"/>
    <w:rsid w:val="00DE7BCA"/>
    <w:rPr>
      <w:rFonts w:ascii="Times New Roman" w:eastAsia="Times New Roman" w:hAnsi="Times New Roman"/>
    </w:rPr>
  </w:style>
  <w:style w:type="paragraph" w:styleId="afff0">
    <w:name w:val="annotation text"/>
    <w:basedOn w:val="a2"/>
    <w:link w:val="afff"/>
    <w:unhideWhenUsed/>
    <w:rsid w:val="00DE7BCA"/>
    <w:rPr>
      <w:sz w:val="20"/>
      <w:szCs w:val="20"/>
    </w:rPr>
  </w:style>
  <w:style w:type="character" w:customStyle="1" w:styleId="afff1">
    <w:name w:val="Тема примечания Знак"/>
    <w:basedOn w:val="afff"/>
    <w:link w:val="afff2"/>
    <w:uiPriority w:val="99"/>
    <w:rsid w:val="00DE7BCA"/>
    <w:rPr>
      <w:rFonts w:ascii="Times New Roman" w:eastAsia="Times New Roman" w:hAnsi="Times New Roman"/>
      <w:b/>
      <w:bCs/>
    </w:rPr>
  </w:style>
  <w:style w:type="paragraph" w:styleId="afff2">
    <w:name w:val="annotation subject"/>
    <w:basedOn w:val="afff0"/>
    <w:next w:val="afff0"/>
    <w:link w:val="afff1"/>
    <w:uiPriority w:val="99"/>
    <w:unhideWhenUsed/>
    <w:rsid w:val="00DE7BCA"/>
    <w:rPr>
      <w:b/>
      <w:bCs/>
    </w:rPr>
  </w:style>
  <w:style w:type="character" w:customStyle="1" w:styleId="blk">
    <w:name w:val="blk"/>
    <w:rsid w:val="00DE7BCA"/>
  </w:style>
  <w:style w:type="character" w:customStyle="1" w:styleId="fontstyle01">
    <w:name w:val="fontstyle01"/>
    <w:basedOn w:val="a3"/>
    <w:rsid w:val="0092443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3">
    <w:name w:val="Главы"/>
    <w:basedOn w:val="10"/>
    <w:link w:val="afff4"/>
    <w:qFormat/>
    <w:rsid w:val="009B28DB"/>
    <w:pPr>
      <w:keepLines/>
      <w:widowControl w:val="0"/>
      <w:suppressAutoHyphens/>
      <w:spacing w:before="480"/>
    </w:pPr>
    <w:rPr>
      <w:b/>
      <w:bCs/>
      <w:color w:val="000000"/>
      <w:sz w:val="24"/>
    </w:rPr>
  </w:style>
  <w:style w:type="character" w:customStyle="1" w:styleId="afff4">
    <w:name w:val="Главы Знак"/>
    <w:link w:val="afff3"/>
    <w:rsid w:val="009B28DB"/>
    <w:rPr>
      <w:rFonts w:ascii="Times New Roman" w:eastAsia="Times New Roman" w:hAnsi="Times New Roman"/>
      <w:b/>
      <w:bCs/>
      <w:color w:val="000000"/>
      <w:sz w:val="24"/>
      <w:szCs w:val="28"/>
    </w:rPr>
  </w:style>
  <w:style w:type="character" w:customStyle="1" w:styleId="aff3">
    <w:name w:val="Абзац списка Знак"/>
    <w:link w:val="aff2"/>
    <w:uiPriority w:val="34"/>
    <w:rsid w:val="00053AD5"/>
    <w:rPr>
      <w:rFonts w:eastAsia="Times New Roman"/>
      <w:sz w:val="22"/>
      <w:szCs w:val="22"/>
    </w:rPr>
  </w:style>
  <w:style w:type="paragraph" w:customStyle="1" w:styleId="ConsPlusNormal2">
    <w:name w:val="ConsPlusNormal2"/>
    <w:link w:val="ConsPlusNormal3"/>
    <w:rsid w:val="00053AD5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styleId="afff5">
    <w:name w:val="annotation reference"/>
    <w:unhideWhenUsed/>
    <w:rsid w:val="00053AD5"/>
    <w:rPr>
      <w:sz w:val="16"/>
      <w:szCs w:val="16"/>
    </w:rPr>
  </w:style>
  <w:style w:type="paragraph" w:styleId="afff6">
    <w:name w:val="Document Map"/>
    <w:basedOn w:val="a2"/>
    <w:link w:val="afff7"/>
    <w:semiHidden/>
    <w:unhideWhenUsed/>
    <w:rsid w:val="00053AD5"/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3"/>
    <w:link w:val="afff6"/>
    <w:semiHidden/>
    <w:rsid w:val="00053AD5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2"/>
    <w:rsid w:val="00053AD5"/>
    <w:pPr>
      <w:spacing w:before="100" w:beforeAutospacing="1" w:after="100" w:afterAutospacing="1"/>
      <w:ind w:firstLine="0"/>
      <w:jc w:val="left"/>
    </w:pPr>
  </w:style>
  <w:style w:type="paragraph" w:customStyle="1" w:styleId="afff8">
    <w:name w:val="Подчеркивание Знак"/>
    <w:basedOn w:val="a2"/>
    <w:link w:val="afff9"/>
    <w:autoRedefine/>
    <w:rsid w:val="00053AD5"/>
    <w:pPr>
      <w:autoSpaceDE w:val="0"/>
      <w:autoSpaceDN w:val="0"/>
      <w:adjustRightInd w:val="0"/>
      <w:spacing w:line="360" w:lineRule="auto"/>
      <w:ind w:left="540" w:firstLine="720"/>
    </w:pPr>
    <w:rPr>
      <w:iCs/>
      <w:u w:val="single"/>
    </w:rPr>
  </w:style>
  <w:style w:type="character" w:customStyle="1" w:styleId="afff9">
    <w:name w:val="Подчеркивание Знак Знак"/>
    <w:link w:val="afff8"/>
    <w:rsid w:val="00053AD5"/>
    <w:rPr>
      <w:rFonts w:ascii="Times New Roman" w:eastAsia="Times New Roman" w:hAnsi="Times New Roman"/>
      <w:iCs/>
      <w:sz w:val="24"/>
      <w:szCs w:val="24"/>
      <w:u w:val="single"/>
    </w:rPr>
  </w:style>
  <w:style w:type="paragraph" w:customStyle="1" w:styleId="afffa">
    <w:name w:val="текст в табл слева"/>
    <w:basedOn w:val="a2"/>
    <w:autoRedefine/>
    <w:rsid w:val="00053AD5"/>
    <w:pPr>
      <w:widowControl w:val="0"/>
      <w:spacing w:line="360" w:lineRule="auto"/>
      <w:ind w:firstLine="0"/>
      <w:jc w:val="left"/>
    </w:pPr>
    <w:rPr>
      <w:sz w:val="28"/>
      <w:szCs w:val="20"/>
    </w:rPr>
  </w:style>
  <w:style w:type="paragraph" w:styleId="37">
    <w:name w:val="Body Text 3"/>
    <w:basedOn w:val="a2"/>
    <w:link w:val="38"/>
    <w:uiPriority w:val="99"/>
    <w:unhideWhenUsed/>
    <w:rsid w:val="00053AD5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8">
    <w:name w:val="Основной текст 3 Знак"/>
    <w:basedOn w:val="a3"/>
    <w:link w:val="37"/>
    <w:uiPriority w:val="99"/>
    <w:rsid w:val="00053AD5"/>
    <w:rPr>
      <w:rFonts w:eastAsia="Times New Roman"/>
      <w:sz w:val="16"/>
      <w:szCs w:val="16"/>
    </w:rPr>
  </w:style>
  <w:style w:type="paragraph" w:customStyle="1" w:styleId="111">
    <w:name w:val="1.1.1."/>
    <w:basedOn w:val="3"/>
    <w:link w:val="1110"/>
    <w:qFormat/>
    <w:rsid w:val="00053AD5"/>
    <w:pPr>
      <w:keepLines/>
      <w:spacing w:before="100" w:after="100"/>
      <w:ind w:firstLine="0"/>
      <w:jc w:val="left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link w:val="111"/>
    <w:rsid w:val="00053AD5"/>
    <w:rPr>
      <w:rFonts w:ascii="Archangelsk" w:eastAsia="Times New Roman" w:hAnsi="Archangelsk"/>
      <w:b/>
      <w:bCs/>
      <w:color w:val="800000"/>
      <w:sz w:val="32"/>
      <w:szCs w:val="32"/>
    </w:rPr>
  </w:style>
  <w:style w:type="paragraph" w:customStyle="1" w:styleId="ConsPlusTitle">
    <w:name w:val="ConsPlusTitle"/>
    <w:rsid w:val="00053A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053A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053A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b">
    <w:name w:val="page number"/>
    <w:rsid w:val="00053AD5"/>
  </w:style>
  <w:style w:type="paragraph" w:customStyle="1" w:styleId="style13222631300000000552consplusnormal">
    <w:name w:val="style_13222631300000000552consplusnormal"/>
    <w:basedOn w:val="a2"/>
    <w:rsid w:val="00053AD5"/>
    <w:pPr>
      <w:spacing w:before="100" w:beforeAutospacing="1" w:after="100" w:afterAutospacing="1"/>
      <w:ind w:firstLine="0"/>
      <w:jc w:val="left"/>
    </w:pPr>
  </w:style>
  <w:style w:type="numbering" w:customStyle="1" w:styleId="1b">
    <w:name w:val="Нет списка1"/>
    <w:next w:val="a5"/>
    <w:uiPriority w:val="99"/>
    <w:semiHidden/>
    <w:unhideWhenUsed/>
    <w:rsid w:val="00053AD5"/>
  </w:style>
  <w:style w:type="paragraph" w:customStyle="1" w:styleId="afffc">
    <w:name w:val="статья"/>
    <w:basedOn w:val="ConsPlusNormal2"/>
    <w:link w:val="afffd"/>
    <w:qFormat/>
    <w:rsid w:val="00053AD5"/>
    <w:pPr>
      <w:widowControl/>
      <w:suppressAutoHyphens w:val="0"/>
      <w:autoSpaceDN w:val="0"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kern w:val="0"/>
      <w:sz w:val="28"/>
      <w:szCs w:val="28"/>
      <w:lang w:eastAsia="ru-RU" w:bidi="ar-SA"/>
    </w:rPr>
  </w:style>
  <w:style w:type="paragraph" w:styleId="51">
    <w:name w:val="toc 5"/>
    <w:basedOn w:val="a2"/>
    <w:next w:val="a2"/>
    <w:autoRedefine/>
    <w:uiPriority w:val="39"/>
    <w:unhideWhenUsed/>
    <w:rsid w:val="00053AD5"/>
    <w:pPr>
      <w:spacing w:after="100"/>
      <w:ind w:left="960" w:firstLine="0"/>
      <w:jc w:val="left"/>
    </w:pPr>
  </w:style>
  <w:style w:type="character" w:customStyle="1" w:styleId="ConsPlusNormal3">
    <w:name w:val="ConsPlusNormal Знак"/>
    <w:link w:val="ConsPlusNormal2"/>
    <w:rsid w:val="00053AD5"/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fd">
    <w:name w:val="статья Знак"/>
    <w:link w:val="afffc"/>
    <w:rsid w:val="00053AD5"/>
    <w:rPr>
      <w:rFonts w:ascii="Times New Roman" w:eastAsia="Times New Roman" w:hAnsi="Times New Roman"/>
      <w:b/>
      <w:sz w:val="28"/>
      <w:szCs w:val="28"/>
    </w:rPr>
  </w:style>
  <w:style w:type="paragraph" w:customStyle="1" w:styleId="afffe">
    <w:name w:val="Заголовок статьи"/>
    <w:basedOn w:val="a2"/>
    <w:next w:val="a2"/>
    <w:rsid w:val="00053AD5"/>
    <w:pPr>
      <w:widowControl w:val="0"/>
      <w:autoSpaceDE w:val="0"/>
      <w:autoSpaceDN w:val="0"/>
      <w:adjustRightInd w:val="0"/>
      <w:ind w:left="1612" w:hanging="892"/>
    </w:pPr>
    <w:rPr>
      <w:rFonts w:ascii="Arial" w:hAnsi="Arial"/>
      <w:sz w:val="20"/>
      <w:szCs w:val="20"/>
    </w:rPr>
  </w:style>
  <w:style w:type="paragraph" w:customStyle="1" w:styleId="affff">
    <w:name w:val="ОСНОВНОЙ !!!"/>
    <w:basedOn w:val="a8"/>
    <w:rsid w:val="00053AD5"/>
    <w:pPr>
      <w:widowControl/>
      <w:spacing w:before="120"/>
      <w:ind w:firstLine="902"/>
    </w:pPr>
    <w:rPr>
      <w:rFonts w:ascii="Arial" w:hAnsi="Arial"/>
      <w:lang w:eastAsia="ar-SA"/>
    </w:rPr>
  </w:style>
  <w:style w:type="paragraph" w:customStyle="1" w:styleId="affff0">
    <w:name w:val="Стиль ОСНОВНОЙ !!! + Красный"/>
    <w:basedOn w:val="affff"/>
    <w:rsid w:val="00053AD5"/>
  </w:style>
  <w:style w:type="paragraph" w:customStyle="1" w:styleId="a0">
    <w:name w:val="Подпункты маркированные"/>
    <w:basedOn w:val="a2"/>
    <w:rsid w:val="00053AD5"/>
    <w:pPr>
      <w:widowControl w:val="0"/>
      <w:numPr>
        <w:numId w:val="7"/>
      </w:numPr>
      <w:tabs>
        <w:tab w:val="left" w:pos="2415"/>
      </w:tabs>
      <w:suppressAutoHyphens/>
    </w:pPr>
    <w:rPr>
      <w:rFonts w:eastAsia="Lucida Sans Unicode"/>
      <w:kern w:val="1"/>
      <w:sz w:val="26"/>
      <w:szCs w:val="26"/>
    </w:rPr>
  </w:style>
  <w:style w:type="paragraph" w:customStyle="1" w:styleId="affff1">
    <w:name w:val="Текст (лев. подпись)"/>
    <w:basedOn w:val="a2"/>
    <w:next w:val="a2"/>
    <w:rsid w:val="00053AD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affff2">
    <w:name w:val="Колонтитул (левый)"/>
    <w:basedOn w:val="affff1"/>
    <w:next w:val="a2"/>
    <w:rsid w:val="00053AD5"/>
    <w:rPr>
      <w:sz w:val="12"/>
      <w:szCs w:val="12"/>
    </w:rPr>
  </w:style>
  <w:style w:type="paragraph" w:customStyle="1" w:styleId="affff3">
    <w:name w:val="Текст (прав. подпись)"/>
    <w:basedOn w:val="a2"/>
    <w:next w:val="a2"/>
    <w:rsid w:val="00053AD5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/>
      <w:sz w:val="20"/>
      <w:szCs w:val="20"/>
    </w:rPr>
  </w:style>
  <w:style w:type="paragraph" w:customStyle="1" w:styleId="affff4">
    <w:name w:val="Колонтитул (правый)"/>
    <w:basedOn w:val="affff3"/>
    <w:next w:val="a2"/>
    <w:rsid w:val="00053AD5"/>
    <w:rPr>
      <w:sz w:val="12"/>
      <w:szCs w:val="12"/>
    </w:rPr>
  </w:style>
  <w:style w:type="paragraph" w:customStyle="1" w:styleId="affff5">
    <w:name w:val="Комментарий"/>
    <w:basedOn w:val="a2"/>
    <w:next w:val="a2"/>
    <w:uiPriority w:val="99"/>
    <w:rsid w:val="00053AD5"/>
    <w:pPr>
      <w:widowControl w:val="0"/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f6">
    <w:name w:val="Комментарий пользователя"/>
    <w:basedOn w:val="affff5"/>
    <w:next w:val="a2"/>
    <w:rsid w:val="00053AD5"/>
    <w:pPr>
      <w:jc w:val="left"/>
    </w:pPr>
    <w:rPr>
      <w:color w:val="000080"/>
    </w:rPr>
  </w:style>
  <w:style w:type="character" w:customStyle="1" w:styleId="affff7">
    <w:name w:val="Найденные слова"/>
    <w:rsid w:val="00053AD5"/>
  </w:style>
  <w:style w:type="character" w:customStyle="1" w:styleId="affff8">
    <w:name w:val="Не вступил в силу"/>
    <w:rsid w:val="00053AD5"/>
    <w:rPr>
      <w:b/>
      <w:bCs/>
      <w:color w:val="008080"/>
      <w:sz w:val="20"/>
      <w:szCs w:val="20"/>
    </w:rPr>
  </w:style>
  <w:style w:type="paragraph" w:customStyle="1" w:styleId="affff9">
    <w:name w:val="Таблицы (моноширинный)"/>
    <w:basedOn w:val="a2"/>
    <w:next w:val="a2"/>
    <w:uiPriority w:val="99"/>
    <w:rsid w:val="00053AD5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affffa">
    <w:name w:val="Оглавление"/>
    <w:basedOn w:val="affff9"/>
    <w:next w:val="a2"/>
    <w:rsid w:val="00053AD5"/>
    <w:pPr>
      <w:ind w:left="140"/>
    </w:pPr>
  </w:style>
  <w:style w:type="paragraph" w:customStyle="1" w:styleId="affffb">
    <w:name w:val="Основное меню"/>
    <w:basedOn w:val="a2"/>
    <w:next w:val="a2"/>
    <w:rsid w:val="00053AD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6"/>
      <w:szCs w:val="16"/>
    </w:rPr>
  </w:style>
  <w:style w:type="paragraph" w:customStyle="1" w:styleId="affffc">
    <w:name w:val="Переменная часть"/>
    <w:basedOn w:val="affffb"/>
    <w:next w:val="a2"/>
    <w:rsid w:val="00053AD5"/>
  </w:style>
  <w:style w:type="paragraph" w:customStyle="1" w:styleId="affffd">
    <w:name w:val="Постоянная часть"/>
    <w:basedOn w:val="affffb"/>
    <w:next w:val="a2"/>
    <w:rsid w:val="00053AD5"/>
    <w:rPr>
      <w:b/>
      <w:bCs/>
      <w:u w:val="single"/>
    </w:rPr>
  </w:style>
  <w:style w:type="paragraph" w:customStyle="1" w:styleId="affffe">
    <w:name w:val="Прижатый влево"/>
    <w:basedOn w:val="a2"/>
    <w:next w:val="a2"/>
    <w:rsid w:val="00053AD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character" w:customStyle="1" w:styleId="afffff">
    <w:name w:val="Продолжение ссылки"/>
    <w:rsid w:val="00053AD5"/>
  </w:style>
  <w:style w:type="paragraph" w:customStyle="1" w:styleId="afffff0">
    <w:name w:val="Словарная статья"/>
    <w:basedOn w:val="a2"/>
    <w:next w:val="a2"/>
    <w:rsid w:val="00053AD5"/>
    <w:pPr>
      <w:widowControl w:val="0"/>
      <w:autoSpaceDE w:val="0"/>
      <w:autoSpaceDN w:val="0"/>
      <w:adjustRightInd w:val="0"/>
      <w:ind w:right="118" w:firstLine="0"/>
    </w:pPr>
    <w:rPr>
      <w:rFonts w:ascii="Arial" w:hAnsi="Arial"/>
      <w:sz w:val="20"/>
      <w:szCs w:val="20"/>
    </w:rPr>
  </w:style>
  <w:style w:type="paragraph" w:customStyle="1" w:styleId="afffff1">
    <w:name w:val="Текст (справка)"/>
    <w:basedOn w:val="a2"/>
    <w:next w:val="a2"/>
    <w:uiPriority w:val="99"/>
    <w:rsid w:val="00053AD5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/>
      <w:sz w:val="20"/>
      <w:szCs w:val="20"/>
    </w:rPr>
  </w:style>
  <w:style w:type="character" w:customStyle="1" w:styleId="afffff2">
    <w:name w:val="Утратил силу"/>
    <w:rsid w:val="00053AD5"/>
    <w:rPr>
      <w:b/>
      <w:bCs/>
      <w:strike/>
      <w:color w:val="808000"/>
      <w:sz w:val="20"/>
      <w:szCs w:val="20"/>
    </w:rPr>
  </w:style>
  <w:style w:type="paragraph" w:customStyle="1" w:styleId="39">
    <w:name w:val="Стиль Заголовок 3 + Черный"/>
    <w:basedOn w:val="3"/>
    <w:next w:val="6"/>
    <w:rsid w:val="00053AD5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053AD5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2"/>
    <w:rsid w:val="00053AD5"/>
    <w:pPr>
      <w:shd w:val="clear" w:color="auto" w:fill="FFFFFF"/>
      <w:spacing w:before="100" w:beforeAutospacing="1" w:after="100" w:afterAutospacing="1"/>
      <w:ind w:left="249" w:hanging="249"/>
    </w:pPr>
    <w:rPr>
      <w:rFonts w:ascii="Tahoma" w:hAnsi="Tahoma" w:cs="Tahoma"/>
      <w:sz w:val="18"/>
      <w:szCs w:val="18"/>
    </w:rPr>
  </w:style>
  <w:style w:type="character" w:customStyle="1" w:styleId="210">
    <w:name w:val="Основной текст 2 Знак1"/>
    <w:uiPriority w:val="99"/>
    <w:semiHidden/>
    <w:rsid w:val="0005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053AD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1d">
    <w:name w:val="1"/>
    <w:basedOn w:val="a2"/>
    <w:next w:val="afd"/>
    <w:link w:val="afffff3"/>
    <w:uiPriority w:val="10"/>
    <w:qFormat/>
    <w:rsid w:val="00053AD5"/>
    <w:pPr>
      <w:suppressAutoHyphens/>
      <w:autoSpaceDE w:val="0"/>
      <w:spacing w:line="480" w:lineRule="auto"/>
      <w:ind w:firstLine="0"/>
      <w:jc w:val="center"/>
    </w:pPr>
    <w:rPr>
      <w:sz w:val="28"/>
      <w:szCs w:val="32"/>
      <w:lang w:eastAsia="ar-SA"/>
    </w:rPr>
  </w:style>
  <w:style w:type="character" w:customStyle="1" w:styleId="afffff3">
    <w:name w:val="Заголовок Знак"/>
    <w:link w:val="1d"/>
    <w:uiPriority w:val="10"/>
    <w:rsid w:val="00053AD5"/>
    <w:rPr>
      <w:rFonts w:ascii="Times New Roman" w:eastAsia="Times New Roman" w:hAnsi="Times New Roman"/>
      <w:sz w:val="28"/>
      <w:szCs w:val="32"/>
      <w:lang w:eastAsia="ar-SA"/>
    </w:rPr>
  </w:style>
  <w:style w:type="table" w:customStyle="1" w:styleId="2a">
    <w:name w:val="Сетка таблицы2"/>
    <w:basedOn w:val="a4"/>
    <w:next w:val="aff8"/>
    <w:rsid w:val="00053A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2"/>
    <w:next w:val="a2"/>
    <w:link w:val="2c"/>
    <w:uiPriority w:val="29"/>
    <w:qFormat/>
    <w:rsid w:val="00053AD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3"/>
    <w:link w:val="2b"/>
    <w:uiPriority w:val="29"/>
    <w:rsid w:val="00053AD5"/>
    <w:rPr>
      <w:i/>
      <w:iCs/>
      <w:color w:val="000000"/>
      <w:sz w:val="22"/>
      <w:szCs w:val="22"/>
      <w:lang w:eastAsia="en-US"/>
    </w:rPr>
  </w:style>
  <w:style w:type="paragraph" w:styleId="afffff4">
    <w:name w:val="Intense Quote"/>
    <w:basedOn w:val="a2"/>
    <w:next w:val="a2"/>
    <w:link w:val="afffff5"/>
    <w:uiPriority w:val="30"/>
    <w:qFormat/>
    <w:rsid w:val="00053AD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5">
    <w:name w:val="Выделенная цитата Знак"/>
    <w:basedOn w:val="a3"/>
    <w:link w:val="afffff4"/>
    <w:uiPriority w:val="30"/>
    <w:rsid w:val="00053AD5"/>
    <w:rPr>
      <w:b/>
      <w:bCs/>
      <w:i/>
      <w:iCs/>
      <w:color w:val="4F81BD"/>
      <w:sz w:val="22"/>
      <w:szCs w:val="22"/>
      <w:lang w:eastAsia="en-US"/>
    </w:rPr>
  </w:style>
  <w:style w:type="paragraph" w:customStyle="1" w:styleId="Heading">
    <w:name w:val="Heading"/>
    <w:rsid w:val="00053AD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rsid w:val="00053AD5"/>
    <w:pPr>
      <w:tabs>
        <w:tab w:val="left" w:pos="709"/>
      </w:tabs>
    </w:pPr>
    <w:rPr>
      <w:rFonts w:ascii="TimesET" w:eastAsia="TimesET" w:hAnsi="TimesET"/>
      <w:szCs w:val="20"/>
    </w:rPr>
  </w:style>
  <w:style w:type="paragraph" w:customStyle="1" w:styleId="1e">
    <w:name w:val="Основной текст1"/>
    <w:basedOn w:val="a2"/>
    <w:rsid w:val="00053AD5"/>
    <w:pPr>
      <w:widowControl w:val="0"/>
    </w:pPr>
    <w:rPr>
      <w:szCs w:val="20"/>
    </w:rPr>
  </w:style>
  <w:style w:type="paragraph" w:customStyle="1" w:styleId="BodyText21">
    <w:name w:val="Body Text 21"/>
    <w:basedOn w:val="a2"/>
    <w:rsid w:val="00053AD5"/>
    <w:pPr>
      <w:widowControl w:val="0"/>
    </w:pPr>
    <w:rPr>
      <w:color w:val="000000"/>
      <w:szCs w:val="20"/>
    </w:rPr>
  </w:style>
  <w:style w:type="paragraph" w:customStyle="1" w:styleId="3a">
    <w:name w:val="çàãîëîâîê 3"/>
    <w:basedOn w:val="af1"/>
    <w:next w:val="af1"/>
    <w:rsid w:val="00053AD5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f6">
    <w:name w:val="footnote reference"/>
    <w:uiPriority w:val="99"/>
    <w:rsid w:val="00053AD5"/>
    <w:rPr>
      <w:vertAlign w:val="superscript"/>
    </w:rPr>
  </w:style>
  <w:style w:type="paragraph" w:customStyle="1" w:styleId="afffff7">
    <w:name w:val="Пункты"/>
    <w:basedOn w:val="a2"/>
    <w:rsid w:val="00053AD5"/>
    <w:pPr>
      <w:widowControl w:val="0"/>
      <w:shd w:val="clear" w:color="auto" w:fill="FFFFFF"/>
      <w:suppressAutoHyphens/>
      <w:spacing w:line="276" w:lineRule="exact"/>
      <w:ind w:hanging="227"/>
    </w:pPr>
    <w:rPr>
      <w:rFonts w:eastAsia="Lucida Sans Unicode"/>
      <w:kern w:val="1"/>
      <w:sz w:val="26"/>
      <w:szCs w:val="26"/>
    </w:rPr>
  </w:style>
  <w:style w:type="paragraph" w:customStyle="1" w:styleId="afffff8">
    <w:name w:val="Подпункты Знак"/>
    <w:basedOn w:val="a2"/>
    <w:autoRedefine/>
    <w:rsid w:val="00053AD5"/>
    <w:pPr>
      <w:widowControl w:val="0"/>
      <w:suppressAutoHyphens/>
      <w:ind w:firstLine="720"/>
    </w:pPr>
    <w:rPr>
      <w:rFonts w:eastAsia="Lucida Sans Unicode"/>
      <w:kern w:val="1"/>
      <w:sz w:val="28"/>
      <w:szCs w:val="28"/>
    </w:rPr>
  </w:style>
  <w:style w:type="paragraph" w:styleId="41">
    <w:name w:val="toc 4"/>
    <w:basedOn w:val="a2"/>
    <w:next w:val="a2"/>
    <w:autoRedefine/>
    <w:uiPriority w:val="39"/>
    <w:unhideWhenUsed/>
    <w:rsid w:val="00053AD5"/>
    <w:pPr>
      <w:widowControl w:val="0"/>
      <w:tabs>
        <w:tab w:val="right" w:leader="dot" w:pos="9345"/>
      </w:tabs>
      <w:suppressAutoHyphens/>
      <w:ind w:left="1134" w:hanging="992"/>
      <w:jc w:val="left"/>
    </w:pPr>
    <w:rPr>
      <w:rFonts w:eastAsia="Lucida Sans Unicode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053AD5"/>
    <w:pPr>
      <w:widowControl w:val="0"/>
      <w:suppressAutoHyphens/>
      <w:ind w:left="1200"/>
      <w:jc w:val="left"/>
    </w:pPr>
    <w:rPr>
      <w:rFonts w:eastAsia="Lucida Sans Unicode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053AD5"/>
    <w:pPr>
      <w:widowControl w:val="0"/>
      <w:suppressAutoHyphens/>
      <w:ind w:left="1440"/>
      <w:jc w:val="left"/>
    </w:pPr>
    <w:rPr>
      <w:rFonts w:eastAsia="Lucida Sans Unicode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053AD5"/>
    <w:pPr>
      <w:widowControl w:val="0"/>
      <w:suppressAutoHyphens/>
      <w:ind w:left="1680"/>
      <w:jc w:val="left"/>
    </w:pPr>
    <w:rPr>
      <w:rFonts w:eastAsia="Lucida Sans Unicode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053AD5"/>
    <w:pPr>
      <w:widowControl w:val="0"/>
      <w:suppressAutoHyphens/>
      <w:ind w:left="1920"/>
      <w:jc w:val="left"/>
    </w:pPr>
    <w:rPr>
      <w:rFonts w:eastAsia="Lucida Sans Unicode"/>
      <w:sz w:val="20"/>
      <w:szCs w:val="20"/>
    </w:rPr>
  </w:style>
  <w:style w:type="paragraph" w:customStyle="1" w:styleId="afffff9">
    <w:name w:val="название зоны"/>
    <w:basedOn w:val="a2"/>
    <w:link w:val="afffffa"/>
    <w:rsid w:val="00053AD5"/>
    <w:pPr>
      <w:widowControl w:val="0"/>
      <w:suppressAutoHyphens/>
      <w:jc w:val="right"/>
    </w:pPr>
    <w:rPr>
      <w:rFonts w:eastAsia="Lucida Sans Unicode"/>
      <w:i/>
    </w:rPr>
  </w:style>
  <w:style w:type="paragraph" w:customStyle="1" w:styleId="afffffb">
    <w:name w:val="Название зоны"/>
    <w:basedOn w:val="afffff9"/>
    <w:link w:val="afffffc"/>
    <w:qFormat/>
    <w:rsid w:val="00053AD5"/>
    <w:pPr>
      <w:ind w:left="2694" w:firstLine="0"/>
      <w:jc w:val="both"/>
    </w:pPr>
    <w:rPr>
      <w:rFonts w:ascii="Candara" w:hAnsi="Candara"/>
      <w:b/>
    </w:rPr>
  </w:style>
  <w:style w:type="character" w:customStyle="1" w:styleId="afffffa">
    <w:name w:val="название зоны Знак"/>
    <w:link w:val="afffff9"/>
    <w:rsid w:val="00053AD5"/>
    <w:rPr>
      <w:rFonts w:ascii="Times New Roman" w:eastAsia="Lucida Sans Unicode" w:hAnsi="Times New Roman"/>
      <w:i/>
      <w:sz w:val="24"/>
      <w:szCs w:val="24"/>
    </w:rPr>
  </w:style>
  <w:style w:type="paragraph" w:customStyle="1" w:styleId="afffffd">
    <w:name w:val="Описание зоны"/>
    <w:basedOn w:val="a2"/>
    <w:link w:val="afffffe"/>
    <w:qFormat/>
    <w:rsid w:val="00053AD5"/>
    <w:pPr>
      <w:widowControl w:val="0"/>
      <w:suppressAutoHyphens/>
      <w:ind w:left="2694" w:firstLine="0"/>
    </w:pPr>
    <w:rPr>
      <w:rFonts w:ascii="Candara" w:eastAsia="Lucida Sans Unicode" w:hAnsi="Candara"/>
      <w:lang w:bidi="hi-IN"/>
    </w:rPr>
  </w:style>
  <w:style w:type="character" w:customStyle="1" w:styleId="afffffc">
    <w:name w:val="Название зоны Знак"/>
    <w:link w:val="afffffb"/>
    <w:rsid w:val="00053AD5"/>
    <w:rPr>
      <w:rFonts w:ascii="Candara" w:eastAsia="Lucida Sans Unicode" w:hAnsi="Candara"/>
      <w:b/>
      <w:i/>
      <w:sz w:val="24"/>
      <w:szCs w:val="24"/>
    </w:rPr>
  </w:style>
  <w:style w:type="paragraph" w:customStyle="1" w:styleId="affffff">
    <w:name w:val="Осн виды"/>
    <w:basedOn w:val="a2"/>
    <w:link w:val="affffff0"/>
    <w:qFormat/>
    <w:rsid w:val="00053AD5"/>
    <w:pPr>
      <w:widowControl w:val="0"/>
      <w:suppressAutoHyphens/>
      <w:ind w:firstLine="0"/>
      <w:jc w:val="center"/>
    </w:pPr>
    <w:rPr>
      <w:rFonts w:eastAsia="Lucida Sans Unicode"/>
      <w:i/>
      <w:lang w:bidi="hi-IN"/>
    </w:rPr>
  </w:style>
  <w:style w:type="character" w:customStyle="1" w:styleId="afffffe">
    <w:name w:val="Описание зоны Знак"/>
    <w:link w:val="afffffd"/>
    <w:rsid w:val="00053AD5"/>
    <w:rPr>
      <w:rFonts w:ascii="Candara" w:eastAsia="Lucida Sans Unicode" w:hAnsi="Candara"/>
      <w:sz w:val="24"/>
      <w:szCs w:val="24"/>
      <w:lang w:bidi="hi-IN"/>
    </w:rPr>
  </w:style>
  <w:style w:type="paragraph" w:customStyle="1" w:styleId="a1">
    <w:name w:val="список разреш испол"/>
    <w:basedOn w:val="aff2"/>
    <w:link w:val="affffff1"/>
    <w:qFormat/>
    <w:rsid w:val="00053AD5"/>
    <w:pPr>
      <w:widowControl w:val="0"/>
      <w:numPr>
        <w:numId w:val="8"/>
      </w:numPr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bidi="hi-IN"/>
    </w:rPr>
  </w:style>
  <w:style w:type="character" w:customStyle="1" w:styleId="affffff0">
    <w:name w:val="Осн виды Знак"/>
    <w:link w:val="affffff"/>
    <w:rsid w:val="00053AD5"/>
    <w:rPr>
      <w:rFonts w:ascii="Times New Roman" w:eastAsia="Lucida Sans Unicode" w:hAnsi="Times New Roman"/>
      <w:i/>
      <w:sz w:val="24"/>
      <w:szCs w:val="24"/>
      <w:lang w:bidi="hi-IN"/>
    </w:rPr>
  </w:style>
  <w:style w:type="character" w:customStyle="1" w:styleId="affffff1">
    <w:name w:val="список разреш испол Знак"/>
    <w:link w:val="a1"/>
    <w:rsid w:val="00053AD5"/>
    <w:rPr>
      <w:rFonts w:ascii="Times New Roman" w:eastAsia="Lucida Sans Unicode" w:hAnsi="Times New Roman"/>
      <w:sz w:val="24"/>
      <w:szCs w:val="24"/>
      <w:lang w:bidi="hi-IN"/>
    </w:rPr>
  </w:style>
  <w:style w:type="paragraph" w:customStyle="1" w:styleId="230">
    <w:name w:val="Основной текст 23"/>
    <w:basedOn w:val="a2"/>
    <w:rsid w:val="00053AD5"/>
    <w:pPr>
      <w:spacing w:line="360" w:lineRule="auto"/>
      <w:ind w:left="426" w:hanging="426"/>
    </w:pPr>
    <w:rPr>
      <w:b/>
      <w:color w:val="000000"/>
      <w:sz w:val="28"/>
      <w:szCs w:val="20"/>
      <w:lang w:eastAsia="ar-SA"/>
    </w:rPr>
  </w:style>
  <w:style w:type="paragraph" w:styleId="affffff2">
    <w:name w:val="caption"/>
    <w:basedOn w:val="a2"/>
    <w:next w:val="a2"/>
    <w:link w:val="1f"/>
    <w:uiPriority w:val="99"/>
    <w:qFormat/>
    <w:rsid w:val="00053AD5"/>
    <w:pPr>
      <w:spacing w:after="240"/>
      <w:ind w:left="2694" w:hanging="1276"/>
      <w:outlineLvl w:val="5"/>
    </w:pPr>
    <w:rPr>
      <w:rFonts w:ascii="Arial" w:hAnsi="Arial" w:cs="Arial"/>
      <w:sz w:val="22"/>
      <w:szCs w:val="22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2"/>
    <w:rsid w:val="00053AD5"/>
    <w:pPr>
      <w:suppressAutoHyphens/>
      <w:ind w:firstLine="539"/>
    </w:pPr>
    <w:rPr>
      <w:color w:val="000000"/>
      <w:kern w:val="1"/>
      <w:lang w:eastAsia="ar-SA"/>
    </w:rPr>
  </w:style>
  <w:style w:type="paragraph" w:customStyle="1" w:styleId="s52">
    <w:name w:val="s_52"/>
    <w:basedOn w:val="a2"/>
    <w:rsid w:val="00053AD5"/>
    <w:pPr>
      <w:spacing w:before="100" w:beforeAutospacing="1" w:after="100" w:afterAutospacing="1"/>
      <w:ind w:firstLine="0"/>
      <w:jc w:val="left"/>
    </w:pPr>
  </w:style>
  <w:style w:type="paragraph" w:customStyle="1" w:styleId="211">
    <w:name w:val="Основной текст 21"/>
    <w:basedOn w:val="a2"/>
    <w:rsid w:val="00053AD5"/>
    <w:pPr>
      <w:tabs>
        <w:tab w:val="left" w:pos="709"/>
      </w:tabs>
      <w:suppressAutoHyphens/>
      <w:jc w:val="center"/>
    </w:pPr>
    <w:rPr>
      <w:rFonts w:ascii="TimesET" w:eastAsia="TimesET" w:hAnsi="TimesET"/>
      <w:b/>
      <w:szCs w:val="20"/>
      <w:lang w:eastAsia="ar-SA"/>
    </w:rPr>
  </w:style>
  <w:style w:type="paragraph" w:customStyle="1" w:styleId="1f0">
    <w:name w:val="Основной текст с отступом1"/>
    <w:basedOn w:val="a2"/>
    <w:rsid w:val="00053AD5"/>
    <w:pPr>
      <w:keepLines/>
      <w:widowControl w:val="0"/>
      <w:suppressAutoHyphens/>
      <w:overflowPunct w:val="0"/>
      <w:autoSpaceDE w:val="0"/>
      <w:spacing w:line="320" w:lineRule="atLeast"/>
    </w:pPr>
    <w:rPr>
      <w:sz w:val="28"/>
      <w:szCs w:val="28"/>
      <w:lang w:eastAsia="ar-SA"/>
    </w:rPr>
  </w:style>
  <w:style w:type="character" w:styleId="affffff3">
    <w:name w:val="line number"/>
    <w:uiPriority w:val="99"/>
    <w:unhideWhenUsed/>
    <w:rsid w:val="00053AD5"/>
  </w:style>
  <w:style w:type="table" w:customStyle="1" w:styleId="TableNormal">
    <w:name w:val="Table Normal"/>
    <w:uiPriority w:val="2"/>
    <w:semiHidden/>
    <w:unhideWhenUsed/>
    <w:qFormat/>
    <w:rsid w:val="00053AD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053AD5"/>
    <w:pPr>
      <w:widowControl w:val="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f1">
    <w:name w:val="Текст примечания Знак1"/>
    <w:rsid w:val="00053AD5"/>
    <w:rPr>
      <w:lang w:eastAsia="ar-SA"/>
    </w:rPr>
  </w:style>
  <w:style w:type="paragraph" w:customStyle="1" w:styleId="FORMATTEXT0">
    <w:name w:val=".FORMATTEXT"/>
    <w:uiPriority w:val="99"/>
    <w:rsid w:val="00053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b">
    <w:name w:val="Без интервала Знак"/>
    <w:link w:val="affa"/>
    <w:uiPriority w:val="1"/>
    <w:locked/>
    <w:rsid w:val="00053AD5"/>
    <w:rPr>
      <w:rFonts w:ascii="Times New Roman" w:eastAsia="Times New Roman" w:hAnsi="Times New Roman"/>
      <w:sz w:val="24"/>
      <w:szCs w:val="24"/>
    </w:rPr>
  </w:style>
  <w:style w:type="paragraph" w:customStyle="1" w:styleId="52">
    <w:name w:val="Стиль5"/>
    <w:basedOn w:val="affa"/>
    <w:qFormat/>
    <w:rsid w:val="00053AD5"/>
    <w:pPr>
      <w:ind w:firstLine="0"/>
      <w:jc w:val="left"/>
    </w:pPr>
    <w:rPr>
      <w:sz w:val="18"/>
      <w:szCs w:val="18"/>
      <w:lang w:eastAsia="en-US"/>
    </w:rPr>
  </w:style>
  <w:style w:type="numbering" w:customStyle="1" w:styleId="2d">
    <w:name w:val="Нет списка2"/>
    <w:next w:val="a5"/>
    <w:uiPriority w:val="99"/>
    <w:semiHidden/>
    <w:unhideWhenUsed/>
    <w:rsid w:val="00053AD5"/>
  </w:style>
  <w:style w:type="character" w:customStyle="1" w:styleId="1f2">
    <w:name w:val="Знак Знак1"/>
    <w:rsid w:val="00053AD5"/>
    <w:rPr>
      <w:rFonts w:ascii="Times New Roman" w:hAnsi="Times New Roman"/>
      <w:sz w:val="24"/>
    </w:rPr>
  </w:style>
  <w:style w:type="character" w:customStyle="1" w:styleId="FontStyle20">
    <w:name w:val="Font Style20"/>
    <w:rsid w:val="00053AD5"/>
    <w:rPr>
      <w:rFonts w:ascii="Century Schoolbook" w:hAnsi="Century Schoolbook"/>
      <w:sz w:val="20"/>
    </w:rPr>
  </w:style>
  <w:style w:type="character" w:customStyle="1" w:styleId="FontStyle28">
    <w:name w:val="Font Style28"/>
    <w:uiPriority w:val="99"/>
    <w:rsid w:val="00053AD5"/>
    <w:rPr>
      <w:rFonts w:ascii="Arial" w:hAnsi="Arial"/>
      <w:sz w:val="24"/>
    </w:rPr>
  </w:style>
  <w:style w:type="character" w:customStyle="1" w:styleId="affffff4">
    <w:name w:val="Название объекта Знак"/>
    <w:rsid w:val="00053AD5"/>
    <w:rPr>
      <w:sz w:val="26"/>
    </w:rPr>
  </w:style>
  <w:style w:type="character" w:customStyle="1" w:styleId="S10">
    <w:name w:val="S_Маркированный Знак1"/>
    <w:rsid w:val="00053AD5"/>
    <w:rPr>
      <w:sz w:val="24"/>
    </w:rPr>
  </w:style>
  <w:style w:type="character" w:customStyle="1" w:styleId="ListLabel1">
    <w:name w:val="ListLabel 1"/>
    <w:rsid w:val="00053AD5"/>
  </w:style>
  <w:style w:type="character" w:customStyle="1" w:styleId="ListLabel2">
    <w:name w:val="ListLabel 2"/>
    <w:rsid w:val="00053AD5"/>
    <w:rPr>
      <w:color w:val="00000A"/>
    </w:rPr>
  </w:style>
  <w:style w:type="character" w:customStyle="1" w:styleId="ListLabel3">
    <w:name w:val="ListLabel 3"/>
    <w:rsid w:val="00053AD5"/>
  </w:style>
  <w:style w:type="character" w:customStyle="1" w:styleId="ListLabel4">
    <w:name w:val="ListLabel 4"/>
    <w:rsid w:val="00053AD5"/>
  </w:style>
  <w:style w:type="character" w:customStyle="1" w:styleId="ListLabel5">
    <w:name w:val="ListLabel 5"/>
    <w:rsid w:val="00053AD5"/>
    <w:rPr>
      <w:color w:val="000000"/>
    </w:rPr>
  </w:style>
  <w:style w:type="character" w:customStyle="1" w:styleId="ListLabel6">
    <w:name w:val="ListLabel 6"/>
    <w:rsid w:val="00053AD5"/>
  </w:style>
  <w:style w:type="character" w:customStyle="1" w:styleId="ListLabel7">
    <w:name w:val="ListLabel 7"/>
    <w:rsid w:val="00053AD5"/>
  </w:style>
  <w:style w:type="paragraph" w:customStyle="1" w:styleId="1f3">
    <w:name w:val="Заголовок1"/>
    <w:basedOn w:val="a2"/>
    <w:next w:val="a8"/>
    <w:uiPriority w:val="10"/>
    <w:qFormat/>
    <w:rsid w:val="00053AD5"/>
    <w:pPr>
      <w:keepNext/>
      <w:suppressAutoHyphens/>
      <w:spacing w:before="240" w:after="120"/>
      <w:ind w:firstLine="0"/>
      <w:jc w:val="center"/>
    </w:pPr>
    <w:rPr>
      <w:rFonts w:ascii="Calibri" w:hAnsi="Calibri" w:cs="Mangal"/>
      <w:kern w:val="1"/>
      <w:sz w:val="28"/>
      <w:szCs w:val="20"/>
      <w:lang w:eastAsia="hi-IN" w:bidi="hi-IN"/>
    </w:rPr>
  </w:style>
  <w:style w:type="paragraph" w:styleId="affffff5">
    <w:name w:val="List"/>
    <w:basedOn w:val="a8"/>
    <w:uiPriority w:val="99"/>
    <w:rsid w:val="00053AD5"/>
    <w:pPr>
      <w:widowControl/>
      <w:suppressAutoHyphens/>
      <w:spacing w:after="120"/>
      <w:ind w:firstLine="0"/>
      <w:jc w:val="left"/>
    </w:pPr>
    <w:rPr>
      <w:rFonts w:ascii="Calibri" w:hAnsi="Calibri" w:cs="Mangal"/>
      <w:kern w:val="1"/>
      <w:sz w:val="20"/>
      <w:szCs w:val="20"/>
      <w:lang w:eastAsia="hi-IN" w:bidi="hi-IN"/>
    </w:rPr>
  </w:style>
  <w:style w:type="paragraph" w:customStyle="1" w:styleId="1f4">
    <w:name w:val="Название1"/>
    <w:basedOn w:val="a2"/>
    <w:rsid w:val="00053AD5"/>
    <w:pPr>
      <w:suppressLineNumbers/>
      <w:suppressAutoHyphens/>
      <w:spacing w:before="120" w:after="120"/>
      <w:ind w:firstLine="0"/>
      <w:jc w:val="left"/>
    </w:pPr>
    <w:rPr>
      <w:rFonts w:cs="Mangal"/>
      <w:i/>
      <w:iCs/>
      <w:kern w:val="1"/>
      <w:lang w:eastAsia="hi-IN" w:bidi="hi-IN"/>
    </w:rPr>
  </w:style>
  <w:style w:type="paragraph" w:customStyle="1" w:styleId="1f5">
    <w:name w:val="Указатель1"/>
    <w:basedOn w:val="a2"/>
    <w:rsid w:val="00053AD5"/>
    <w:pPr>
      <w:suppressLineNumbers/>
      <w:suppressAutoHyphens/>
      <w:ind w:firstLine="0"/>
      <w:jc w:val="left"/>
    </w:pPr>
    <w:rPr>
      <w:rFonts w:cs="Mangal"/>
      <w:kern w:val="1"/>
      <w:lang w:eastAsia="hi-IN" w:bidi="hi-IN"/>
    </w:rPr>
  </w:style>
  <w:style w:type="character" w:customStyle="1" w:styleId="1f6">
    <w:name w:val="Текст Знак1"/>
    <w:basedOn w:val="a3"/>
    <w:uiPriority w:val="99"/>
    <w:locked/>
    <w:rsid w:val="00053AD5"/>
    <w:rPr>
      <w:rFonts w:ascii="Courier New" w:hAnsi="Courier New" w:cs="Courier New"/>
    </w:rPr>
  </w:style>
  <w:style w:type="character" w:customStyle="1" w:styleId="1f7">
    <w:name w:val="Верхний колонтитул Знак1"/>
    <w:basedOn w:val="a3"/>
    <w:uiPriority w:val="99"/>
    <w:locked/>
    <w:rsid w:val="00053AD5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8">
    <w:name w:val="Нижний колонтитул Знак1"/>
    <w:basedOn w:val="a3"/>
    <w:uiPriority w:val="99"/>
    <w:locked/>
    <w:rsid w:val="00053AD5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212">
    <w:name w:val="Основной текст с отступом 2 Знак1"/>
    <w:basedOn w:val="a3"/>
    <w:locked/>
    <w:rsid w:val="00053AD5"/>
    <w:rPr>
      <w:rFonts w:eastAsia="Times New Roman" w:cs="Mangal"/>
      <w:kern w:val="1"/>
      <w:sz w:val="24"/>
      <w:szCs w:val="24"/>
      <w:lang w:eastAsia="hi-IN" w:bidi="hi-IN"/>
    </w:rPr>
  </w:style>
  <w:style w:type="paragraph" w:styleId="a">
    <w:name w:val="List Bullet"/>
    <w:basedOn w:val="a2"/>
    <w:link w:val="affffff6"/>
    <w:rsid w:val="00053AD5"/>
    <w:pPr>
      <w:widowControl w:val="0"/>
      <w:numPr>
        <w:numId w:val="9"/>
      </w:numPr>
      <w:tabs>
        <w:tab w:val="clear" w:pos="284"/>
        <w:tab w:val="left" w:pos="357"/>
      </w:tabs>
      <w:autoSpaceDE w:val="0"/>
      <w:autoSpaceDN w:val="0"/>
      <w:adjustRightInd w:val="0"/>
      <w:spacing w:before="120"/>
      <w:ind w:left="357" w:hanging="357"/>
    </w:pPr>
    <w:rPr>
      <w:sz w:val="26"/>
      <w:szCs w:val="20"/>
    </w:rPr>
  </w:style>
  <w:style w:type="character" w:customStyle="1" w:styleId="1f9">
    <w:name w:val="Текст выноски Знак1"/>
    <w:basedOn w:val="a3"/>
    <w:uiPriority w:val="99"/>
    <w:locked/>
    <w:rsid w:val="00053AD5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customStyle="1" w:styleId="1fa">
    <w:name w:val="Основной текст с отступом Знак1"/>
    <w:basedOn w:val="a3"/>
    <w:uiPriority w:val="99"/>
    <w:locked/>
    <w:rsid w:val="00053AD5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2"/>
    <w:uiPriority w:val="99"/>
    <w:rsid w:val="00053AD5"/>
    <w:pPr>
      <w:widowControl w:val="0"/>
      <w:suppressAutoHyphens/>
      <w:spacing w:line="274" w:lineRule="exact"/>
      <w:ind w:firstLine="720"/>
    </w:pPr>
    <w:rPr>
      <w:rFonts w:ascii="Arial" w:hAnsi="Arial" w:cs="Arial"/>
      <w:kern w:val="1"/>
      <w:lang w:eastAsia="hi-IN" w:bidi="hi-IN"/>
    </w:rPr>
  </w:style>
  <w:style w:type="paragraph" w:customStyle="1" w:styleId="S">
    <w:name w:val="S_Обычный"/>
    <w:basedOn w:val="a2"/>
    <w:link w:val="S0"/>
    <w:rsid w:val="00053AD5"/>
    <w:pPr>
      <w:suppressAutoHyphens/>
      <w:spacing w:line="276" w:lineRule="auto"/>
    </w:pPr>
    <w:rPr>
      <w:rFonts w:eastAsia="MS Mincho" w:cs="Mangal"/>
      <w:b/>
      <w:kern w:val="1"/>
      <w:sz w:val="28"/>
      <w:szCs w:val="28"/>
      <w:lang w:eastAsia="hi-IN" w:bidi="hi-IN"/>
    </w:rPr>
  </w:style>
  <w:style w:type="paragraph" w:customStyle="1" w:styleId="S2">
    <w:name w:val="S_Маркированный"/>
    <w:basedOn w:val="a"/>
    <w:rsid w:val="00053AD5"/>
    <w:pPr>
      <w:widowControl/>
      <w:numPr>
        <w:numId w:val="0"/>
      </w:numPr>
      <w:suppressAutoHyphens/>
      <w:autoSpaceDE/>
      <w:autoSpaceDN/>
      <w:adjustRightInd/>
      <w:spacing w:before="0" w:line="360" w:lineRule="auto"/>
      <w:ind w:firstLine="709"/>
    </w:pPr>
    <w:rPr>
      <w:rFonts w:cs="Mangal"/>
      <w:kern w:val="1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2"/>
    <w:rsid w:val="00053AD5"/>
    <w:pPr>
      <w:suppressAutoHyphens/>
      <w:ind w:firstLine="708"/>
      <w:jc w:val="left"/>
    </w:pPr>
    <w:rPr>
      <w:rFonts w:cs="Mangal"/>
      <w:kern w:val="1"/>
      <w:lang w:eastAsia="hi-IN" w:bidi="hi-IN"/>
    </w:rPr>
  </w:style>
  <w:style w:type="table" w:customStyle="1" w:styleId="3b">
    <w:name w:val="Сетка таблицы3"/>
    <w:basedOn w:val="a4"/>
    <w:next w:val="aff8"/>
    <w:uiPriority w:val="59"/>
    <w:rsid w:val="00053AD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Знак"/>
    <w:basedOn w:val="a2"/>
    <w:rsid w:val="00053AD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Мария"/>
    <w:basedOn w:val="a2"/>
    <w:uiPriority w:val="99"/>
    <w:rsid w:val="00053AD5"/>
    <w:pPr>
      <w:spacing w:before="240" w:after="120"/>
    </w:pPr>
    <w:rPr>
      <w:sz w:val="26"/>
      <w:szCs w:val="26"/>
    </w:rPr>
  </w:style>
  <w:style w:type="paragraph" w:customStyle="1" w:styleId="1fb">
    <w:name w:val="Текст1"/>
    <w:basedOn w:val="a2"/>
    <w:rsid w:val="00053AD5"/>
    <w:pPr>
      <w:suppressAutoHyphens/>
      <w:ind w:firstLine="0"/>
      <w:jc w:val="left"/>
    </w:pPr>
    <w:rPr>
      <w:rFonts w:ascii="Courier New" w:hAnsi="Courier New" w:cs="Courier New"/>
      <w:kern w:val="1"/>
      <w:sz w:val="20"/>
      <w:szCs w:val="20"/>
      <w:lang w:val="en-US" w:eastAsia="en-US"/>
    </w:rPr>
  </w:style>
  <w:style w:type="character" w:customStyle="1" w:styleId="S0">
    <w:name w:val="S_Обычный Знак"/>
    <w:link w:val="S"/>
    <w:locked/>
    <w:rsid w:val="00053AD5"/>
    <w:rPr>
      <w:rFonts w:ascii="Times New Roman" w:eastAsia="MS Mincho" w:hAnsi="Times New Roman" w:cs="Mangal"/>
      <w:b/>
      <w:kern w:val="1"/>
      <w:sz w:val="28"/>
      <w:szCs w:val="28"/>
      <w:lang w:eastAsia="hi-IN" w:bidi="hi-IN"/>
    </w:rPr>
  </w:style>
  <w:style w:type="paragraph" w:customStyle="1" w:styleId="1fc">
    <w:name w:val="Обычный (веб)1"/>
    <w:basedOn w:val="a2"/>
    <w:rsid w:val="00053AD5"/>
    <w:pPr>
      <w:suppressAutoHyphens/>
      <w:spacing w:line="360" w:lineRule="auto"/>
      <w:ind w:left="1080"/>
    </w:pPr>
    <w:rPr>
      <w:rFonts w:cs="Calibri"/>
      <w:spacing w:val="-5"/>
      <w:kern w:val="1"/>
      <w:sz w:val="28"/>
      <w:szCs w:val="28"/>
      <w:lang w:val="en-US" w:eastAsia="en-US"/>
    </w:rPr>
  </w:style>
  <w:style w:type="paragraph" w:customStyle="1" w:styleId="Standard">
    <w:name w:val="Standard"/>
    <w:rsid w:val="00053AD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2"/>
    <w:link w:val="HTML0"/>
    <w:unhideWhenUsed/>
    <w:rsid w:val="00053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53AD5"/>
    <w:rPr>
      <w:rFonts w:ascii="Courier New" w:eastAsia="Times New Roman" w:hAnsi="Courier New" w:cs="Courier New"/>
    </w:rPr>
  </w:style>
  <w:style w:type="character" w:customStyle="1" w:styleId="1f">
    <w:name w:val="Название объекта Знак1"/>
    <w:link w:val="affffff2"/>
    <w:uiPriority w:val="99"/>
    <w:locked/>
    <w:rsid w:val="00053AD5"/>
    <w:rPr>
      <w:rFonts w:ascii="Arial" w:eastAsia="Times New Roman" w:hAnsi="Arial" w:cs="Arial"/>
      <w:sz w:val="22"/>
      <w:szCs w:val="22"/>
    </w:rPr>
  </w:style>
  <w:style w:type="character" w:customStyle="1" w:styleId="1fd">
    <w:name w:val="Название Знак1"/>
    <w:basedOn w:val="a3"/>
    <w:locked/>
    <w:rsid w:val="00053AD5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62">
    <w:name w:val="Знак Знак6"/>
    <w:locked/>
    <w:rsid w:val="00053AD5"/>
    <w:rPr>
      <w:b/>
      <w:lang w:eastAsia="en-US"/>
    </w:rPr>
  </w:style>
  <w:style w:type="character" w:customStyle="1" w:styleId="190">
    <w:name w:val="Знак Знак19"/>
    <w:locked/>
    <w:rsid w:val="00053AD5"/>
    <w:rPr>
      <w:rFonts w:ascii="Cambria" w:hAnsi="Cambria"/>
      <w:b/>
      <w:i/>
      <w:sz w:val="28"/>
      <w:lang w:eastAsia="en-US"/>
    </w:rPr>
  </w:style>
  <w:style w:type="paragraph" w:customStyle="1" w:styleId="1fe">
    <w:name w:val="Абзац списка1"/>
    <w:basedOn w:val="a2"/>
    <w:rsid w:val="00053AD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FontStyle33">
    <w:name w:val="Font Style33"/>
    <w:uiPriority w:val="99"/>
    <w:rsid w:val="00053AD5"/>
    <w:rPr>
      <w:rFonts w:ascii="Arial Narrow" w:hAnsi="Arial Narrow"/>
      <w:sz w:val="24"/>
    </w:rPr>
  </w:style>
  <w:style w:type="paragraph" w:customStyle="1" w:styleId="Style2">
    <w:name w:val="Style2"/>
    <w:basedOn w:val="a2"/>
    <w:uiPriority w:val="99"/>
    <w:rsid w:val="00053AD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table" w:customStyle="1" w:styleId="3c">
    <w:name w:val="Табличный_геоград3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110">
    <w:name w:val="Сетка таблицы11"/>
    <w:basedOn w:val="a4"/>
    <w:next w:val="aff8"/>
    <w:uiPriority w:val="59"/>
    <w:rsid w:val="00053AD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0">
    <w:name w:val="Основной текст 2 Знак11"/>
    <w:basedOn w:val="a3"/>
    <w:uiPriority w:val="99"/>
    <w:rsid w:val="00053AD5"/>
    <w:rPr>
      <w:rFonts w:eastAsia="Times New Roman" w:cs="Mangal"/>
      <w:kern w:val="1"/>
      <w:sz w:val="21"/>
      <w:szCs w:val="21"/>
      <w:lang w:eastAsia="hi-IN" w:bidi="hi-IN"/>
    </w:rPr>
  </w:style>
  <w:style w:type="paragraph" w:customStyle="1" w:styleId="affffff9">
    <w:name w:val="Первый уровень"/>
    <w:basedOn w:val="aff2"/>
    <w:next w:val="a2"/>
    <w:qFormat/>
    <w:rsid w:val="00053AD5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hAnsi="Times New Roman"/>
      <w:b/>
      <w:sz w:val="28"/>
      <w:lang w:eastAsia="en-US"/>
    </w:rPr>
  </w:style>
  <w:style w:type="paragraph" w:customStyle="1" w:styleId="affffffa">
    <w:name w:val="Второй уровень"/>
    <w:basedOn w:val="aff2"/>
    <w:qFormat/>
    <w:rsid w:val="00053AD5"/>
    <w:pPr>
      <w:spacing w:before="120" w:after="120" w:line="312" w:lineRule="auto"/>
      <w:ind w:left="792" w:hanging="432"/>
      <w:contextualSpacing w:val="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CharChar">
    <w:name w:val="Char Char Знак Знак Знак"/>
    <w:basedOn w:val="a2"/>
    <w:rsid w:val="00053AD5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Маркированный список1 Знак Знак"/>
    <w:basedOn w:val="affffff5"/>
    <w:rsid w:val="00053AD5"/>
    <w:pPr>
      <w:numPr>
        <w:numId w:val="10"/>
      </w:numPr>
      <w:suppressAutoHyphens w:val="0"/>
      <w:spacing w:after="200" w:line="276" w:lineRule="auto"/>
      <w:contextualSpacing/>
    </w:pPr>
    <w:rPr>
      <w:rFonts w:cs="Times New Roman"/>
      <w:kern w:val="0"/>
      <w:sz w:val="22"/>
      <w:szCs w:val="22"/>
      <w:lang w:eastAsia="en-US" w:bidi="ar-SA"/>
    </w:rPr>
  </w:style>
  <w:style w:type="character" w:customStyle="1" w:styleId="Normal">
    <w:name w:val="Normal Знак"/>
    <w:locked/>
    <w:rsid w:val="00053AD5"/>
    <w:rPr>
      <w:sz w:val="22"/>
    </w:rPr>
  </w:style>
  <w:style w:type="paragraph" w:customStyle="1" w:styleId="affffffb">
    <w:name w:val="Знак Знак Знак Знак"/>
    <w:basedOn w:val="a2"/>
    <w:rsid w:val="00053AD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S3">
    <w:name w:val="S_Маркированный Знак"/>
    <w:locked/>
    <w:rsid w:val="00053AD5"/>
    <w:rPr>
      <w:rFonts w:ascii="Times New Roman" w:hAnsi="Times New Roman"/>
      <w:sz w:val="24"/>
    </w:rPr>
  </w:style>
  <w:style w:type="character" w:customStyle="1" w:styleId="180">
    <w:name w:val="Знак Знак18"/>
    <w:locked/>
    <w:rsid w:val="00053AD5"/>
    <w:rPr>
      <w:rFonts w:ascii="Courier New" w:hAnsi="Courier New"/>
      <w:sz w:val="20"/>
    </w:rPr>
  </w:style>
  <w:style w:type="paragraph" w:customStyle="1" w:styleId="Style3">
    <w:name w:val="Style3"/>
    <w:basedOn w:val="a2"/>
    <w:rsid w:val="00053AD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11">
    <w:name w:val="Font Style11"/>
    <w:uiPriority w:val="99"/>
    <w:rsid w:val="00053AD5"/>
    <w:rPr>
      <w:rFonts w:ascii="Trebuchet MS" w:hAnsi="Trebuchet MS"/>
      <w:b/>
      <w:sz w:val="12"/>
    </w:rPr>
  </w:style>
  <w:style w:type="paragraph" w:customStyle="1" w:styleId="affffffc">
    <w:name w:val="в таблице"/>
    <w:basedOn w:val="a2"/>
    <w:qFormat/>
    <w:rsid w:val="00053AD5"/>
    <w:pPr>
      <w:ind w:firstLine="0"/>
    </w:pPr>
    <w:rPr>
      <w:sz w:val="20"/>
    </w:rPr>
  </w:style>
  <w:style w:type="paragraph" w:customStyle="1" w:styleId="S30">
    <w:name w:val="S_Заголовок 3"/>
    <w:basedOn w:val="3"/>
    <w:link w:val="S31"/>
    <w:rsid w:val="00053AD5"/>
    <w:pPr>
      <w:keepNext w:val="0"/>
      <w:tabs>
        <w:tab w:val="num" w:pos="1276"/>
        <w:tab w:val="num" w:pos="1360"/>
      </w:tabs>
      <w:spacing w:line="360" w:lineRule="auto"/>
      <w:ind w:firstLine="709"/>
      <w:jc w:val="left"/>
    </w:pPr>
    <w:rPr>
      <w:b w:val="0"/>
      <w:bCs w:val="0"/>
      <w:u w:val="single"/>
    </w:rPr>
  </w:style>
  <w:style w:type="character" w:customStyle="1" w:styleId="S31">
    <w:name w:val="S_Заголовок 3 Знак"/>
    <w:link w:val="S30"/>
    <w:locked/>
    <w:rsid w:val="00053AD5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affffff6">
    <w:name w:val="Маркированный список Знак"/>
    <w:link w:val="a"/>
    <w:locked/>
    <w:rsid w:val="00053AD5"/>
    <w:rPr>
      <w:rFonts w:ascii="Times New Roman" w:eastAsia="Times New Roman" w:hAnsi="Times New Roman"/>
      <w:sz w:val="26"/>
    </w:rPr>
  </w:style>
  <w:style w:type="character" w:customStyle="1" w:styleId="lnk">
    <w:name w:val="lnk"/>
    <w:rsid w:val="00053AD5"/>
  </w:style>
  <w:style w:type="paragraph" w:customStyle="1" w:styleId="-">
    <w:name w:val="Геоград-ТХ"/>
    <w:basedOn w:val="a2"/>
    <w:link w:val="-0"/>
    <w:qFormat/>
    <w:rsid w:val="00053AD5"/>
    <w:pPr>
      <w:spacing w:before="120" w:after="120" w:line="276" w:lineRule="auto"/>
      <w:ind w:firstLine="851"/>
      <w:contextualSpacing/>
    </w:pPr>
    <w:rPr>
      <w:sz w:val="28"/>
      <w:szCs w:val="22"/>
      <w:lang w:eastAsia="en-US"/>
    </w:rPr>
  </w:style>
  <w:style w:type="character" w:customStyle="1" w:styleId="-0">
    <w:name w:val="Геоград-ТХ Знак"/>
    <w:link w:val="-"/>
    <w:locked/>
    <w:rsid w:val="00053AD5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32">
    <w:name w:val="Font Style32"/>
    <w:uiPriority w:val="99"/>
    <w:rsid w:val="00053AD5"/>
    <w:rPr>
      <w:rFonts w:ascii="Verdana" w:hAnsi="Verdana"/>
      <w:b/>
      <w:sz w:val="16"/>
    </w:rPr>
  </w:style>
  <w:style w:type="table" w:customStyle="1" w:styleId="1111">
    <w:name w:val="Сетка таблицы111"/>
    <w:basedOn w:val="a4"/>
    <w:next w:val="aff8"/>
    <w:rsid w:val="00053AD5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rsid w:val="00053AD5"/>
  </w:style>
  <w:style w:type="character" w:customStyle="1" w:styleId="FontStyle15">
    <w:name w:val="Font Style15"/>
    <w:rsid w:val="00053AD5"/>
    <w:rPr>
      <w:rFonts w:ascii="Arial" w:hAnsi="Arial"/>
      <w:sz w:val="20"/>
    </w:rPr>
  </w:style>
  <w:style w:type="paragraph" w:customStyle="1" w:styleId="3d">
    <w:name w:val="Знак3 Знак Знак Знак"/>
    <w:basedOn w:val="a2"/>
    <w:rsid w:val="00053AD5"/>
    <w:pPr>
      <w:tabs>
        <w:tab w:val="num" w:pos="432"/>
      </w:tabs>
      <w:spacing w:before="120" w:after="160"/>
      <w:ind w:left="432" w:hanging="432"/>
    </w:pPr>
    <w:rPr>
      <w:b/>
      <w:caps/>
      <w:sz w:val="32"/>
      <w:szCs w:val="32"/>
      <w:lang w:val="en-US" w:eastAsia="en-US"/>
    </w:rPr>
  </w:style>
  <w:style w:type="table" w:customStyle="1" w:styleId="affffffd">
    <w:name w:val="Табличный_геоград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1ff">
    <w:name w:val="Табличный_геоград1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2e">
    <w:name w:val="Табличный_геоград2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311">
    <w:name w:val="Табличный_геоград31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paragraph" w:customStyle="1" w:styleId="1ff0">
    <w:name w:val="Геоград1"/>
    <w:basedOn w:val="a2"/>
    <w:link w:val="1ff1"/>
    <w:qFormat/>
    <w:rsid w:val="00053AD5"/>
    <w:pPr>
      <w:tabs>
        <w:tab w:val="left" w:pos="0"/>
      </w:tabs>
      <w:spacing w:after="200" w:line="276" w:lineRule="auto"/>
      <w:contextualSpacing/>
    </w:pPr>
    <w:rPr>
      <w:sz w:val="28"/>
      <w:szCs w:val="22"/>
      <w:lang w:eastAsia="en-US"/>
    </w:rPr>
  </w:style>
  <w:style w:type="character" w:customStyle="1" w:styleId="1ff1">
    <w:name w:val="Геоград1 Знак"/>
    <w:link w:val="1ff0"/>
    <w:locked/>
    <w:rsid w:val="00053AD5"/>
    <w:rPr>
      <w:rFonts w:ascii="Times New Roman" w:eastAsia="Times New Roman" w:hAnsi="Times New Roman"/>
      <w:sz w:val="28"/>
      <w:szCs w:val="22"/>
      <w:lang w:eastAsia="en-US"/>
    </w:rPr>
  </w:style>
  <w:style w:type="table" w:customStyle="1" w:styleId="42">
    <w:name w:val="Табличный_геоград4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53">
    <w:name w:val="Табличный_геоград5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63">
    <w:name w:val="Табличный_геоград6"/>
    <w:basedOn w:val="a4"/>
    <w:uiPriority w:val="99"/>
    <w:rsid w:val="00053AD5"/>
    <w:pPr>
      <w:jc w:val="center"/>
    </w:pPr>
    <w:rPr>
      <w:rFonts w:ascii="Times New Roman" w:eastAsia="Times New Roman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214">
    <w:name w:val="Сетка таблицы21"/>
    <w:basedOn w:val="a4"/>
    <w:next w:val="aff8"/>
    <w:rsid w:val="00053A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53AD5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aliases w:val="Раздел Знак1,Заголовок 1 Знак Знак Знак2,Заголовок 1 Знак Знак Знак Знак1"/>
    <w:basedOn w:val="a3"/>
    <w:rsid w:val="00053A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5">
    <w:name w:val="Заголовок 2 Знак1"/>
    <w:aliases w:val="1.1. Знак1"/>
    <w:basedOn w:val="a3"/>
    <w:semiHidden/>
    <w:rsid w:val="00053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053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ff2">
    <w:name w:val="Неразрешенное упоминание1"/>
    <w:basedOn w:val="a3"/>
    <w:uiPriority w:val="99"/>
    <w:semiHidden/>
    <w:unhideWhenUsed/>
    <w:rsid w:val="002F44D6"/>
    <w:rPr>
      <w:color w:val="605E5C"/>
      <w:shd w:val="clear" w:color="auto" w:fill="E1DFDD"/>
    </w:rPr>
  </w:style>
  <w:style w:type="paragraph" w:customStyle="1" w:styleId="s32">
    <w:name w:val="s_3"/>
    <w:basedOn w:val="a2"/>
    <w:rsid w:val="002F44D6"/>
    <w:pPr>
      <w:spacing w:before="100" w:beforeAutospacing="1" w:after="100" w:afterAutospacing="1"/>
      <w:ind w:firstLine="0"/>
      <w:jc w:val="left"/>
    </w:pPr>
  </w:style>
  <w:style w:type="paragraph" w:customStyle="1" w:styleId="affffffe">
    <w:name w:val="Информация о версии"/>
    <w:basedOn w:val="affff5"/>
    <w:next w:val="a2"/>
    <w:uiPriority w:val="99"/>
    <w:rsid w:val="002F44D6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fffff">
    <w:name w:val="Текст информации об изменениях"/>
    <w:basedOn w:val="a2"/>
    <w:next w:val="a2"/>
    <w:uiPriority w:val="99"/>
    <w:rsid w:val="002F44D6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fff0">
    <w:name w:val="Информация об изменениях"/>
    <w:basedOn w:val="afffffff"/>
    <w:next w:val="a2"/>
    <w:uiPriority w:val="99"/>
    <w:rsid w:val="002F44D6"/>
    <w:pPr>
      <w:spacing w:before="180"/>
      <w:ind w:left="360" w:right="360" w:firstLine="0"/>
    </w:pPr>
  </w:style>
  <w:style w:type="paragraph" w:customStyle="1" w:styleId="afffffff1">
    <w:name w:val="Подзаголовок для информации об изменениях"/>
    <w:basedOn w:val="afffffff"/>
    <w:next w:val="a2"/>
    <w:uiPriority w:val="99"/>
    <w:rsid w:val="002F44D6"/>
    <w:rPr>
      <w:b/>
      <w:bCs/>
    </w:rPr>
  </w:style>
  <w:style w:type="paragraph" w:customStyle="1" w:styleId="afffffff2">
    <w:name w:val="Сноска"/>
    <w:basedOn w:val="a2"/>
    <w:next w:val="a2"/>
    <w:uiPriority w:val="99"/>
    <w:rsid w:val="002F44D6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ffff3">
    <w:name w:val="Цветовое выделение для Текст"/>
    <w:uiPriority w:val="99"/>
    <w:rsid w:val="002F44D6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1327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garant.park.ru:80/doc.jsp?urn=urn:garant:12038258&amp;anchor=10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rant.park.ru:80/doc.jsp?urn=urn:garant:12027232" TargetMode="External"/><Relationship Id="rId10" Type="http://schemas.openxmlformats.org/officeDocument/2006/relationships/hyperlink" Target="http://garant.park.ru:80/doc.jsp?urn=urn:garant:12038258&amp;anchor=10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.park.ru:80/doc.jsp?urn=urn:garant:12027232" TargetMode="External"/><Relationship Id="rId14" Type="http://schemas.openxmlformats.org/officeDocument/2006/relationships/hyperlink" Target="http://docs.cntd.ru/document/55633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472CB2-1265-4CE6-ACAA-1ECAF38E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60</Pages>
  <Words>20996</Words>
  <Characters>119683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/>
  <LinksUpToDate>false</LinksUpToDate>
  <CharactersWithSpaces>140399</CharactersWithSpaces>
  <SharedDoc>false</SharedDoc>
  <HLinks>
    <vt:vector size="900" baseType="variant">
      <vt:variant>
        <vt:i4>720915</vt:i4>
      </vt:variant>
      <vt:variant>
        <vt:i4>501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498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6357042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6619194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6357042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6488116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7143479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6553655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6357046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Par545</vt:lpwstr>
      </vt:variant>
      <vt:variant>
        <vt:i4>6488112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6815803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6750258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6422587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6357041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6357042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6684725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6750257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6750256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6422581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6684725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6619191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6750256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6291510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720915</vt:i4>
      </vt:variant>
      <vt:variant>
        <vt:i4>165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162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1703968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6684727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7143478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6684726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1703972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sub_501010</vt:lpwstr>
      </vt:variant>
      <vt:variant>
        <vt:i4>3342386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http://ivo.garant.ru/document?id=12048567&amp;sub=0</vt:lpwstr>
      </vt:variant>
      <vt:variant>
        <vt:lpwstr/>
      </vt:variant>
      <vt:variant>
        <vt:i4>1572900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2031652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sub_501015</vt:lpwstr>
      </vt:variant>
      <vt:variant>
        <vt:i4>655364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http://ivo.garant.ru/document?id=57329391&amp;sub=501010</vt:lpwstr>
      </vt:variant>
      <vt:variant>
        <vt:lpwstr/>
      </vt:variant>
      <vt:variant>
        <vt:i4>1572900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1572896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1572896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2752533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sub_50103</vt:lpwstr>
      </vt:variant>
      <vt:variant>
        <vt:i4>2752533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sub_5010</vt:lpwstr>
      </vt:variant>
      <vt:variant>
        <vt:i4>2949141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sub_4601</vt:lpwstr>
      </vt:variant>
      <vt:variant>
        <vt:i4>1900578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_Toc533618034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_Toc533618033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_Toc533618032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_Toc533618031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_Toc533618030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_Toc533618029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_Toc533618028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_Toc533618027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_Toc533618026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_Toc533618025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_Toc533618024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_Toc533618023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_Toc533618022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_Toc533618021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_Toc533618020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_Toc533618019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_Toc533618018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subject/>
  <cp:keywords/>
  <dc:description/>
  <cp:lastModifiedBy>PCkadastr</cp:lastModifiedBy>
  <cp:revision>194</cp:revision>
  <cp:lastPrinted>2021-06-28T10:07:00Z</cp:lastPrinted>
  <dcterms:created xsi:type="dcterms:W3CDTF">2022-11-24T07:19:00Z</dcterms:created>
  <dcterms:modified xsi:type="dcterms:W3CDTF">2024-11-13T07:50:00Z</dcterms:modified>
</cp:coreProperties>
</file>