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A31" w:rsidRPr="00310DA3" w:rsidRDefault="00393A31" w:rsidP="00A70BE3">
      <w:pPr>
        <w:pStyle w:val="10"/>
      </w:pPr>
    </w:p>
    <w:p w:rsidR="006810B6" w:rsidRPr="00310DA3" w:rsidRDefault="006810B6" w:rsidP="00A70BE3">
      <w:pPr>
        <w:jc w:val="right"/>
      </w:pPr>
    </w:p>
    <w:p w:rsidR="002B516E" w:rsidRPr="007D07F3" w:rsidRDefault="002B516E" w:rsidP="002B516E">
      <w:pPr>
        <w:jc w:val="right"/>
      </w:pPr>
      <w:r w:rsidRPr="007D07F3">
        <w:t xml:space="preserve">Приложение к решению </w:t>
      </w:r>
    </w:p>
    <w:p w:rsidR="002B516E" w:rsidRPr="007D07F3" w:rsidRDefault="002B516E" w:rsidP="002B516E">
      <w:pPr>
        <w:jc w:val="right"/>
      </w:pPr>
      <w:r w:rsidRPr="007D07F3">
        <w:t xml:space="preserve">Совета депутатов </w:t>
      </w:r>
    </w:p>
    <w:p w:rsidR="002B516E" w:rsidRPr="007D07F3" w:rsidRDefault="002B516E" w:rsidP="002B516E">
      <w:pPr>
        <w:jc w:val="right"/>
      </w:pPr>
      <w:r w:rsidRPr="007D07F3">
        <w:t>городского поселения Ардатов</w:t>
      </w:r>
    </w:p>
    <w:p w:rsidR="002B516E" w:rsidRPr="007D07F3" w:rsidRDefault="002B516E" w:rsidP="002B516E">
      <w:pPr>
        <w:jc w:val="right"/>
      </w:pPr>
      <w:r w:rsidRPr="007D07F3">
        <w:t xml:space="preserve"> </w:t>
      </w:r>
      <w:proofErr w:type="spellStart"/>
      <w:r w:rsidRPr="007D07F3">
        <w:t>Ардатовского</w:t>
      </w:r>
      <w:proofErr w:type="spellEnd"/>
      <w:r w:rsidRPr="007D07F3">
        <w:t xml:space="preserve"> муниципального района</w:t>
      </w:r>
    </w:p>
    <w:p w:rsidR="002B516E" w:rsidRPr="007D07F3" w:rsidRDefault="002B516E" w:rsidP="002B516E">
      <w:pPr>
        <w:jc w:val="right"/>
      </w:pPr>
      <w:r w:rsidRPr="007D07F3">
        <w:t>Республики Мордовия</w:t>
      </w:r>
    </w:p>
    <w:p w:rsidR="002B516E" w:rsidRPr="007D07F3" w:rsidRDefault="002B516E" w:rsidP="002B516E">
      <w:pPr>
        <w:jc w:val="right"/>
      </w:pPr>
      <w:r w:rsidRPr="007D07F3">
        <w:t xml:space="preserve">от </w:t>
      </w:r>
      <w:r w:rsidR="001921E5">
        <w:t>19.12.2024</w:t>
      </w:r>
      <w:r w:rsidR="00495670">
        <w:t xml:space="preserve"> </w:t>
      </w:r>
      <w:r w:rsidRPr="007D07F3">
        <w:t xml:space="preserve">г.  № </w:t>
      </w:r>
      <w:r w:rsidR="001921E5">
        <w:t>89</w:t>
      </w:r>
    </w:p>
    <w:p w:rsidR="002B516E" w:rsidRPr="007D07F3" w:rsidRDefault="002B516E" w:rsidP="002B516E">
      <w:pPr>
        <w:jc w:val="right"/>
        <w:rPr>
          <w:b/>
          <w:bCs/>
          <w:caps/>
          <w:color w:val="943634"/>
        </w:rPr>
      </w:pPr>
    </w:p>
    <w:p w:rsidR="00AF56EE" w:rsidRPr="007D07F3" w:rsidRDefault="00AF56EE" w:rsidP="00A70BE3">
      <w:pPr>
        <w:jc w:val="right"/>
        <w:rPr>
          <w:b/>
          <w:bCs/>
          <w:caps/>
          <w:color w:val="943634"/>
        </w:rPr>
      </w:pPr>
    </w:p>
    <w:p w:rsidR="00FE33A4" w:rsidRPr="007D07F3" w:rsidRDefault="00FE33A4" w:rsidP="00A70BE3">
      <w:pPr>
        <w:ind w:firstLine="0"/>
        <w:jc w:val="center"/>
        <w:rPr>
          <w:b/>
          <w:bCs/>
          <w:caps/>
          <w:color w:val="C0504D"/>
        </w:rPr>
      </w:pPr>
    </w:p>
    <w:p w:rsidR="00FE33A4" w:rsidRPr="007D07F3" w:rsidRDefault="00FE33A4" w:rsidP="00A70BE3">
      <w:pPr>
        <w:ind w:firstLine="0"/>
        <w:jc w:val="center"/>
        <w:rPr>
          <w:b/>
          <w:bCs/>
          <w:caps/>
          <w:color w:val="C0504D"/>
        </w:rPr>
      </w:pPr>
    </w:p>
    <w:p w:rsidR="00FE33A4" w:rsidRPr="007D07F3" w:rsidRDefault="00FE33A4" w:rsidP="00A70BE3">
      <w:pPr>
        <w:ind w:firstLine="0"/>
        <w:jc w:val="center"/>
        <w:rPr>
          <w:b/>
          <w:bCs/>
          <w:caps/>
          <w:color w:val="C0504D"/>
        </w:rPr>
      </w:pPr>
    </w:p>
    <w:p w:rsidR="00943F77" w:rsidRPr="007D07F3" w:rsidRDefault="00943F77" w:rsidP="00A70BE3">
      <w:pPr>
        <w:ind w:firstLine="0"/>
        <w:jc w:val="center"/>
        <w:rPr>
          <w:b/>
          <w:bCs/>
          <w:caps/>
          <w:color w:val="C0504D"/>
        </w:rPr>
      </w:pPr>
    </w:p>
    <w:p w:rsidR="00A822C2" w:rsidRPr="007D07F3" w:rsidRDefault="00A822C2" w:rsidP="002B516E">
      <w:pPr>
        <w:ind w:firstLine="0"/>
        <w:rPr>
          <w:b/>
          <w:bCs/>
          <w:caps/>
          <w:color w:val="C0504D"/>
        </w:rPr>
      </w:pPr>
    </w:p>
    <w:p w:rsidR="00A822C2" w:rsidRPr="007D07F3" w:rsidRDefault="00A822C2" w:rsidP="00A70BE3">
      <w:pPr>
        <w:ind w:firstLine="0"/>
        <w:jc w:val="center"/>
        <w:rPr>
          <w:b/>
          <w:bCs/>
          <w:caps/>
          <w:color w:val="C0504D"/>
        </w:rPr>
      </w:pPr>
    </w:p>
    <w:p w:rsidR="00393A31" w:rsidRPr="007D07F3" w:rsidRDefault="00393A31" w:rsidP="00A70BE3">
      <w:pPr>
        <w:ind w:firstLine="0"/>
        <w:jc w:val="center"/>
        <w:rPr>
          <w:b/>
          <w:bCs/>
          <w:caps/>
          <w:color w:val="C0504D"/>
        </w:rPr>
      </w:pPr>
    </w:p>
    <w:p w:rsidR="00393A31" w:rsidRPr="007D07F3" w:rsidRDefault="00393A31" w:rsidP="00A70BE3">
      <w:pPr>
        <w:ind w:firstLine="0"/>
        <w:jc w:val="center"/>
        <w:rPr>
          <w:b/>
          <w:bCs/>
          <w:caps/>
          <w:color w:val="C0504D"/>
        </w:rPr>
      </w:pPr>
    </w:p>
    <w:p w:rsidR="00393A31" w:rsidRPr="007D07F3" w:rsidRDefault="00393A31" w:rsidP="00A70BE3">
      <w:pPr>
        <w:ind w:firstLine="0"/>
        <w:jc w:val="center"/>
        <w:rPr>
          <w:b/>
          <w:bCs/>
          <w:caps/>
          <w:color w:val="C0504D"/>
        </w:rPr>
      </w:pPr>
    </w:p>
    <w:p w:rsidR="00393A31" w:rsidRPr="007D07F3" w:rsidRDefault="00393A31" w:rsidP="00A70BE3">
      <w:pPr>
        <w:ind w:firstLine="0"/>
        <w:jc w:val="center"/>
        <w:rPr>
          <w:b/>
          <w:bCs/>
          <w:caps/>
          <w:color w:val="C0504D"/>
        </w:rPr>
      </w:pPr>
    </w:p>
    <w:p w:rsidR="00A822C2" w:rsidRPr="007D07F3" w:rsidRDefault="00A822C2" w:rsidP="00A70BE3">
      <w:pPr>
        <w:ind w:firstLine="0"/>
        <w:jc w:val="center"/>
        <w:rPr>
          <w:b/>
          <w:bCs/>
          <w:caps/>
          <w:color w:val="C0504D"/>
        </w:rPr>
      </w:pPr>
    </w:p>
    <w:p w:rsidR="00FE33A4" w:rsidRPr="007D07F3" w:rsidRDefault="00FE33A4" w:rsidP="00A70BE3">
      <w:pPr>
        <w:ind w:firstLine="0"/>
        <w:jc w:val="center"/>
        <w:rPr>
          <w:b/>
          <w:bCs/>
          <w:caps/>
          <w:color w:val="C0504D"/>
        </w:rPr>
      </w:pPr>
    </w:p>
    <w:p w:rsidR="002B79FA" w:rsidRPr="007D07F3" w:rsidRDefault="002B79FA" w:rsidP="00A70BE3">
      <w:pPr>
        <w:ind w:firstLine="0"/>
        <w:jc w:val="center"/>
        <w:rPr>
          <w:b/>
          <w:bCs/>
          <w:caps/>
        </w:rPr>
      </w:pPr>
    </w:p>
    <w:p w:rsidR="001433A1" w:rsidRPr="007D07F3" w:rsidRDefault="002B79FA" w:rsidP="00A70BE3">
      <w:pPr>
        <w:ind w:firstLine="0"/>
        <w:jc w:val="center"/>
        <w:rPr>
          <w:b/>
          <w:bCs/>
          <w:caps/>
        </w:rPr>
      </w:pPr>
      <w:r w:rsidRPr="007D07F3">
        <w:rPr>
          <w:b/>
          <w:bCs/>
          <w:caps/>
        </w:rPr>
        <w:t xml:space="preserve">правила землепользования и застройки </w:t>
      </w:r>
    </w:p>
    <w:p w:rsidR="00134539" w:rsidRPr="007D07F3" w:rsidRDefault="002B516E" w:rsidP="00A70BE3">
      <w:pPr>
        <w:ind w:firstLine="0"/>
        <w:jc w:val="center"/>
        <w:rPr>
          <w:b/>
          <w:bCs/>
          <w:caps/>
        </w:rPr>
      </w:pPr>
      <w:r w:rsidRPr="007D07F3">
        <w:rPr>
          <w:b/>
          <w:bCs/>
          <w:caps/>
        </w:rPr>
        <w:t xml:space="preserve">городского поселения Ардатов </w:t>
      </w:r>
    </w:p>
    <w:p w:rsidR="00134539" w:rsidRPr="007D07F3" w:rsidRDefault="002B516E" w:rsidP="00A70BE3">
      <w:pPr>
        <w:ind w:firstLine="0"/>
        <w:jc w:val="center"/>
        <w:rPr>
          <w:b/>
          <w:bCs/>
          <w:caps/>
        </w:rPr>
      </w:pPr>
      <w:r w:rsidRPr="007D07F3">
        <w:rPr>
          <w:b/>
          <w:bCs/>
          <w:caps/>
        </w:rPr>
        <w:t>Ардатовского</w:t>
      </w:r>
      <w:r w:rsidR="00892C82" w:rsidRPr="007D07F3">
        <w:rPr>
          <w:b/>
          <w:bCs/>
          <w:caps/>
        </w:rPr>
        <w:t xml:space="preserve"> муниципального района</w:t>
      </w:r>
    </w:p>
    <w:p w:rsidR="002B79FA" w:rsidRPr="007D07F3" w:rsidRDefault="00134539" w:rsidP="00A70BE3">
      <w:pPr>
        <w:ind w:firstLine="0"/>
        <w:jc w:val="center"/>
        <w:rPr>
          <w:b/>
          <w:bCs/>
          <w:caps/>
        </w:rPr>
      </w:pPr>
      <w:r w:rsidRPr="007D07F3">
        <w:rPr>
          <w:b/>
          <w:bCs/>
          <w:caps/>
        </w:rPr>
        <w:t>Республики Мордовия</w:t>
      </w:r>
    </w:p>
    <w:p w:rsidR="00FE33A4" w:rsidRPr="007D07F3" w:rsidRDefault="00FE33A4" w:rsidP="00A70BE3">
      <w:pPr>
        <w:ind w:firstLine="0"/>
        <w:jc w:val="center"/>
        <w:rPr>
          <w:b/>
          <w:bCs/>
          <w:color w:val="C0504D"/>
        </w:rPr>
      </w:pPr>
    </w:p>
    <w:p w:rsidR="00FE33A4" w:rsidRPr="007D07F3" w:rsidRDefault="00FE33A4" w:rsidP="00A70BE3">
      <w:pPr>
        <w:ind w:firstLine="0"/>
        <w:jc w:val="center"/>
        <w:rPr>
          <w:b/>
          <w:bCs/>
          <w:color w:val="C0504D"/>
        </w:rPr>
      </w:pPr>
    </w:p>
    <w:p w:rsidR="00FE33A4" w:rsidRPr="007D07F3" w:rsidRDefault="00FE33A4" w:rsidP="00A70BE3">
      <w:pPr>
        <w:ind w:firstLine="0"/>
        <w:jc w:val="center"/>
        <w:rPr>
          <w:b/>
          <w:bCs/>
          <w:color w:val="C0504D"/>
        </w:rPr>
      </w:pPr>
    </w:p>
    <w:p w:rsidR="00115CA0" w:rsidRPr="007D07F3" w:rsidRDefault="00115CA0" w:rsidP="00A70BE3">
      <w:pPr>
        <w:ind w:firstLine="0"/>
        <w:jc w:val="center"/>
        <w:rPr>
          <w:sz w:val="32"/>
          <w:szCs w:val="28"/>
        </w:rPr>
      </w:pPr>
      <w:r w:rsidRPr="007D07F3">
        <w:rPr>
          <w:sz w:val="32"/>
          <w:szCs w:val="28"/>
        </w:rPr>
        <w:t>ЧАСТЬ 2</w:t>
      </w:r>
    </w:p>
    <w:p w:rsidR="00115CA0" w:rsidRPr="007D07F3" w:rsidRDefault="00115CA0" w:rsidP="00A70BE3">
      <w:pPr>
        <w:ind w:firstLine="0"/>
        <w:jc w:val="center"/>
        <w:rPr>
          <w:sz w:val="32"/>
          <w:szCs w:val="28"/>
        </w:rPr>
      </w:pPr>
      <w:r w:rsidRPr="007D07F3">
        <w:rPr>
          <w:sz w:val="32"/>
          <w:szCs w:val="28"/>
        </w:rPr>
        <w:t>КАРТА ГРАДОСТРОИТЕЛЬНОГО ЗОНИРОВАНИЯ</w:t>
      </w:r>
    </w:p>
    <w:p w:rsidR="00115CA0" w:rsidRPr="007D07F3" w:rsidRDefault="00115CA0" w:rsidP="00A70BE3">
      <w:pPr>
        <w:ind w:firstLine="0"/>
        <w:jc w:val="center"/>
        <w:rPr>
          <w:sz w:val="32"/>
          <w:szCs w:val="32"/>
        </w:rPr>
      </w:pPr>
    </w:p>
    <w:p w:rsidR="00115CA0" w:rsidRPr="007D07F3" w:rsidRDefault="00115CA0" w:rsidP="00A70BE3">
      <w:pPr>
        <w:ind w:firstLine="0"/>
        <w:jc w:val="center"/>
        <w:rPr>
          <w:sz w:val="32"/>
          <w:szCs w:val="32"/>
        </w:rPr>
      </w:pPr>
      <w:r w:rsidRPr="007D07F3">
        <w:rPr>
          <w:sz w:val="32"/>
          <w:szCs w:val="32"/>
        </w:rPr>
        <w:t>ЧАСТЬ 3</w:t>
      </w:r>
    </w:p>
    <w:p w:rsidR="00115CA0" w:rsidRPr="007D07F3" w:rsidRDefault="00115CA0" w:rsidP="00A70BE3">
      <w:pPr>
        <w:ind w:firstLine="0"/>
        <w:jc w:val="center"/>
        <w:rPr>
          <w:sz w:val="32"/>
          <w:szCs w:val="32"/>
        </w:rPr>
      </w:pPr>
      <w:r w:rsidRPr="007D07F3">
        <w:rPr>
          <w:sz w:val="32"/>
          <w:szCs w:val="32"/>
        </w:rPr>
        <w:t>ГРАДОСТРОИТЕЛЬНЫЕ РЕГЛАМЕНТЫ</w:t>
      </w:r>
    </w:p>
    <w:p w:rsidR="00FE33A4" w:rsidRPr="007D07F3" w:rsidRDefault="00FE33A4" w:rsidP="00A70BE3">
      <w:pPr>
        <w:ind w:firstLine="0"/>
        <w:jc w:val="center"/>
        <w:rPr>
          <w:b/>
          <w:bCs/>
          <w:color w:val="C0504D"/>
        </w:rPr>
      </w:pPr>
    </w:p>
    <w:p w:rsidR="006E528B" w:rsidRPr="007D07F3" w:rsidRDefault="006E528B" w:rsidP="00A70BE3">
      <w:pPr>
        <w:ind w:left="993" w:right="-1" w:firstLine="55"/>
        <w:rPr>
          <w:color w:val="C0504D"/>
        </w:rPr>
      </w:pPr>
    </w:p>
    <w:p w:rsidR="006E528B" w:rsidRPr="007D07F3" w:rsidRDefault="006E528B" w:rsidP="00A70BE3">
      <w:pPr>
        <w:ind w:left="993" w:right="-1" w:firstLine="55"/>
        <w:rPr>
          <w:color w:val="C0504D"/>
        </w:rPr>
      </w:pPr>
    </w:p>
    <w:p w:rsidR="006E528B" w:rsidRPr="007D07F3" w:rsidRDefault="006E528B" w:rsidP="00A70BE3">
      <w:pPr>
        <w:ind w:left="993" w:right="-1" w:firstLine="55"/>
        <w:rPr>
          <w:color w:val="C0504D"/>
        </w:rPr>
      </w:pPr>
    </w:p>
    <w:p w:rsidR="006E528B" w:rsidRPr="007D07F3" w:rsidRDefault="006E528B" w:rsidP="00A70BE3">
      <w:pPr>
        <w:ind w:left="993" w:right="-1" w:firstLine="55"/>
        <w:rPr>
          <w:color w:val="C0504D"/>
        </w:rPr>
      </w:pPr>
    </w:p>
    <w:p w:rsidR="006E528B" w:rsidRPr="007D07F3" w:rsidRDefault="006E528B" w:rsidP="00A70BE3">
      <w:pPr>
        <w:ind w:left="993" w:right="-1" w:firstLine="55"/>
        <w:rPr>
          <w:color w:val="C0504D"/>
        </w:rPr>
      </w:pPr>
    </w:p>
    <w:p w:rsidR="006E528B" w:rsidRPr="007D07F3" w:rsidRDefault="006E528B" w:rsidP="00A70BE3">
      <w:pPr>
        <w:ind w:left="993" w:right="-1" w:firstLine="55"/>
        <w:rPr>
          <w:color w:val="C0504D"/>
        </w:rPr>
      </w:pPr>
    </w:p>
    <w:p w:rsidR="006E528B" w:rsidRPr="007D07F3" w:rsidRDefault="006E528B" w:rsidP="00A70BE3">
      <w:pPr>
        <w:ind w:left="993" w:right="-1" w:firstLine="55"/>
        <w:rPr>
          <w:color w:val="C0504D"/>
        </w:rPr>
      </w:pPr>
    </w:p>
    <w:p w:rsidR="006E528B" w:rsidRPr="007D07F3" w:rsidRDefault="006E528B" w:rsidP="00A70BE3">
      <w:pPr>
        <w:ind w:left="993" w:right="-1" w:firstLine="55"/>
        <w:rPr>
          <w:color w:val="C0504D"/>
        </w:rPr>
      </w:pPr>
    </w:p>
    <w:p w:rsidR="003742B2" w:rsidRPr="007D07F3" w:rsidRDefault="00FE33A4" w:rsidP="00A70BE3">
      <w:pPr>
        <w:tabs>
          <w:tab w:val="left" w:pos="8334"/>
        </w:tabs>
        <w:spacing w:before="80"/>
        <w:rPr>
          <w:b/>
          <w:bCs/>
        </w:rPr>
      </w:pPr>
      <w:r w:rsidRPr="007D07F3">
        <w:rPr>
          <w:color w:val="C0504D"/>
        </w:rPr>
        <w:br w:type="page"/>
      </w:r>
    </w:p>
    <w:p w:rsidR="003742B2" w:rsidRPr="007D07F3" w:rsidRDefault="003742B2" w:rsidP="00A70BE3">
      <w:pPr>
        <w:pStyle w:val="afc"/>
        <w:rPr>
          <w:rFonts w:ascii="Times New Roman" w:hAnsi="Times New Roman"/>
          <w:b/>
          <w:color w:val="000000" w:themeColor="text1"/>
          <w:sz w:val="22"/>
          <w:szCs w:val="22"/>
        </w:rPr>
      </w:pPr>
      <w:r w:rsidRPr="007D07F3">
        <w:rPr>
          <w:rFonts w:ascii="Times New Roman" w:hAnsi="Times New Roman"/>
          <w:b/>
          <w:color w:val="000000" w:themeColor="text1"/>
          <w:sz w:val="22"/>
          <w:szCs w:val="22"/>
        </w:rPr>
        <w:lastRenderedPageBreak/>
        <w:t>Оглавление</w:t>
      </w:r>
    </w:p>
    <w:p w:rsidR="00F10EF8" w:rsidRPr="007D07F3" w:rsidRDefault="00CD0052" w:rsidP="00A70BE3">
      <w:pPr>
        <w:pStyle w:val="13"/>
        <w:rPr>
          <w:rFonts w:eastAsiaTheme="minorEastAsia"/>
          <w:kern w:val="2"/>
        </w:rPr>
      </w:pPr>
      <w:r w:rsidRPr="007D07F3">
        <w:fldChar w:fldCharType="begin"/>
      </w:r>
      <w:r w:rsidR="003742B2" w:rsidRPr="007D07F3">
        <w:instrText xml:space="preserve"> TOC \o "1-3" \h \z \u </w:instrText>
      </w:r>
      <w:r w:rsidRPr="007D07F3">
        <w:fldChar w:fldCharType="separate"/>
      </w:r>
      <w:hyperlink w:anchor="_Toc170288171" w:history="1">
        <w:r w:rsidR="00F10EF8" w:rsidRPr="007D07F3">
          <w:rPr>
            <w:rStyle w:val="afa"/>
            <w:b/>
          </w:rPr>
          <w:t>ЧАСТЬ 2</w:t>
        </w:r>
        <w:r w:rsidR="00F10EF8" w:rsidRPr="007D07F3">
          <w:rPr>
            <w:webHidden/>
          </w:rPr>
          <w:tab/>
        </w:r>
        <w:r w:rsidRPr="007D07F3">
          <w:rPr>
            <w:webHidden/>
          </w:rPr>
          <w:fldChar w:fldCharType="begin"/>
        </w:r>
        <w:r w:rsidR="00F10EF8" w:rsidRPr="007D07F3">
          <w:rPr>
            <w:webHidden/>
          </w:rPr>
          <w:instrText xml:space="preserve"> PAGEREF _Toc170288171 \h </w:instrText>
        </w:r>
        <w:r w:rsidRPr="007D07F3">
          <w:rPr>
            <w:webHidden/>
          </w:rPr>
        </w:r>
        <w:r w:rsidRPr="007D07F3">
          <w:rPr>
            <w:webHidden/>
          </w:rPr>
          <w:fldChar w:fldCharType="separate"/>
        </w:r>
        <w:r w:rsidR="00F10EF8" w:rsidRPr="007D07F3">
          <w:rPr>
            <w:webHidden/>
          </w:rPr>
          <w:t>3</w:t>
        </w:r>
        <w:r w:rsidRPr="007D07F3">
          <w:rPr>
            <w:webHidden/>
          </w:rPr>
          <w:fldChar w:fldCharType="end"/>
        </w:r>
      </w:hyperlink>
    </w:p>
    <w:p w:rsidR="00F10EF8" w:rsidRPr="007D07F3" w:rsidRDefault="00CD0052" w:rsidP="00A70BE3">
      <w:pPr>
        <w:pStyle w:val="13"/>
        <w:rPr>
          <w:rFonts w:eastAsiaTheme="minorEastAsia"/>
          <w:kern w:val="2"/>
        </w:rPr>
      </w:pPr>
      <w:hyperlink w:anchor="_Toc170288172" w:history="1">
        <w:r w:rsidR="00F10EF8" w:rsidRPr="007D07F3">
          <w:rPr>
            <w:rStyle w:val="afa"/>
            <w:b/>
          </w:rPr>
          <w:t>КАРТА ГРАДОСТРОИТЕЛЬНОГО ЗОНИРОВАНИЯ</w:t>
        </w:r>
        <w:r w:rsidR="00F10EF8" w:rsidRPr="007D07F3">
          <w:rPr>
            <w:webHidden/>
          </w:rPr>
          <w:tab/>
        </w:r>
        <w:r w:rsidRPr="007D07F3">
          <w:rPr>
            <w:webHidden/>
          </w:rPr>
          <w:fldChar w:fldCharType="begin"/>
        </w:r>
        <w:r w:rsidR="00F10EF8" w:rsidRPr="007D07F3">
          <w:rPr>
            <w:webHidden/>
          </w:rPr>
          <w:instrText xml:space="preserve"> PAGEREF _Toc170288172 \h </w:instrText>
        </w:r>
        <w:r w:rsidRPr="007D07F3">
          <w:rPr>
            <w:webHidden/>
          </w:rPr>
        </w:r>
        <w:r w:rsidRPr="007D07F3">
          <w:rPr>
            <w:webHidden/>
          </w:rPr>
          <w:fldChar w:fldCharType="separate"/>
        </w:r>
        <w:r w:rsidR="00F10EF8" w:rsidRPr="007D07F3">
          <w:rPr>
            <w:webHidden/>
          </w:rPr>
          <w:t>3</w:t>
        </w:r>
        <w:r w:rsidRPr="007D07F3">
          <w:rPr>
            <w:webHidden/>
          </w:rPr>
          <w:fldChar w:fldCharType="end"/>
        </w:r>
      </w:hyperlink>
    </w:p>
    <w:p w:rsidR="00F10EF8" w:rsidRPr="007D07F3" w:rsidRDefault="00CD0052" w:rsidP="00A70BE3">
      <w:pPr>
        <w:pStyle w:val="27"/>
        <w:rPr>
          <w:rFonts w:eastAsiaTheme="minorEastAsia"/>
          <w:noProof/>
          <w:kern w:val="2"/>
          <w:sz w:val="22"/>
          <w:szCs w:val="22"/>
        </w:rPr>
      </w:pPr>
      <w:hyperlink w:anchor="_Toc170288173" w:history="1">
        <w:r w:rsidR="00F10EF8" w:rsidRPr="007D07F3">
          <w:rPr>
            <w:rStyle w:val="afa"/>
            <w:noProof/>
          </w:rPr>
          <w:t>Глава 8. Градостроительное зонирование. Территориальные зоны на карте градостроительного зонирования</w:t>
        </w:r>
        <w:r w:rsidR="00F10EF8" w:rsidRPr="007D07F3">
          <w:rPr>
            <w:noProof/>
            <w:webHidden/>
          </w:rPr>
          <w:tab/>
        </w:r>
        <w:r w:rsidRPr="007D07F3">
          <w:rPr>
            <w:noProof/>
            <w:webHidden/>
          </w:rPr>
          <w:fldChar w:fldCharType="begin"/>
        </w:r>
        <w:r w:rsidR="00F10EF8" w:rsidRPr="007D07F3">
          <w:rPr>
            <w:noProof/>
            <w:webHidden/>
          </w:rPr>
          <w:instrText xml:space="preserve"> PAGEREF _Toc170288173 \h </w:instrText>
        </w:r>
        <w:r w:rsidRPr="007D07F3">
          <w:rPr>
            <w:noProof/>
            <w:webHidden/>
          </w:rPr>
        </w:r>
        <w:r w:rsidRPr="007D07F3">
          <w:rPr>
            <w:noProof/>
            <w:webHidden/>
          </w:rPr>
          <w:fldChar w:fldCharType="separate"/>
        </w:r>
        <w:r w:rsidR="00F10EF8" w:rsidRPr="007D07F3">
          <w:rPr>
            <w:noProof/>
            <w:webHidden/>
          </w:rPr>
          <w:t>3</w:t>
        </w:r>
        <w:r w:rsidRPr="007D07F3">
          <w:rPr>
            <w:noProof/>
            <w:webHidden/>
          </w:rPr>
          <w:fldChar w:fldCharType="end"/>
        </w:r>
      </w:hyperlink>
    </w:p>
    <w:p w:rsidR="00F10EF8" w:rsidRPr="007D07F3" w:rsidRDefault="00CD0052" w:rsidP="00A70BE3">
      <w:pPr>
        <w:pStyle w:val="36"/>
        <w:rPr>
          <w:rFonts w:ascii="Times New Roman" w:eastAsiaTheme="minorEastAsia" w:hAnsi="Times New Roman"/>
          <w:noProof/>
          <w:kern w:val="2"/>
        </w:rPr>
      </w:pPr>
      <w:hyperlink w:anchor="_Toc170288174" w:history="1">
        <w:r w:rsidR="00F10EF8" w:rsidRPr="007D07F3">
          <w:rPr>
            <w:rStyle w:val="afa"/>
            <w:rFonts w:ascii="Times New Roman" w:hAnsi="Times New Roman"/>
            <w:noProof/>
          </w:rPr>
          <w:t>Статья 19. Градостроительное зонирование</w:t>
        </w:r>
        <w:r w:rsidR="00F10EF8" w:rsidRPr="007D07F3">
          <w:rPr>
            <w:rFonts w:ascii="Times New Roman" w:hAnsi="Times New Roman"/>
            <w:noProof/>
            <w:webHidden/>
          </w:rPr>
          <w:tab/>
        </w:r>
        <w:r w:rsidRPr="007D07F3">
          <w:rPr>
            <w:rFonts w:ascii="Times New Roman" w:hAnsi="Times New Roman"/>
            <w:noProof/>
            <w:webHidden/>
          </w:rPr>
          <w:fldChar w:fldCharType="begin"/>
        </w:r>
        <w:r w:rsidR="00F10EF8" w:rsidRPr="007D07F3">
          <w:rPr>
            <w:rFonts w:ascii="Times New Roman" w:hAnsi="Times New Roman"/>
            <w:noProof/>
            <w:webHidden/>
          </w:rPr>
          <w:instrText xml:space="preserve"> PAGEREF _Toc170288174 \h </w:instrText>
        </w:r>
        <w:r w:rsidRPr="007D07F3">
          <w:rPr>
            <w:rFonts w:ascii="Times New Roman" w:hAnsi="Times New Roman"/>
            <w:noProof/>
            <w:webHidden/>
          </w:rPr>
        </w:r>
        <w:r w:rsidRPr="007D07F3">
          <w:rPr>
            <w:rFonts w:ascii="Times New Roman" w:hAnsi="Times New Roman"/>
            <w:noProof/>
            <w:webHidden/>
          </w:rPr>
          <w:fldChar w:fldCharType="separate"/>
        </w:r>
        <w:r w:rsidR="00F10EF8" w:rsidRPr="007D07F3">
          <w:rPr>
            <w:rFonts w:ascii="Times New Roman" w:hAnsi="Times New Roman"/>
            <w:noProof/>
            <w:webHidden/>
          </w:rPr>
          <w:t>3</w:t>
        </w:r>
        <w:r w:rsidRPr="007D07F3">
          <w:rPr>
            <w:rFonts w:ascii="Times New Roman" w:hAnsi="Times New Roman"/>
            <w:noProof/>
            <w:webHidden/>
          </w:rPr>
          <w:fldChar w:fldCharType="end"/>
        </w:r>
      </w:hyperlink>
    </w:p>
    <w:p w:rsidR="00F10EF8" w:rsidRPr="007D07F3" w:rsidRDefault="00CD0052" w:rsidP="00A70BE3">
      <w:pPr>
        <w:pStyle w:val="36"/>
        <w:rPr>
          <w:rFonts w:ascii="Times New Roman" w:eastAsiaTheme="minorEastAsia" w:hAnsi="Times New Roman"/>
          <w:noProof/>
          <w:kern w:val="2"/>
        </w:rPr>
      </w:pPr>
      <w:hyperlink w:anchor="_Toc170288175" w:history="1">
        <w:r w:rsidR="00F10EF8" w:rsidRPr="007D07F3">
          <w:rPr>
            <w:rStyle w:val="afa"/>
            <w:rFonts w:ascii="Times New Roman" w:hAnsi="Times New Roman"/>
            <w:noProof/>
          </w:rPr>
          <w:t>Статья 20. Территориальные зоны</w:t>
        </w:r>
        <w:r w:rsidR="00F10EF8" w:rsidRPr="007D07F3">
          <w:rPr>
            <w:rFonts w:ascii="Times New Roman" w:hAnsi="Times New Roman"/>
            <w:noProof/>
            <w:webHidden/>
          </w:rPr>
          <w:tab/>
        </w:r>
        <w:r w:rsidRPr="007D07F3">
          <w:rPr>
            <w:rFonts w:ascii="Times New Roman" w:hAnsi="Times New Roman"/>
            <w:noProof/>
            <w:webHidden/>
          </w:rPr>
          <w:fldChar w:fldCharType="begin"/>
        </w:r>
        <w:r w:rsidR="00F10EF8" w:rsidRPr="007D07F3">
          <w:rPr>
            <w:rFonts w:ascii="Times New Roman" w:hAnsi="Times New Roman"/>
            <w:noProof/>
            <w:webHidden/>
          </w:rPr>
          <w:instrText xml:space="preserve"> PAGEREF _Toc170288175 \h </w:instrText>
        </w:r>
        <w:r w:rsidRPr="007D07F3">
          <w:rPr>
            <w:rFonts w:ascii="Times New Roman" w:hAnsi="Times New Roman"/>
            <w:noProof/>
            <w:webHidden/>
          </w:rPr>
        </w:r>
        <w:r w:rsidRPr="007D07F3">
          <w:rPr>
            <w:rFonts w:ascii="Times New Roman" w:hAnsi="Times New Roman"/>
            <w:noProof/>
            <w:webHidden/>
          </w:rPr>
          <w:fldChar w:fldCharType="separate"/>
        </w:r>
        <w:r w:rsidR="00F10EF8" w:rsidRPr="007D07F3">
          <w:rPr>
            <w:rFonts w:ascii="Times New Roman" w:hAnsi="Times New Roman"/>
            <w:noProof/>
            <w:webHidden/>
          </w:rPr>
          <w:t>3</w:t>
        </w:r>
        <w:r w:rsidRPr="007D07F3">
          <w:rPr>
            <w:rFonts w:ascii="Times New Roman" w:hAnsi="Times New Roman"/>
            <w:noProof/>
            <w:webHidden/>
          </w:rPr>
          <w:fldChar w:fldCharType="end"/>
        </w:r>
      </w:hyperlink>
    </w:p>
    <w:p w:rsidR="00F10EF8" w:rsidRPr="007D07F3" w:rsidRDefault="00CD0052" w:rsidP="00A70BE3">
      <w:pPr>
        <w:pStyle w:val="36"/>
        <w:rPr>
          <w:rFonts w:ascii="Times New Roman" w:eastAsiaTheme="minorEastAsia" w:hAnsi="Times New Roman"/>
          <w:noProof/>
          <w:kern w:val="2"/>
        </w:rPr>
      </w:pPr>
      <w:hyperlink w:anchor="_Toc170288176" w:history="1">
        <w:r w:rsidR="00F10EF8" w:rsidRPr="007D07F3">
          <w:rPr>
            <w:rStyle w:val="afa"/>
            <w:rFonts w:ascii="Times New Roman" w:hAnsi="Times New Roman"/>
            <w:noProof/>
          </w:rPr>
          <w:t xml:space="preserve">Статья 21. Карта градостроительного зонирования  </w:t>
        </w:r>
        <w:r w:rsidR="002B516E" w:rsidRPr="007D07F3">
          <w:rPr>
            <w:rStyle w:val="afa"/>
            <w:rFonts w:ascii="Times New Roman" w:hAnsi="Times New Roman"/>
            <w:noProof/>
          </w:rPr>
          <w:t>городского поселения Ардатов</w:t>
        </w:r>
        <w:r w:rsidR="00F10EF8" w:rsidRPr="007D07F3">
          <w:rPr>
            <w:rStyle w:val="afa"/>
            <w:rFonts w:ascii="Times New Roman" w:hAnsi="Times New Roman"/>
            <w:noProof/>
          </w:rPr>
          <w:t xml:space="preserve"> </w:t>
        </w:r>
        <w:r w:rsidR="002B516E" w:rsidRPr="007D07F3">
          <w:rPr>
            <w:rStyle w:val="afa"/>
            <w:rFonts w:ascii="Times New Roman" w:hAnsi="Times New Roman"/>
            <w:noProof/>
          </w:rPr>
          <w:t>Ардатовского</w:t>
        </w:r>
        <w:r w:rsidR="00F10EF8" w:rsidRPr="007D07F3">
          <w:rPr>
            <w:rStyle w:val="afa"/>
            <w:rFonts w:ascii="Times New Roman" w:hAnsi="Times New Roman"/>
            <w:noProof/>
          </w:rPr>
          <w:t xml:space="preserve"> муниципального района, в том числе населённ</w:t>
        </w:r>
        <w:r w:rsidR="003E670C" w:rsidRPr="007D07F3">
          <w:rPr>
            <w:rStyle w:val="afa"/>
            <w:rFonts w:ascii="Times New Roman" w:hAnsi="Times New Roman"/>
            <w:noProof/>
          </w:rPr>
          <w:t>ого</w:t>
        </w:r>
        <w:r w:rsidR="00F10EF8" w:rsidRPr="007D07F3">
          <w:rPr>
            <w:rStyle w:val="afa"/>
            <w:rFonts w:ascii="Times New Roman" w:hAnsi="Times New Roman"/>
            <w:noProof/>
          </w:rPr>
          <w:t xml:space="preserve"> пункт</w:t>
        </w:r>
        <w:r w:rsidR="003E670C" w:rsidRPr="007D07F3">
          <w:rPr>
            <w:rStyle w:val="afa"/>
            <w:rFonts w:ascii="Times New Roman" w:hAnsi="Times New Roman"/>
            <w:noProof/>
          </w:rPr>
          <w:t>а</w:t>
        </w:r>
        <w:r w:rsidR="00F10EF8" w:rsidRPr="007D07F3">
          <w:rPr>
            <w:rStyle w:val="afa"/>
            <w:rFonts w:ascii="Times New Roman" w:hAnsi="Times New Roman"/>
            <w:noProof/>
          </w:rPr>
          <w:t xml:space="preserve">  </w:t>
        </w:r>
        <w:r w:rsidR="002B516E" w:rsidRPr="007D07F3">
          <w:rPr>
            <w:rStyle w:val="afa"/>
            <w:rFonts w:ascii="Times New Roman" w:hAnsi="Times New Roman"/>
            <w:noProof/>
          </w:rPr>
          <w:t>г.Ардатов</w:t>
        </w:r>
        <w:r w:rsidR="000D4480" w:rsidRPr="007D07F3">
          <w:rPr>
            <w:rStyle w:val="afa"/>
            <w:rFonts w:ascii="Times New Roman" w:hAnsi="Times New Roman"/>
            <w:noProof/>
          </w:rPr>
          <w:t>………………</w:t>
        </w:r>
        <w:r w:rsidR="001433A1" w:rsidRPr="007D07F3">
          <w:rPr>
            <w:rStyle w:val="afa"/>
            <w:rFonts w:ascii="Times New Roman" w:hAnsi="Times New Roman"/>
            <w:noProof/>
          </w:rPr>
          <w:t>…………</w:t>
        </w:r>
        <w:r w:rsidR="000D4480" w:rsidRPr="007D07F3">
          <w:rPr>
            <w:rStyle w:val="afa"/>
            <w:rFonts w:ascii="Times New Roman" w:hAnsi="Times New Roman"/>
            <w:noProof/>
          </w:rPr>
          <w:t>………</w:t>
        </w:r>
        <w:r w:rsidRPr="007D07F3">
          <w:rPr>
            <w:rFonts w:ascii="Times New Roman" w:hAnsi="Times New Roman"/>
            <w:noProof/>
            <w:webHidden/>
          </w:rPr>
          <w:fldChar w:fldCharType="begin"/>
        </w:r>
        <w:r w:rsidR="00F10EF8" w:rsidRPr="007D07F3">
          <w:rPr>
            <w:rFonts w:ascii="Times New Roman" w:hAnsi="Times New Roman"/>
            <w:noProof/>
            <w:webHidden/>
          </w:rPr>
          <w:instrText xml:space="preserve"> PAGEREF _Toc170288176 \h </w:instrText>
        </w:r>
        <w:r w:rsidRPr="007D07F3">
          <w:rPr>
            <w:rFonts w:ascii="Times New Roman" w:hAnsi="Times New Roman"/>
            <w:noProof/>
            <w:webHidden/>
          </w:rPr>
        </w:r>
        <w:r w:rsidRPr="007D07F3">
          <w:rPr>
            <w:rFonts w:ascii="Times New Roman" w:hAnsi="Times New Roman"/>
            <w:noProof/>
            <w:webHidden/>
          </w:rPr>
          <w:fldChar w:fldCharType="separate"/>
        </w:r>
        <w:r w:rsidR="00F10EF8" w:rsidRPr="007D07F3">
          <w:rPr>
            <w:rFonts w:ascii="Times New Roman" w:hAnsi="Times New Roman"/>
            <w:noProof/>
            <w:webHidden/>
          </w:rPr>
          <w:t>5</w:t>
        </w:r>
        <w:r w:rsidRPr="007D07F3">
          <w:rPr>
            <w:rFonts w:ascii="Times New Roman" w:hAnsi="Times New Roman"/>
            <w:noProof/>
            <w:webHidden/>
          </w:rPr>
          <w:fldChar w:fldCharType="end"/>
        </w:r>
      </w:hyperlink>
    </w:p>
    <w:p w:rsidR="00F10EF8" w:rsidRPr="007D07F3" w:rsidRDefault="00CD0052" w:rsidP="00A70BE3">
      <w:pPr>
        <w:pStyle w:val="13"/>
        <w:rPr>
          <w:rFonts w:eastAsiaTheme="minorEastAsia"/>
          <w:kern w:val="2"/>
        </w:rPr>
      </w:pPr>
      <w:hyperlink w:anchor="_Toc170288177" w:history="1">
        <w:r w:rsidR="00F10EF8" w:rsidRPr="007D07F3">
          <w:rPr>
            <w:rStyle w:val="afa"/>
            <w:b/>
          </w:rPr>
          <w:t>ЧАСТЬ 3</w:t>
        </w:r>
        <w:r w:rsidR="00F10EF8" w:rsidRPr="007D07F3">
          <w:rPr>
            <w:webHidden/>
          </w:rPr>
          <w:tab/>
        </w:r>
        <w:r w:rsidRPr="007D07F3">
          <w:rPr>
            <w:webHidden/>
          </w:rPr>
          <w:fldChar w:fldCharType="begin"/>
        </w:r>
        <w:r w:rsidR="00F10EF8" w:rsidRPr="007D07F3">
          <w:rPr>
            <w:webHidden/>
          </w:rPr>
          <w:instrText xml:space="preserve"> PAGEREF _Toc170288177 \h </w:instrText>
        </w:r>
        <w:r w:rsidRPr="007D07F3">
          <w:rPr>
            <w:webHidden/>
          </w:rPr>
        </w:r>
        <w:r w:rsidRPr="007D07F3">
          <w:rPr>
            <w:webHidden/>
          </w:rPr>
          <w:fldChar w:fldCharType="separate"/>
        </w:r>
        <w:r w:rsidR="00F10EF8" w:rsidRPr="007D07F3">
          <w:rPr>
            <w:webHidden/>
          </w:rPr>
          <w:t>6</w:t>
        </w:r>
        <w:r w:rsidRPr="007D07F3">
          <w:rPr>
            <w:webHidden/>
          </w:rPr>
          <w:fldChar w:fldCharType="end"/>
        </w:r>
      </w:hyperlink>
    </w:p>
    <w:p w:rsidR="00F10EF8" w:rsidRPr="007D07F3" w:rsidRDefault="00CD0052" w:rsidP="00A70BE3">
      <w:pPr>
        <w:pStyle w:val="13"/>
        <w:rPr>
          <w:rFonts w:eastAsiaTheme="minorEastAsia"/>
          <w:kern w:val="2"/>
        </w:rPr>
      </w:pPr>
      <w:hyperlink w:anchor="_Toc170288178" w:history="1">
        <w:r w:rsidR="00F10EF8" w:rsidRPr="007D07F3">
          <w:rPr>
            <w:rStyle w:val="afa"/>
            <w:b/>
          </w:rPr>
          <w:t>ГРАДОСТРОИТЕЛЬНЫЕ РЕГЛАМЕНТЫ</w:t>
        </w:r>
        <w:r w:rsidR="00F10EF8" w:rsidRPr="007D07F3">
          <w:rPr>
            <w:webHidden/>
          </w:rPr>
          <w:tab/>
        </w:r>
        <w:r w:rsidRPr="007D07F3">
          <w:rPr>
            <w:webHidden/>
          </w:rPr>
          <w:fldChar w:fldCharType="begin"/>
        </w:r>
        <w:r w:rsidR="00F10EF8" w:rsidRPr="007D07F3">
          <w:rPr>
            <w:webHidden/>
          </w:rPr>
          <w:instrText xml:space="preserve"> PAGEREF _Toc170288178 \h </w:instrText>
        </w:r>
        <w:r w:rsidRPr="007D07F3">
          <w:rPr>
            <w:webHidden/>
          </w:rPr>
        </w:r>
        <w:r w:rsidRPr="007D07F3">
          <w:rPr>
            <w:webHidden/>
          </w:rPr>
          <w:fldChar w:fldCharType="separate"/>
        </w:r>
        <w:r w:rsidR="00F10EF8" w:rsidRPr="007D07F3">
          <w:rPr>
            <w:webHidden/>
          </w:rPr>
          <w:t>6</w:t>
        </w:r>
        <w:r w:rsidRPr="007D07F3">
          <w:rPr>
            <w:webHidden/>
          </w:rPr>
          <w:fldChar w:fldCharType="end"/>
        </w:r>
      </w:hyperlink>
    </w:p>
    <w:p w:rsidR="00F10EF8" w:rsidRPr="007D07F3" w:rsidRDefault="00CD0052" w:rsidP="00A70BE3">
      <w:pPr>
        <w:pStyle w:val="27"/>
        <w:rPr>
          <w:rFonts w:eastAsiaTheme="minorEastAsia"/>
          <w:noProof/>
          <w:kern w:val="2"/>
          <w:sz w:val="22"/>
          <w:szCs w:val="22"/>
        </w:rPr>
      </w:pPr>
      <w:hyperlink w:anchor="_Toc170288179" w:history="1">
        <w:r w:rsidR="00F10EF8" w:rsidRPr="007D07F3">
          <w:rPr>
            <w:rStyle w:val="afa"/>
            <w:noProof/>
          </w:rPr>
          <w:t>Глава 9. Градостроительные регламенты. Действие и виды градостроительных регламентов.</w:t>
        </w:r>
        <w:r w:rsidR="00F10EF8" w:rsidRPr="007D07F3">
          <w:rPr>
            <w:noProof/>
            <w:webHidden/>
          </w:rPr>
          <w:tab/>
        </w:r>
        <w:r w:rsidRPr="007D07F3">
          <w:rPr>
            <w:noProof/>
            <w:webHidden/>
          </w:rPr>
          <w:fldChar w:fldCharType="begin"/>
        </w:r>
        <w:r w:rsidR="00F10EF8" w:rsidRPr="007D07F3">
          <w:rPr>
            <w:noProof/>
            <w:webHidden/>
          </w:rPr>
          <w:instrText xml:space="preserve"> PAGEREF _Toc170288179 \h </w:instrText>
        </w:r>
        <w:r w:rsidRPr="007D07F3">
          <w:rPr>
            <w:noProof/>
            <w:webHidden/>
          </w:rPr>
        </w:r>
        <w:r w:rsidRPr="007D07F3">
          <w:rPr>
            <w:noProof/>
            <w:webHidden/>
          </w:rPr>
          <w:fldChar w:fldCharType="separate"/>
        </w:r>
        <w:r w:rsidR="00F10EF8" w:rsidRPr="007D07F3">
          <w:rPr>
            <w:noProof/>
            <w:webHidden/>
          </w:rPr>
          <w:t>6</w:t>
        </w:r>
        <w:r w:rsidRPr="007D07F3">
          <w:rPr>
            <w:noProof/>
            <w:webHidden/>
          </w:rPr>
          <w:fldChar w:fldCharType="end"/>
        </w:r>
      </w:hyperlink>
    </w:p>
    <w:p w:rsidR="00F10EF8" w:rsidRPr="007D07F3" w:rsidRDefault="00CD0052" w:rsidP="00A70BE3">
      <w:pPr>
        <w:pStyle w:val="36"/>
        <w:tabs>
          <w:tab w:val="left" w:pos="1200"/>
        </w:tabs>
        <w:rPr>
          <w:rFonts w:ascii="Times New Roman" w:eastAsiaTheme="minorEastAsia" w:hAnsi="Times New Roman"/>
          <w:noProof/>
          <w:kern w:val="2"/>
        </w:rPr>
      </w:pPr>
      <w:hyperlink w:anchor="_Toc170288180" w:history="1">
        <w:r w:rsidR="00F10EF8" w:rsidRPr="007D07F3">
          <w:rPr>
            <w:rStyle w:val="afa"/>
            <w:rFonts w:ascii="Times New Roman" w:hAnsi="Times New Roman"/>
            <w:noProof/>
          </w:rPr>
          <w:t>Статья 22.</w:t>
        </w:r>
        <w:r w:rsidR="00F10EF8" w:rsidRPr="007D07F3">
          <w:rPr>
            <w:rFonts w:ascii="Times New Roman" w:eastAsiaTheme="minorEastAsia" w:hAnsi="Times New Roman"/>
            <w:noProof/>
            <w:kern w:val="2"/>
          </w:rPr>
          <w:tab/>
        </w:r>
        <w:r w:rsidR="00F10EF8" w:rsidRPr="007D07F3">
          <w:rPr>
            <w:rStyle w:val="afa"/>
            <w:rFonts w:ascii="Times New Roman" w:hAnsi="Times New Roman"/>
            <w:noProof/>
          </w:rPr>
          <w:t>Градостроительный регламент.</w:t>
        </w:r>
        <w:r w:rsidR="00F10EF8" w:rsidRPr="007D07F3">
          <w:rPr>
            <w:rFonts w:ascii="Times New Roman" w:hAnsi="Times New Roman"/>
            <w:noProof/>
            <w:webHidden/>
          </w:rPr>
          <w:tab/>
        </w:r>
        <w:r w:rsidRPr="007D07F3">
          <w:rPr>
            <w:rFonts w:ascii="Times New Roman" w:hAnsi="Times New Roman"/>
            <w:noProof/>
            <w:webHidden/>
          </w:rPr>
          <w:fldChar w:fldCharType="begin"/>
        </w:r>
        <w:r w:rsidR="00F10EF8" w:rsidRPr="007D07F3">
          <w:rPr>
            <w:rFonts w:ascii="Times New Roman" w:hAnsi="Times New Roman"/>
            <w:noProof/>
            <w:webHidden/>
          </w:rPr>
          <w:instrText xml:space="preserve"> PAGEREF _Toc170288180 \h </w:instrText>
        </w:r>
        <w:r w:rsidRPr="007D07F3">
          <w:rPr>
            <w:rFonts w:ascii="Times New Roman" w:hAnsi="Times New Roman"/>
            <w:noProof/>
            <w:webHidden/>
          </w:rPr>
        </w:r>
        <w:r w:rsidRPr="007D07F3">
          <w:rPr>
            <w:rFonts w:ascii="Times New Roman" w:hAnsi="Times New Roman"/>
            <w:noProof/>
            <w:webHidden/>
          </w:rPr>
          <w:fldChar w:fldCharType="separate"/>
        </w:r>
        <w:r w:rsidR="00F10EF8" w:rsidRPr="007D07F3">
          <w:rPr>
            <w:rFonts w:ascii="Times New Roman" w:hAnsi="Times New Roman"/>
            <w:noProof/>
            <w:webHidden/>
          </w:rPr>
          <w:t>6</w:t>
        </w:r>
        <w:r w:rsidRPr="007D07F3">
          <w:rPr>
            <w:rFonts w:ascii="Times New Roman" w:hAnsi="Times New Roman"/>
            <w:noProof/>
            <w:webHidden/>
          </w:rPr>
          <w:fldChar w:fldCharType="end"/>
        </w:r>
      </w:hyperlink>
    </w:p>
    <w:p w:rsidR="00F10EF8" w:rsidRPr="007D07F3" w:rsidRDefault="00CD0052" w:rsidP="00A70BE3">
      <w:pPr>
        <w:pStyle w:val="36"/>
        <w:tabs>
          <w:tab w:val="left" w:pos="1200"/>
        </w:tabs>
        <w:rPr>
          <w:rFonts w:ascii="Times New Roman" w:eastAsiaTheme="minorEastAsia" w:hAnsi="Times New Roman"/>
          <w:noProof/>
          <w:kern w:val="2"/>
        </w:rPr>
      </w:pPr>
      <w:hyperlink w:anchor="_Toc170288181" w:history="1">
        <w:r w:rsidR="00F10EF8" w:rsidRPr="007D07F3">
          <w:rPr>
            <w:rStyle w:val="afa"/>
            <w:rFonts w:ascii="Times New Roman" w:hAnsi="Times New Roman"/>
            <w:noProof/>
          </w:rPr>
          <w:t>Статья 23.</w:t>
        </w:r>
        <w:r w:rsidR="00F10EF8" w:rsidRPr="007D07F3">
          <w:rPr>
            <w:rFonts w:ascii="Times New Roman" w:eastAsiaTheme="minorEastAsia" w:hAnsi="Times New Roman"/>
            <w:noProof/>
            <w:kern w:val="2"/>
          </w:rPr>
          <w:tab/>
        </w:r>
        <w:r w:rsidR="00F10EF8" w:rsidRPr="007D07F3">
          <w:rPr>
            <w:rStyle w:val="afa"/>
            <w:rFonts w:ascii="Times New Roman" w:hAnsi="Times New Roman"/>
            <w:noProof/>
          </w:rPr>
          <w:t>Действие градостроительного регламента.</w:t>
        </w:r>
        <w:r w:rsidR="00F10EF8" w:rsidRPr="007D07F3">
          <w:rPr>
            <w:rFonts w:ascii="Times New Roman" w:hAnsi="Times New Roman"/>
            <w:noProof/>
            <w:webHidden/>
          </w:rPr>
          <w:tab/>
        </w:r>
        <w:r w:rsidRPr="007D07F3">
          <w:rPr>
            <w:rFonts w:ascii="Times New Roman" w:hAnsi="Times New Roman"/>
            <w:noProof/>
            <w:webHidden/>
          </w:rPr>
          <w:fldChar w:fldCharType="begin"/>
        </w:r>
        <w:r w:rsidR="00F10EF8" w:rsidRPr="007D07F3">
          <w:rPr>
            <w:rFonts w:ascii="Times New Roman" w:hAnsi="Times New Roman"/>
            <w:noProof/>
            <w:webHidden/>
          </w:rPr>
          <w:instrText xml:space="preserve"> PAGEREF _Toc170288181 \h </w:instrText>
        </w:r>
        <w:r w:rsidRPr="007D07F3">
          <w:rPr>
            <w:rFonts w:ascii="Times New Roman" w:hAnsi="Times New Roman"/>
            <w:noProof/>
            <w:webHidden/>
          </w:rPr>
        </w:r>
        <w:r w:rsidRPr="007D07F3">
          <w:rPr>
            <w:rFonts w:ascii="Times New Roman" w:hAnsi="Times New Roman"/>
            <w:noProof/>
            <w:webHidden/>
          </w:rPr>
          <w:fldChar w:fldCharType="separate"/>
        </w:r>
        <w:r w:rsidR="00F10EF8" w:rsidRPr="007D07F3">
          <w:rPr>
            <w:rFonts w:ascii="Times New Roman" w:hAnsi="Times New Roman"/>
            <w:noProof/>
            <w:webHidden/>
          </w:rPr>
          <w:t>7</w:t>
        </w:r>
        <w:r w:rsidRPr="007D07F3">
          <w:rPr>
            <w:rFonts w:ascii="Times New Roman" w:hAnsi="Times New Roman"/>
            <w:noProof/>
            <w:webHidden/>
          </w:rPr>
          <w:fldChar w:fldCharType="end"/>
        </w:r>
      </w:hyperlink>
    </w:p>
    <w:p w:rsidR="00F10EF8" w:rsidRPr="007D07F3" w:rsidRDefault="00CD0052" w:rsidP="00A70BE3">
      <w:pPr>
        <w:pStyle w:val="27"/>
        <w:rPr>
          <w:rFonts w:eastAsiaTheme="minorEastAsia"/>
          <w:noProof/>
          <w:kern w:val="2"/>
          <w:sz w:val="22"/>
          <w:szCs w:val="22"/>
        </w:rPr>
      </w:pPr>
      <w:hyperlink w:anchor="_Toc170288182" w:history="1">
        <w:r w:rsidR="00F10EF8" w:rsidRPr="007D07F3">
          <w:rPr>
            <w:rStyle w:val="afa"/>
            <w:noProof/>
          </w:rPr>
          <w:t>Глава 10. Градостроительные регламенты т</w:t>
        </w:r>
        <w:r w:rsidR="000D4480" w:rsidRPr="007D07F3">
          <w:rPr>
            <w:rStyle w:val="afa"/>
            <w:noProof/>
          </w:rPr>
          <w:t>ерриториальных зон  сельского поселения Кочкуровского</w:t>
        </w:r>
        <w:r w:rsidR="00F10EF8" w:rsidRPr="007D07F3">
          <w:rPr>
            <w:rStyle w:val="afa"/>
            <w:noProof/>
          </w:rPr>
          <w:t xml:space="preserve"> муниципального района</w:t>
        </w:r>
        <w:r w:rsidR="00F10EF8" w:rsidRPr="007D07F3">
          <w:rPr>
            <w:noProof/>
            <w:webHidden/>
          </w:rPr>
          <w:tab/>
        </w:r>
        <w:r w:rsidRPr="007D07F3">
          <w:rPr>
            <w:noProof/>
            <w:webHidden/>
          </w:rPr>
          <w:fldChar w:fldCharType="begin"/>
        </w:r>
        <w:r w:rsidR="00F10EF8" w:rsidRPr="007D07F3">
          <w:rPr>
            <w:noProof/>
            <w:webHidden/>
          </w:rPr>
          <w:instrText xml:space="preserve"> PAGEREF _Toc170288182 \h </w:instrText>
        </w:r>
        <w:r w:rsidRPr="007D07F3">
          <w:rPr>
            <w:noProof/>
            <w:webHidden/>
          </w:rPr>
        </w:r>
        <w:r w:rsidRPr="007D07F3">
          <w:rPr>
            <w:noProof/>
            <w:webHidden/>
          </w:rPr>
          <w:fldChar w:fldCharType="separate"/>
        </w:r>
        <w:r w:rsidR="00F10EF8" w:rsidRPr="007D07F3">
          <w:rPr>
            <w:noProof/>
            <w:webHidden/>
          </w:rPr>
          <w:t>9</w:t>
        </w:r>
        <w:r w:rsidRPr="007D07F3">
          <w:rPr>
            <w:noProof/>
            <w:webHidden/>
          </w:rPr>
          <w:fldChar w:fldCharType="end"/>
        </w:r>
      </w:hyperlink>
    </w:p>
    <w:p w:rsidR="00F10EF8" w:rsidRPr="007D07F3" w:rsidRDefault="00CD0052" w:rsidP="00A70BE3">
      <w:pPr>
        <w:pStyle w:val="36"/>
        <w:rPr>
          <w:rFonts w:ascii="Times New Roman" w:eastAsiaTheme="minorEastAsia" w:hAnsi="Times New Roman"/>
          <w:noProof/>
          <w:kern w:val="2"/>
        </w:rPr>
      </w:pPr>
      <w:hyperlink w:anchor="_Toc170288183" w:history="1">
        <w:r w:rsidR="00F10EF8" w:rsidRPr="007D07F3">
          <w:rPr>
            <w:rStyle w:val="afa"/>
            <w:rFonts w:ascii="Times New Roman" w:hAnsi="Times New Roman"/>
            <w:noProof/>
          </w:rPr>
          <w:t>Статья 24.1 Градостроительные регламенты. Жилая зона.</w:t>
        </w:r>
        <w:r w:rsidR="00F10EF8" w:rsidRPr="007D07F3">
          <w:rPr>
            <w:rFonts w:ascii="Times New Roman" w:hAnsi="Times New Roman"/>
            <w:noProof/>
            <w:webHidden/>
          </w:rPr>
          <w:tab/>
        </w:r>
        <w:r w:rsidRPr="007D07F3">
          <w:rPr>
            <w:rFonts w:ascii="Times New Roman" w:hAnsi="Times New Roman"/>
            <w:noProof/>
            <w:webHidden/>
          </w:rPr>
          <w:fldChar w:fldCharType="begin"/>
        </w:r>
        <w:r w:rsidR="00F10EF8" w:rsidRPr="007D07F3">
          <w:rPr>
            <w:rFonts w:ascii="Times New Roman" w:hAnsi="Times New Roman"/>
            <w:noProof/>
            <w:webHidden/>
          </w:rPr>
          <w:instrText xml:space="preserve"> PAGEREF _Toc170288183 \h </w:instrText>
        </w:r>
        <w:r w:rsidRPr="007D07F3">
          <w:rPr>
            <w:rFonts w:ascii="Times New Roman" w:hAnsi="Times New Roman"/>
            <w:noProof/>
            <w:webHidden/>
          </w:rPr>
        </w:r>
        <w:r w:rsidRPr="007D07F3">
          <w:rPr>
            <w:rFonts w:ascii="Times New Roman" w:hAnsi="Times New Roman"/>
            <w:noProof/>
            <w:webHidden/>
          </w:rPr>
          <w:fldChar w:fldCharType="separate"/>
        </w:r>
        <w:r w:rsidR="00F10EF8" w:rsidRPr="007D07F3">
          <w:rPr>
            <w:rFonts w:ascii="Times New Roman" w:hAnsi="Times New Roman"/>
            <w:noProof/>
            <w:webHidden/>
          </w:rPr>
          <w:t>9</w:t>
        </w:r>
        <w:r w:rsidRPr="007D07F3">
          <w:rPr>
            <w:rFonts w:ascii="Times New Roman" w:hAnsi="Times New Roman"/>
            <w:noProof/>
            <w:webHidden/>
          </w:rPr>
          <w:fldChar w:fldCharType="end"/>
        </w:r>
      </w:hyperlink>
    </w:p>
    <w:p w:rsidR="00F10EF8" w:rsidRPr="007D07F3" w:rsidRDefault="00CD0052" w:rsidP="00A70BE3">
      <w:pPr>
        <w:pStyle w:val="36"/>
        <w:rPr>
          <w:rFonts w:ascii="Times New Roman" w:eastAsiaTheme="minorEastAsia" w:hAnsi="Times New Roman"/>
          <w:noProof/>
          <w:kern w:val="2"/>
        </w:rPr>
      </w:pPr>
      <w:hyperlink w:anchor="_Toc170288184" w:history="1">
        <w:r w:rsidR="00F10EF8" w:rsidRPr="007D07F3">
          <w:rPr>
            <w:rStyle w:val="afa"/>
            <w:rFonts w:ascii="Times New Roman" w:hAnsi="Times New Roman"/>
            <w:noProof/>
          </w:rPr>
          <w:t>Статья 24.2 Градостроительные регламенты. Общественно–деловые зоны.</w:t>
        </w:r>
        <w:r w:rsidR="00F10EF8" w:rsidRPr="007D07F3">
          <w:rPr>
            <w:rFonts w:ascii="Times New Roman" w:hAnsi="Times New Roman"/>
            <w:noProof/>
            <w:webHidden/>
          </w:rPr>
          <w:tab/>
        </w:r>
        <w:r w:rsidRPr="007D07F3">
          <w:rPr>
            <w:rFonts w:ascii="Times New Roman" w:hAnsi="Times New Roman"/>
            <w:noProof/>
            <w:webHidden/>
          </w:rPr>
          <w:fldChar w:fldCharType="begin"/>
        </w:r>
        <w:r w:rsidR="00F10EF8" w:rsidRPr="007D07F3">
          <w:rPr>
            <w:rFonts w:ascii="Times New Roman" w:hAnsi="Times New Roman"/>
            <w:noProof/>
            <w:webHidden/>
          </w:rPr>
          <w:instrText xml:space="preserve"> PAGEREF _Toc170288184 \h </w:instrText>
        </w:r>
        <w:r w:rsidRPr="007D07F3">
          <w:rPr>
            <w:rFonts w:ascii="Times New Roman" w:hAnsi="Times New Roman"/>
            <w:noProof/>
            <w:webHidden/>
          </w:rPr>
        </w:r>
        <w:r w:rsidRPr="007D07F3">
          <w:rPr>
            <w:rFonts w:ascii="Times New Roman" w:hAnsi="Times New Roman"/>
            <w:noProof/>
            <w:webHidden/>
          </w:rPr>
          <w:fldChar w:fldCharType="separate"/>
        </w:r>
        <w:r w:rsidR="00F10EF8" w:rsidRPr="007D07F3">
          <w:rPr>
            <w:rFonts w:ascii="Times New Roman" w:hAnsi="Times New Roman"/>
            <w:noProof/>
            <w:webHidden/>
          </w:rPr>
          <w:t>19</w:t>
        </w:r>
        <w:r w:rsidRPr="007D07F3">
          <w:rPr>
            <w:rFonts w:ascii="Times New Roman" w:hAnsi="Times New Roman"/>
            <w:noProof/>
            <w:webHidden/>
          </w:rPr>
          <w:fldChar w:fldCharType="end"/>
        </w:r>
      </w:hyperlink>
    </w:p>
    <w:p w:rsidR="00F10EF8" w:rsidRPr="007D07F3" w:rsidRDefault="00CD0052" w:rsidP="00A70BE3">
      <w:pPr>
        <w:pStyle w:val="36"/>
        <w:tabs>
          <w:tab w:val="left" w:pos="1440"/>
        </w:tabs>
        <w:rPr>
          <w:rFonts w:ascii="Times New Roman" w:eastAsiaTheme="minorEastAsia" w:hAnsi="Times New Roman"/>
          <w:noProof/>
          <w:kern w:val="2"/>
        </w:rPr>
      </w:pPr>
      <w:hyperlink w:anchor="_Toc170288185" w:history="1">
        <w:r w:rsidR="00F10EF8" w:rsidRPr="007D07F3">
          <w:rPr>
            <w:rStyle w:val="afa"/>
            <w:rFonts w:ascii="Times New Roman" w:hAnsi="Times New Roman"/>
            <w:noProof/>
          </w:rPr>
          <w:t>Статья 24.3.Градостроительные регламенты. Производственные зоны, зоны инженерной и транспортной инфраструктур</w:t>
        </w:r>
        <w:r w:rsidR="00F10EF8" w:rsidRPr="007D07F3">
          <w:rPr>
            <w:rFonts w:ascii="Times New Roman" w:hAnsi="Times New Roman"/>
            <w:noProof/>
            <w:webHidden/>
          </w:rPr>
          <w:tab/>
        </w:r>
        <w:r w:rsidRPr="007D07F3">
          <w:rPr>
            <w:rFonts w:ascii="Times New Roman" w:hAnsi="Times New Roman"/>
            <w:noProof/>
            <w:webHidden/>
          </w:rPr>
          <w:fldChar w:fldCharType="begin"/>
        </w:r>
        <w:r w:rsidR="00F10EF8" w:rsidRPr="007D07F3">
          <w:rPr>
            <w:rFonts w:ascii="Times New Roman" w:hAnsi="Times New Roman"/>
            <w:noProof/>
            <w:webHidden/>
          </w:rPr>
          <w:instrText xml:space="preserve"> PAGEREF _Toc170288185 \h </w:instrText>
        </w:r>
        <w:r w:rsidRPr="007D07F3">
          <w:rPr>
            <w:rFonts w:ascii="Times New Roman" w:hAnsi="Times New Roman"/>
            <w:noProof/>
            <w:webHidden/>
          </w:rPr>
        </w:r>
        <w:r w:rsidRPr="007D07F3">
          <w:rPr>
            <w:rFonts w:ascii="Times New Roman" w:hAnsi="Times New Roman"/>
            <w:noProof/>
            <w:webHidden/>
          </w:rPr>
          <w:fldChar w:fldCharType="separate"/>
        </w:r>
        <w:r w:rsidR="00F10EF8" w:rsidRPr="007D07F3">
          <w:rPr>
            <w:rFonts w:ascii="Times New Roman" w:hAnsi="Times New Roman"/>
            <w:noProof/>
            <w:webHidden/>
          </w:rPr>
          <w:t>33</w:t>
        </w:r>
        <w:r w:rsidRPr="007D07F3">
          <w:rPr>
            <w:rFonts w:ascii="Times New Roman" w:hAnsi="Times New Roman"/>
            <w:noProof/>
            <w:webHidden/>
          </w:rPr>
          <w:fldChar w:fldCharType="end"/>
        </w:r>
      </w:hyperlink>
    </w:p>
    <w:p w:rsidR="00F10EF8" w:rsidRPr="007D07F3" w:rsidRDefault="00CD0052" w:rsidP="00A70BE3">
      <w:pPr>
        <w:pStyle w:val="36"/>
        <w:tabs>
          <w:tab w:val="left" w:pos="1440"/>
        </w:tabs>
        <w:rPr>
          <w:rFonts w:ascii="Times New Roman" w:eastAsiaTheme="minorEastAsia" w:hAnsi="Times New Roman"/>
          <w:noProof/>
          <w:kern w:val="2"/>
        </w:rPr>
      </w:pPr>
      <w:hyperlink w:anchor="_Toc170288187" w:history="1">
        <w:r w:rsidR="000D4480" w:rsidRPr="007D07F3">
          <w:rPr>
            <w:rStyle w:val="afa"/>
            <w:rFonts w:ascii="Times New Roman" w:hAnsi="Times New Roman"/>
            <w:noProof/>
          </w:rPr>
          <w:t>Статья 24.4</w:t>
        </w:r>
        <w:r w:rsidR="00F10EF8" w:rsidRPr="007D07F3">
          <w:rPr>
            <w:rStyle w:val="afa"/>
            <w:rFonts w:ascii="Times New Roman" w:hAnsi="Times New Roman"/>
            <w:noProof/>
          </w:rPr>
          <w:t>Градостроительные регламенты. Зоны сельскохозяйственного использования.</w:t>
        </w:r>
        <w:r w:rsidR="00F10EF8" w:rsidRPr="007D07F3">
          <w:rPr>
            <w:rFonts w:ascii="Times New Roman" w:hAnsi="Times New Roman"/>
            <w:noProof/>
            <w:webHidden/>
          </w:rPr>
          <w:tab/>
        </w:r>
        <w:r w:rsidRPr="007D07F3">
          <w:rPr>
            <w:rFonts w:ascii="Times New Roman" w:hAnsi="Times New Roman"/>
            <w:noProof/>
            <w:webHidden/>
          </w:rPr>
          <w:fldChar w:fldCharType="begin"/>
        </w:r>
        <w:r w:rsidR="00F10EF8" w:rsidRPr="007D07F3">
          <w:rPr>
            <w:rFonts w:ascii="Times New Roman" w:hAnsi="Times New Roman"/>
            <w:noProof/>
            <w:webHidden/>
          </w:rPr>
          <w:instrText xml:space="preserve"> PAGEREF _Toc170288187 \h </w:instrText>
        </w:r>
        <w:r w:rsidRPr="007D07F3">
          <w:rPr>
            <w:rFonts w:ascii="Times New Roman" w:hAnsi="Times New Roman"/>
            <w:noProof/>
            <w:webHidden/>
          </w:rPr>
        </w:r>
        <w:r w:rsidRPr="007D07F3">
          <w:rPr>
            <w:rFonts w:ascii="Times New Roman" w:hAnsi="Times New Roman"/>
            <w:noProof/>
            <w:webHidden/>
          </w:rPr>
          <w:fldChar w:fldCharType="separate"/>
        </w:r>
        <w:r w:rsidR="00F10EF8" w:rsidRPr="007D07F3">
          <w:rPr>
            <w:rFonts w:ascii="Times New Roman" w:hAnsi="Times New Roman"/>
            <w:noProof/>
            <w:webHidden/>
          </w:rPr>
          <w:t>51</w:t>
        </w:r>
        <w:r w:rsidRPr="007D07F3">
          <w:rPr>
            <w:rFonts w:ascii="Times New Roman" w:hAnsi="Times New Roman"/>
            <w:noProof/>
            <w:webHidden/>
          </w:rPr>
          <w:fldChar w:fldCharType="end"/>
        </w:r>
      </w:hyperlink>
    </w:p>
    <w:p w:rsidR="00F10EF8" w:rsidRPr="007D07F3" w:rsidRDefault="00CD0052" w:rsidP="00A70BE3">
      <w:pPr>
        <w:pStyle w:val="36"/>
      </w:pPr>
      <w:hyperlink w:anchor="_Toc170288188" w:history="1">
        <w:r w:rsidR="000D4480" w:rsidRPr="007D07F3">
          <w:rPr>
            <w:rStyle w:val="afa"/>
            <w:rFonts w:ascii="Times New Roman" w:hAnsi="Times New Roman"/>
            <w:noProof/>
          </w:rPr>
          <w:t>Статья 24.5</w:t>
        </w:r>
        <w:r w:rsidR="00F10EF8" w:rsidRPr="007D07F3">
          <w:rPr>
            <w:rStyle w:val="afa"/>
            <w:rFonts w:ascii="Times New Roman" w:hAnsi="Times New Roman"/>
            <w:noProof/>
          </w:rPr>
          <w:t>. Градостроительные регламенты. Зоны специального назначения</w:t>
        </w:r>
        <w:r w:rsidR="00F10EF8" w:rsidRPr="007D07F3">
          <w:rPr>
            <w:rFonts w:ascii="Times New Roman" w:hAnsi="Times New Roman"/>
            <w:noProof/>
            <w:webHidden/>
          </w:rPr>
          <w:tab/>
        </w:r>
        <w:r w:rsidRPr="007D07F3">
          <w:rPr>
            <w:rFonts w:ascii="Times New Roman" w:hAnsi="Times New Roman"/>
            <w:noProof/>
            <w:webHidden/>
          </w:rPr>
          <w:fldChar w:fldCharType="begin"/>
        </w:r>
        <w:r w:rsidR="00F10EF8" w:rsidRPr="007D07F3">
          <w:rPr>
            <w:rFonts w:ascii="Times New Roman" w:hAnsi="Times New Roman"/>
            <w:noProof/>
            <w:webHidden/>
          </w:rPr>
          <w:instrText xml:space="preserve"> PAGEREF _Toc170288188 \h </w:instrText>
        </w:r>
        <w:r w:rsidRPr="007D07F3">
          <w:rPr>
            <w:rFonts w:ascii="Times New Roman" w:hAnsi="Times New Roman"/>
            <w:noProof/>
            <w:webHidden/>
          </w:rPr>
        </w:r>
        <w:r w:rsidRPr="007D07F3">
          <w:rPr>
            <w:rFonts w:ascii="Times New Roman" w:hAnsi="Times New Roman"/>
            <w:noProof/>
            <w:webHidden/>
          </w:rPr>
          <w:fldChar w:fldCharType="separate"/>
        </w:r>
        <w:r w:rsidR="00F10EF8" w:rsidRPr="007D07F3">
          <w:rPr>
            <w:rFonts w:ascii="Times New Roman" w:hAnsi="Times New Roman"/>
            <w:noProof/>
            <w:webHidden/>
          </w:rPr>
          <w:t>63</w:t>
        </w:r>
        <w:r w:rsidRPr="007D07F3">
          <w:rPr>
            <w:rFonts w:ascii="Times New Roman" w:hAnsi="Times New Roman"/>
            <w:noProof/>
            <w:webHidden/>
          </w:rPr>
          <w:fldChar w:fldCharType="end"/>
        </w:r>
      </w:hyperlink>
    </w:p>
    <w:p w:rsidR="002C199D" w:rsidRPr="007D07F3" w:rsidRDefault="00CD0052" w:rsidP="002C199D">
      <w:pPr>
        <w:pStyle w:val="36"/>
      </w:pPr>
      <w:hyperlink w:anchor="_Toc170288188" w:history="1">
        <w:r w:rsidR="002C199D" w:rsidRPr="007D07F3">
          <w:rPr>
            <w:rStyle w:val="afa"/>
            <w:rFonts w:ascii="Times New Roman" w:hAnsi="Times New Roman"/>
            <w:noProof/>
          </w:rPr>
          <w:t>Статья 24.6 Градостроительные регламенты. Зонырекреационного назначения</w:t>
        </w:r>
        <w:r w:rsidR="002C199D" w:rsidRPr="007D07F3">
          <w:rPr>
            <w:rFonts w:ascii="Times New Roman" w:hAnsi="Times New Roman"/>
            <w:noProof/>
            <w:webHidden/>
          </w:rPr>
          <w:tab/>
        </w:r>
        <w:r w:rsidRPr="007D07F3">
          <w:rPr>
            <w:rFonts w:ascii="Times New Roman" w:hAnsi="Times New Roman"/>
            <w:noProof/>
            <w:webHidden/>
          </w:rPr>
          <w:fldChar w:fldCharType="begin"/>
        </w:r>
        <w:r w:rsidR="002C199D" w:rsidRPr="007D07F3">
          <w:rPr>
            <w:rFonts w:ascii="Times New Roman" w:hAnsi="Times New Roman"/>
            <w:noProof/>
            <w:webHidden/>
          </w:rPr>
          <w:instrText xml:space="preserve"> PAGEREF _Toc170288188 \h </w:instrText>
        </w:r>
        <w:r w:rsidRPr="007D07F3">
          <w:rPr>
            <w:rFonts w:ascii="Times New Roman" w:hAnsi="Times New Roman"/>
            <w:noProof/>
            <w:webHidden/>
          </w:rPr>
        </w:r>
        <w:r w:rsidRPr="007D07F3">
          <w:rPr>
            <w:rFonts w:ascii="Times New Roman" w:hAnsi="Times New Roman"/>
            <w:noProof/>
            <w:webHidden/>
          </w:rPr>
          <w:fldChar w:fldCharType="separate"/>
        </w:r>
        <w:r w:rsidR="002C199D" w:rsidRPr="007D07F3">
          <w:rPr>
            <w:rFonts w:ascii="Times New Roman" w:hAnsi="Times New Roman"/>
            <w:noProof/>
            <w:webHidden/>
          </w:rPr>
          <w:t>63</w:t>
        </w:r>
        <w:r w:rsidRPr="007D07F3">
          <w:rPr>
            <w:rFonts w:ascii="Times New Roman" w:hAnsi="Times New Roman"/>
            <w:noProof/>
            <w:webHidden/>
          </w:rPr>
          <w:fldChar w:fldCharType="end"/>
        </w:r>
      </w:hyperlink>
    </w:p>
    <w:p w:rsidR="00F10EF8" w:rsidRPr="007D07F3" w:rsidRDefault="00CD0052" w:rsidP="00A70BE3">
      <w:pPr>
        <w:pStyle w:val="27"/>
        <w:rPr>
          <w:rFonts w:eastAsiaTheme="minorEastAsia"/>
          <w:noProof/>
          <w:kern w:val="2"/>
          <w:sz w:val="22"/>
          <w:szCs w:val="22"/>
        </w:rPr>
      </w:pPr>
      <w:hyperlink w:anchor="_Toc170288189" w:history="1">
        <w:r w:rsidR="00F10EF8" w:rsidRPr="007D07F3">
          <w:rPr>
            <w:rStyle w:val="afa"/>
            <w:noProof/>
          </w:rPr>
          <w:t>Глава 11. Градостроительные регламенты в части ограничений использования земельных участков и объектов капиталь</w:t>
        </w:r>
        <w:r w:rsidR="000D4480" w:rsidRPr="007D07F3">
          <w:rPr>
            <w:rStyle w:val="afa"/>
            <w:noProof/>
          </w:rPr>
          <w:t xml:space="preserve">ного строительства  </w:t>
        </w:r>
        <w:r w:rsidR="002B516E" w:rsidRPr="007D07F3">
          <w:rPr>
            <w:rStyle w:val="afa"/>
            <w:noProof/>
          </w:rPr>
          <w:t>городского поселения Ардатов</w:t>
        </w:r>
        <w:r w:rsidR="000D4480" w:rsidRPr="007D07F3">
          <w:rPr>
            <w:rStyle w:val="afa"/>
            <w:noProof/>
          </w:rPr>
          <w:t xml:space="preserve"> </w:t>
        </w:r>
        <w:r w:rsidR="002B516E" w:rsidRPr="007D07F3">
          <w:rPr>
            <w:rStyle w:val="afa"/>
            <w:noProof/>
          </w:rPr>
          <w:t>Ардатовского</w:t>
        </w:r>
        <w:r w:rsidR="00F10EF8" w:rsidRPr="007D07F3">
          <w:rPr>
            <w:rStyle w:val="afa"/>
            <w:noProof/>
          </w:rPr>
          <w:t xml:space="preserve"> муниципального района Республики Мордовия</w:t>
        </w:r>
        <w:r w:rsidR="00F10EF8" w:rsidRPr="007D07F3">
          <w:rPr>
            <w:noProof/>
            <w:webHidden/>
          </w:rPr>
          <w:tab/>
        </w:r>
        <w:r w:rsidRPr="007D07F3">
          <w:rPr>
            <w:noProof/>
            <w:webHidden/>
          </w:rPr>
          <w:fldChar w:fldCharType="begin"/>
        </w:r>
        <w:r w:rsidR="00F10EF8" w:rsidRPr="007D07F3">
          <w:rPr>
            <w:noProof/>
            <w:webHidden/>
          </w:rPr>
          <w:instrText xml:space="preserve"> PAGEREF _Toc170288189 \h </w:instrText>
        </w:r>
        <w:r w:rsidRPr="007D07F3">
          <w:rPr>
            <w:noProof/>
            <w:webHidden/>
          </w:rPr>
        </w:r>
        <w:r w:rsidRPr="007D07F3">
          <w:rPr>
            <w:noProof/>
            <w:webHidden/>
          </w:rPr>
          <w:fldChar w:fldCharType="separate"/>
        </w:r>
        <w:r w:rsidR="00F10EF8" w:rsidRPr="007D07F3">
          <w:rPr>
            <w:noProof/>
            <w:webHidden/>
          </w:rPr>
          <w:t>66</w:t>
        </w:r>
        <w:r w:rsidRPr="007D07F3">
          <w:rPr>
            <w:noProof/>
            <w:webHidden/>
          </w:rPr>
          <w:fldChar w:fldCharType="end"/>
        </w:r>
      </w:hyperlink>
    </w:p>
    <w:p w:rsidR="00F10EF8" w:rsidRPr="007D07F3" w:rsidRDefault="00CD0052" w:rsidP="00A70BE3">
      <w:pPr>
        <w:pStyle w:val="36"/>
        <w:rPr>
          <w:rFonts w:ascii="Times New Roman" w:eastAsiaTheme="minorEastAsia" w:hAnsi="Times New Roman"/>
          <w:noProof/>
          <w:kern w:val="2"/>
        </w:rPr>
      </w:pPr>
      <w:hyperlink w:anchor="_Toc170288190" w:history="1">
        <w:r w:rsidR="00F10EF8" w:rsidRPr="007D07F3">
          <w:rPr>
            <w:rStyle w:val="afa"/>
            <w:rFonts w:ascii="Times New Roman" w:hAnsi="Times New Roman"/>
            <w:noProof/>
          </w:rPr>
          <w:t>Статья 25. Описание ограничений использования земельных участков и объектов капитального строительства, расположенных в зонах с особыми условиями использования территорий.</w:t>
        </w:r>
        <w:r w:rsidR="00F10EF8" w:rsidRPr="007D07F3">
          <w:rPr>
            <w:rFonts w:ascii="Times New Roman" w:hAnsi="Times New Roman"/>
            <w:noProof/>
            <w:webHidden/>
          </w:rPr>
          <w:tab/>
        </w:r>
        <w:r w:rsidRPr="007D07F3">
          <w:rPr>
            <w:rFonts w:ascii="Times New Roman" w:hAnsi="Times New Roman"/>
            <w:noProof/>
            <w:webHidden/>
          </w:rPr>
          <w:fldChar w:fldCharType="begin"/>
        </w:r>
        <w:r w:rsidR="00F10EF8" w:rsidRPr="007D07F3">
          <w:rPr>
            <w:rFonts w:ascii="Times New Roman" w:hAnsi="Times New Roman"/>
            <w:noProof/>
            <w:webHidden/>
          </w:rPr>
          <w:instrText xml:space="preserve"> PAGEREF _Toc170288190 \h </w:instrText>
        </w:r>
        <w:r w:rsidRPr="007D07F3">
          <w:rPr>
            <w:rFonts w:ascii="Times New Roman" w:hAnsi="Times New Roman"/>
            <w:noProof/>
            <w:webHidden/>
          </w:rPr>
        </w:r>
        <w:r w:rsidRPr="007D07F3">
          <w:rPr>
            <w:rFonts w:ascii="Times New Roman" w:hAnsi="Times New Roman"/>
            <w:noProof/>
            <w:webHidden/>
          </w:rPr>
          <w:fldChar w:fldCharType="separate"/>
        </w:r>
        <w:r w:rsidR="00F10EF8" w:rsidRPr="007D07F3">
          <w:rPr>
            <w:rFonts w:ascii="Times New Roman" w:hAnsi="Times New Roman"/>
            <w:noProof/>
            <w:webHidden/>
          </w:rPr>
          <w:t>66</w:t>
        </w:r>
        <w:r w:rsidRPr="007D07F3">
          <w:rPr>
            <w:rFonts w:ascii="Times New Roman" w:hAnsi="Times New Roman"/>
            <w:noProof/>
            <w:webHidden/>
          </w:rPr>
          <w:fldChar w:fldCharType="end"/>
        </w:r>
      </w:hyperlink>
    </w:p>
    <w:p w:rsidR="00F10EF8" w:rsidRPr="007D07F3" w:rsidRDefault="00CD0052" w:rsidP="00A70BE3">
      <w:pPr>
        <w:pStyle w:val="36"/>
        <w:rPr>
          <w:rFonts w:ascii="Times New Roman" w:eastAsiaTheme="minorEastAsia" w:hAnsi="Times New Roman"/>
          <w:noProof/>
          <w:kern w:val="2"/>
        </w:rPr>
      </w:pPr>
      <w:hyperlink w:anchor="_Toc170288191" w:history="1">
        <w:r w:rsidR="00F10EF8" w:rsidRPr="007D07F3">
          <w:rPr>
            <w:rStyle w:val="afa"/>
            <w:rFonts w:ascii="Times New Roman" w:hAnsi="Times New Roman"/>
            <w:noProof/>
          </w:rPr>
          <w:t>Статья 26. Территории, на которые действие градостроительного регламента не распространяется.</w:t>
        </w:r>
        <w:r w:rsidR="00F10EF8" w:rsidRPr="007D07F3">
          <w:rPr>
            <w:rFonts w:ascii="Times New Roman" w:hAnsi="Times New Roman"/>
            <w:noProof/>
            <w:webHidden/>
          </w:rPr>
          <w:tab/>
        </w:r>
        <w:r w:rsidRPr="007D07F3">
          <w:rPr>
            <w:rFonts w:ascii="Times New Roman" w:hAnsi="Times New Roman"/>
            <w:noProof/>
            <w:webHidden/>
          </w:rPr>
          <w:fldChar w:fldCharType="begin"/>
        </w:r>
        <w:r w:rsidR="00F10EF8" w:rsidRPr="007D07F3">
          <w:rPr>
            <w:rFonts w:ascii="Times New Roman" w:hAnsi="Times New Roman"/>
            <w:noProof/>
            <w:webHidden/>
          </w:rPr>
          <w:instrText xml:space="preserve"> PAGEREF _Toc170288191 \h </w:instrText>
        </w:r>
        <w:r w:rsidRPr="007D07F3">
          <w:rPr>
            <w:rFonts w:ascii="Times New Roman" w:hAnsi="Times New Roman"/>
            <w:noProof/>
            <w:webHidden/>
          </w:rPr>
        </w:r>
        <w:r w:rsidRPr="007D07F3">
          <w:rPr>
            <w:rFonts w:ascii="Times New Roman" w:hAnsi="Times New Roman"/>
            <w:noProof/>
            <w:webHidden/>
          </w:rPr>
          <w:fldChar w:fldCharType="separate"/>
        </w:r>
        <w:r w:rsidR="00F10EF8" w:rsidRPr="007D07F3">
          <w:rPr>
            <w:rFonts w:ascii="Times New Roman" w:hAnsi="Times New Roman"/>
            <w:noProof/>
            <w:webHidden/>
          </w:rPr>
          <w:t>68</w:t>
        </w:r>
        <w:r w:rsidRPr="007D07F3">
          <w:rPr>
            <w:rFonts w:ascii="Times New Roman" w:hAnsi="Times New Roman"/>
            <w:noProof/>
            <w:webHidden/>
          </w:rPr>
          <w:fldChar w:fldCharType="end"/>
        </w:r>
      </w:hyperlink>
    </w:p>
    <w:p w:rsidR="00F10EF8" w:rsidRPr="007D07F3" w:rsidRDefault="00CD0052" w:rsidP="00A70BE3">
      <w:pPr>
        <w:pStyle w:val="36"/>
        <w:rPr>
          <w:rFonts w:ascii="Times New Roman" w:eastAsiaTheme="minorEastAsia" w:hAnsi="Times New Roman"/>
          <w:noProof/>
          <w:kern w:val="2"/>
        </w:rPr>
      </w:pPr>
      <w:hyperlink w:anchor="_Toc170288192" w:history="1">
        <w:r w:rsidR="00F10EF8" w:rsidRPr="007D07F3">
          <w:rPr>
            <w:rStyle w:val="afa"/>
            <w:rFonts w:ascii="Times New Roman" w:hAnsi="Times New Roman"/>
            <w:noProof/>
          </w:rPr>
          <w:t>Статья 27. Территории, для которых градостроительные регламенты не устанавливаются.</w:t>
        </w:r>
        <w:r w:rsidR="00F10EF8" w:rsidRPr="007D07F3">
          <w:rPr>
            <w:rFonts w:ascii="Times New Roman" w:hAnsi="Times New Roman"/>
            <w:noProof/>
            <w:webHidden/>
          </w:rPr>
          <w:tab/>
        </w:r>
        <w:r w:rsidRPr="007D07F3">
          <w:rPr>
            <w:rFonts w:ascii="Times New Roman" w:hAnsi="Times New Roman"/>
            <w:noProof/>
            <w:webHidden/>
          </w:rPr>
          <w:fldChar w:fldCharType="begin"/>
        </w:r>
        <w:r w:rsidR="00F10EF8" w:rsidRPr="007D07F3">
          <w:rPr>
            <w:rFonts w:ascii="Times New Roman" w:hAnsi="Times New Roman"/>
            <w:noProof/>
            <w:webHidden/>
          </w:rPr>
          <w:instrText xml:space="preserve"> PAGEREF _Toc170288192 \h </w:instrText>
        </w:r>
        <w:r w:rsidRPr="007D07F3">
          <w:rPr>
            <w:rFonts w:ascii="Times New Roman" w:hAnsi="Times New Roman"/>
            <w:noProof/>
            <w:webHidden/>
          </w:rPr>
        </w:r>
        <w:r w:rsidRPr="007D07F3">
          <w:rPr>
            <w:rFonts w:ascii="Times New Roman" w:hAnsi="Times New Roman"/>
            <w:noProof/>
            <w:webHidden/>
          </w:rPr>
          <w:fldChar w:fldCharType="separate"/>
        </w:r>
        <w:r w:rsidR="00F10EF8" w:rsidRPr="007D07F3">
          <w:rPr>
            <w:rFonts w:ascii="Times New Roman" w:hAnsi="Times New Roman"/>
            <w:noProof/>
            <w:webHidden/>
          </w:rPr>
          <w:t>68</w:t>
        </w:r>
        <w:r w:rsidRPr="007D07F3">
          <w:rPr>
            <w:rFonts w:ascii="Times New Roman" w:hAnsi="Times New Roman"/>
            <w:noProof/>
            <w:webHidden/>
          </w:rPr>
          <w:fldChar w:fldCharType="end"/>
        </w:r>
      </w:hyperlink>
    </w:p>
    <w:p w:rsidR="00F10EF8" w:rsidRPr="007D07F3" w:rsidRDefault="00CD0052" w:rsidP="00A70BE3">
      <w:pPr>
        <w:pStyle w:val="36"/>
        <w:rPr>
          <w:rFonts w:ascii="Times New Roman" w:eastAsiaTheme="minorEastAsia" w:hAnsi="Times New Roman"/>
          <w:noProof/>
          <w:kern w:val="2"/>
        </w:rPr>
      </w:pPr>
      <w:hyperlink w:anchor="_Toc170288193" w:history="1">
        <w:r w:rsidR="00F10EF8" w:rsidRPr="007D07F3">
          <w:rPr>
            <w:rStyle w:val="afa"/>
            <w:rFonts w:ascii="Times New Roman" w:hAnsi="Times New Roman"/>
            <w:noProof/>
          </w:rPr>
          <w:t>Статья 28. Требования к архитектурно-градостроительному облику объектов капитального строительства</w:t>
        </w:r>
        <w:r w:rsidR="00F10EF8" w:rsidRPr="007D07F3">
          <w:rPr>
            <w:rFonts w:ascii="Times New Roman" w:hAnsi="Times New Roman"/>
            <w:noProof/>
            <w:webHidden/>
          </w:rPr>
          <w:tab/>
        </w:r>
        <w:r w:rsidRPr="007D07F3">
          <w:rPr>
            <w:rFonts w:ascii="Times New Roman" w:hAnsi="Times New Roman"/>
            <w:noProof/>
            <w:webHidden/>
          </w:rPr>
          <w:fldChar w:fldCharType="begin"/>
        </w:r>
        <w:r w:rsidR="00F10EF8" w:rsidRPr="007D07F3">
          <w:rPr>
            <w:rFonts w:ascii="Times New Roman" w:hAnsi="Times New Roman"/>
            <w:noProof/>
            <w:webHidden/>
          </w:rPr>
          <w:instrText xml:space="preserve"> PAGEREF _Toc170288193 \h </w:instrText>
        </w:r>
        <w:r w:rsidRPr="007D07F3">
          <w:rPr>
            <w:rFonts w:ascii="Times New Roman" w:hAnsi="Times New Roman"/>
            <w:noProof/>
            <w:webHidden/>
          </w:rPr>
        </w:r>
        <w:r w:rsidRPr="007D07F3">
          <w:rPr>
            <w:rFonts w:ascii="Times New Roman" w:hAnsi="Times New Roman"/>
            <w:noProof/>
            <w:webHidden/>
          </w:rPr>
          <w:fldChar w:fldCharType="separate"/>
        </w:r>
        <w:r w:rsidR="00F10EF8" w:rsidRPr="007D07F3">
          <w:rPr>
            <w:rFonts w:ascii="Times New Roman" w:hAnsi="Times New Roman"/>
            <w:noProof/>
            <w:webHidden/>
          </w:rPr>
          <w:t>68</w:t>
        </w:r>
        <w:r w:rsidRPr="007D07F3">
          <w:rPr>
            <w:rFonts w:ascii="Times New Roman" w:hAnsi="Times New Roman"/>
            <w:noProof/>
            <w:webHidden/>
          </w:rPr>
          <w:fldChar w:fldCharType="end"/>
        </w:r>
      </w:hyperlink>
    </w:p>
    <w:p w:rsidR="00054B2D" w:rsidRPr="007D07F3" w:rsidRDefault="00CD0052" w:rsidP="00A70BE3">
      <w:pPr>
        <w:pStyle w:val="13"/>
      </w:pPr>
      <w:r w:rsidRPr="007D07F3">
        <w:fldChar w:fldCharType="end"/>
      </w:r>
    </w:p>
    <w:p w:rsidR="00054B2D" w:rsidRPr="007D07F3" w:rsidRDefault="00054B2D" w:rsidP="00A70BE3"/>
    <w:p w:rsidR="00054B2D" w:rsidRPr="007D07F3" w:rsidRDefault="00054B2D" w:rsidP="00A70BE3"/>
    <w:p w:rsidR="006619B3" w:rsidRPr="007D07F3" w:rsidRDefault="006619B3" w:rsidP="00A70BE3"/>
    <w:p w:rsidR="006619B3" w:rsidRPr="007D07F3" w:rsidRDefault="006619B3" w:rsidP="00A70BE3"/>
    <w:p w:rsidR="00054B2D" w:rsidRPr="007D07F3" w:rsidRDefault="00054B2D" w:rsidP="00A70BE3"/>
    <w:p w:rsidR="00054B2D" w:rsidRPr="007D07F3" w:rsidRDefault="00054B2D" w:rsidP="00A70BE3"/>
    <w:p w:rsidR="00711ADB" w:rsidRPr="007D07F3" w:rsidRDefault="00711ADB" w:rsidP="00A70BE3"/>
    <w:p w:rsidR="00FC1FFE" w:rsidRPr="007D07F3" w:rsidRDefault="00FC1FFE" w:rsidP="00A70BE3"/>
    <w:p w:rsidR="00FC1FFE" w:rsidRPr="007D07F3" w:rsidRDefault="00FC1FFE" w:rsidP="00A70BE3"/>
    <w:p w:rsidR="00FC1FFE" w:rsidRPr="007D07F3" w:rsidRDefault="00FC1FFE" w:rsidP="00A70BE3"/>
    <w:p w:rsidR="004664AF" w:rsidRPr="007D07F3" w:rsidRDefault="004664AF" w:rsidP="00A70BE3">
      <w:pPr>
        <w:pStyle w:val="10"/>
        <w:rPr>
          <w:b/>
        </w:rPr>
      </w:pPr>
      <w:bookmarkStart w:id="0" w:name="_Toc114565560"/>
      <w:bookmarkStart w:id="1" w:name="_Toc170288171"/>
      <w:r w:rsidRPr="007D07F3">
        <w:rPr>
          <w:b/>
        </w:rPr>
        <w:lastRenderedPageBreak/>
        <w:t>ЧАСТЬ 2</w:t>
      </w:r>
      <w:bookmarkEnd w:id="0"/>
      <w:bookmarkEnd w:id="1"/>
    </w:p>
    <w:p w:rsidR="00414150" w:rsidRPr="007D07F3" w:rsidRDefault="00E569E7" w:rsidP="00A70BE3">
      <w:pPr>
        <w:pStyle w:val="10"/>
        <w:rPr>
          <w:b/>
        </w:rPr>
      </w:pPr>
      <w:bookmarkStart w:id="2" w:name="_Toc170288172"/>
      <w:r w:rsidRPr="007D07F3">
        <w:rPr>
          <w:b/>
        </w:rPr>
        <w:t>КАРТА</w:t>
      </w:r>
      <w:r w:rsidR="00D07C4D" w:rsidRPr="007D07F3">
        <w:rPr>
          <w:b/>
        </w:rPr>
        <w:t xml:space="preserve"> ГРАДОСТРОИТЕЛЬНОГО ЗОНИРОВАНИЯ</w:t>
      </w:r>
      <w:bookmarkEnd w:id="2"/>
    </w:p>
    <w:p w:rsidR="00CC4347" w:rsidRPr="007D07F3" w:rsidRDefault="00CC4347" w:rsidP="00A70BE3">
      <w:pPr>
        <w:rPr>
          <w:rFonts w:ascii="Arial" w:hAnsi="Arial" w:cs="Arial"/>
          <w:b/>
          <w:color w:val="000000" w:themeColor="text1"/>
          <w:sz w:val="28"/>
          <w:szCs w:val="28"/>
        </w:rPr>
      </w:pPr>
    </w:p>
    <w:p w:rsidR="00E614F2" w:rsidRPr="007D07F3" w:rsidRDefault="00E569E7" w:rsidP="00A70BE3">
      <w:pPr>
        <w:pStyle w:val="2"/>
      </w:pPr>
      <w:bookmarkStart w:id="3" w:name="_Toc170288173"/>
      <w:r w:rsidRPr="007D07F3">
        <w:t>Глава 8. Градостроительное зонирование. Территориальные зоны на карте градостроительного зонирования</w:t>
      </w:r>
      <w:bookmarkEnd w:id="3"/>
    </w:p>
    <w:p w:rsidR="00E614F2" w:rsidRPr="007D07F3" w:rsidRDefault="00E569E7" w:rsidP="00A70BE3">
      <w:pPr>
        <w:pStyle w:val="3"/>
      </w:pPr>
      <w:bookmarkStart w:id="4" w:name="_Toc170288174"/>
      <w:r w:rsidRPr="007D07F3">
        <w:t xml:space="preserve">Статья </w:t>
      </w:r>
      <w:r w:rsidR="008A3126" w:rsidRPr="007D07F3">
        <w:t>1</w:t>
      </w:r>
      <w:r w:rsidR="00D55E60" w:rsidRPr="007D07F3">
        <w:t>9</w:t>
      </w:r>
      <w:r w:rsidRPr="007D07F3">
        <w:t>. Градостроительное зонирование</w:t>
      </w:r>
      <w:bookmarkEnd w:id="4"/>
    </w:p>
    <w:p w:rsidR="00E569E7" w:rsidRPr="007D07F3" w:rsidRDefault="00186152" w:rsidP="00A70BE3">
      <w:pPr>
        <w:ind w:right="-1"/>
      </w:pPr>
      <w:r w:rsidRPr="007D07F3">
        <w:rPr>
          <w:rStyle w:val="aff4"/>
          <w:b w:val="0"/>
        </w:rPr>
        <w:t>Г</w:t>
      </w:r>
      <w:r w:rsidR="00E569E7" w:rsidRPr="007D07F3">
        <w:rPr>
          <w:rStyle w:val="aff4"/>
          <w:b w:val="0"/>
        </w:rPr>
        <w:t>радостроительное зонирование</w:t>
      </w:r>
      <w:r w:rsidR="00E569E7" w:rsidRPr="007D07F3">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r w:rsidRPr="007D07F3">
        <w:t>.</w:t>
      </w:r>
    </w:p>
    <w:p w:rsidR="00186152" w:rsidRPr="007D07F3" w:rsidRDefault="00186152" w:rsidP="00A70BE3">
      <w:pPr>
        <w:ind w:right="-1"/>
      </w:pPr>
      <w:r w:rsidRPr="007D07F3">
        <w:t xml:space="preserve">Градостроительное зонирование </w:t>
      </w:r>
      <w:r w:rsidR="00711ADB" w:rsidRPr="007D07F3">
        <w:t>городского поселения Ардатов</w:t>
      </w:r>
      <w:r w:rsidR="00FB613C" w:rsidRPr="007D07F3">
        <w:t xml:space="preserve"> </w:t>
      </w:r>
      <w:proofErr w:type="spellStart"/>
      <w:r w:rsidR="00711ADB" w:rsidRPr="007D07F3">
        <w:t>Ардатовского</w:t>
      </w:r>
      <w:proofErr w:type="spellEnd"/>
      <w:r w:rsidR="00892C82" w:rsidRPr="007D07F3">
        <w:t xml:space="preserve"> муниципального района</w:t>
      </w:r>
      <w:r w:rsidRPr="007D07F3">
        <w:t xml:space="preserve"> представлено следующими картами:</w:t>
      </w:r>
    </w:p>
    <w:p w:rsidR="00892C82" w:rsidRPr="007D07F3" w:rsidRDefault="00BB6A65" w:rsidP="00A70BE3">
      <w:pPr>
        <w:autoSpaceDE w:val="0"/>
      </w:pPr>
      <w:r w:rsidRPr="007D07F3">
        <w:t xml:space="preserve">- </w:t>
      </w:r>
      <w:r w:rsidR="000D4480" w:rsidRPr="007D07F3">
        <w:t xml:space="preserve">Карта градостроительного зонирования  </w:t>
      </w:r>
      <w:r w:rsidR="00711ADB" w:rsidRPr="007D07F3">
        <w:t>городского поселения Ардатов</w:t>
      </w:r>
      <w:r w:rsidR="000D4480" w:rsidRPr="007D07F3">
        <w:t xml:space="preserve"> </w:t>
      </w:r>
      <w:proofErr w:type="spellStart"/>
      <w:r w:rsidR="00711ADB" w:rsidRPr="007D07F3">
        <w:t>Ардатовского</w:t>
      </w:r>
      <w:proofErr w:type="spellEnd"/>
      <w:r w:rsidR="000D4480" w:rsidRPr="007D07F3">
        <w:t xml:space="preserve"> муниципального района, в том числе населённых пунктов </w:t>
      </w:r>
      <w:r w:rsidR="00711ADB" w:rsidRPr="007D07F3">
        <w:t>г.Ардатов</w:t>
      </w:r>
      <w:r w:rsidR="00A97D6A" w:rsidRPr="007D07F3">
        <w:t>.</w:t>
      </w:r>
    </w:p>
    <w:p w:rsidR="00186152" w:rsidRPr="007D07F3" w:rsidRDefault="00186152" w:rsidP="00A70BE3">
      <w:pPr>
        <w:pStyle w:val="3"/>
      </w:pPr>
      <w:bookmarkStart w:id="5" w:name="_Toc170288175"/>
      <w:r w:rsidRPr="007D07F3">
        <w:t xml:space="preserve">Статья </w:t>
      </w:r>
      <w:r w:rsidR="00D55E60" w:rsidRPr="007D07F3">
        <w:t>20</w:t>
      </w:r>
      <w:r w:rsidRPr="007D07F3">
        <w:t>. Территориальные зоны</w:t>
      </w:r>
      <w:bookmarkEnd w:id="5"/>
    </w:p>
    <w:p w:rsidR="00E569E7" w:rsidRPr="007D07F3" w:rsidRDefault="00186152" w:rsidP="00A70BE3">
      <w:pPr>
        <w:pStyle w:val="14"/>
        <w:widowControl w:val="0"/>
        <w:spacing w:line="240" w:lineRule="auto"/>
        <w:ind w:firstLine="709"/>
        <w:rPr>
          <w:b w:val="0"/>
        </w:rPr>
      </w:pPr>
      <w:r w:rsidRPr="007D07F3">
        <w:rPr>
          <w:b w:val="0"/>
          <w:snapToGrid/>
        </w:rPr>
        <w:t>1</w:t>
      </w:r>
      <w:r w:rsidR="00E569E7" w:rsidRPr="007D07F3">
        <w:rPr>
          <w:b w:val="0"/>
        </w:rPr>
        <w:t>. На карт</w:t>
      </w:r>
      <w:r w:rsidRPr="007D07F3">
        <w:rPr>
          <w:b w:val="0"/>
        </w:rPr>
        <w:t>ах</w:t>
      </w:r>
      <w:r w:rsidR="00E569E7" w:rsidRPr="007D07F3">
        <w:rPr>
          <w:b w:val="0"/>
        </w:rPr>
        <w:t xml:space="preserve"> градостроительного зонирования:</w:t>
      </w:r>
    </w:p>
    <w:p w:rsidR="00E569E7" w:rsidRPr="007D07F3" w:rsidRDefault="00E569E7" w:rsidP="00A70BE3">
      <w:pPr>
        <w:pStyle w:val="aff2"/>
        <w:numPr>
          <w:ilvl w:val="0"/>
          <w:numId w:val="2"/>
        </w:numPr>
        <w:spacing w:after="0" w:line="240" w:lineRule="auto"/>
        <w:ind w:left="0" w:firstLine="709"/>
        <w:contextualSpacing w:val="0"/>
        <w:jc w:val="both"/>
        <w:rPr>
          <w:rFonts w:ascii="Times New Roman" w:hAnsi="Times New Roman"/>
          <w:sz w:val="24"/>
          <w:szCs w:val="24"/>
        </w:rPr>
      </w:pPr>
      <w:r w:rsidRPr="007D07F3">
        <w:rPr>
          <w:rFonts w:ascii="Times New Roman" w:hAnsi="Times New Roman"/>
          <w:sz w:val="24"/>
          <w:szCs w:val="24"/>
        </w:rPr>
        <w:t xml:space="preserve">выделены территориальные зоны для всей территории </w:t>
      </w:r>
      <w:r w:rsidR="00711ADB" w:rsidRPr="007D07F3">
        <w:rPr>
          <w:rFonts w:ascii="Times New Roman" w:hAnsi="Times New Roman"/>
          <w:sz w:val="24"/>
          <w:szCs w:val="24"/>
        </w:rPr>
        <w:t>городского</w:t>
      </w:r>
      <w:r w:rsidR="00FB613C" w:rsidRPr="007D07F3">
        <w:rPr>
          <w:rFonts w:ascii="Times New Roman" w:hAnsi="Times New Roman"/>
          <w:sz w:val="24"/>
          <w:szCs w:val="24"/>
        </w:rPr>
        <w:t xml:space="preserve"> поселения</w:t>
      </w:r>
      <w:r w:rsidR="00711ADB" w:rsidRPr="007D07F3">
        <w:rPr>
          <w:rFonts w:ascii="Times New Roman" w:hAnsi="Times New Roman"/>
          <w:sz w:val="24"/>
          <w:szCs w:val="24"/>
        </w:rPr>
        <w:t xml:space="preserve"> Ардатов</w:t>
      </w:r>
      <w:r w:rsidRPr="007D07F3">
        <w:rPr>
          <w:rFonts w:ascii="Times New Roman" w:hAnsi="Times New Roman"/>
          <w:sz w:val="24"/>
          <w:szCs w:val="24"/>
        </w:rPr>
        <w:t xml:space="preserve">, за исключением территорий, обозначенных </w:t>
      </w:r>
      <w:r w:rsidR="009456CD" w:rsidRPr="007D07F3">
        <w:rPr>
          <w:rFonts w:ascii="Times New Roman" w:hAnsi="Times New Roman"/>
          <w:sz w:val="24"/>
          <w:szCs w:val="24"/>
        </w:rPr>
        <w:t xml:space="preserve">в </w:t>
      </w:r>
      <w:r w:rsidRPr="007D07F3">
        <w:rPr>
          <w:rFonts w:ascii="Times New Roman" w:hAnsi="Times New Roman"/>
          <w:sz w:val="24"/>
          <w:szCs w:val="24"/>
        </w:rPr>
        <w:t>стать</w:t>
      </w:r>
      <w:r w:rsidR="009456CD" w:rsidRPr="007D07F3">
        <w:rPr>
          <w:rFonts w:ascii="Times New Roman" w:hAnsi="Times New Roman"/>
          <w:sz w:val="24"/>
          <w:szCs w:val="24"/>
        </w:rPr>
        <w:t>ях 26, 27</w:t>
      </w:r>
      <w:r w:rsidRPr="007D07F3">
        <w:rPr>
          <w:rFonts w:ascii="Times New Roman" w:hAnsi="Times New Roman"/>
          <w:sz w:val="24"/>
          <w:szCs w:val="24"/>
        </w:rPr>
        <w:t>;</w:t>
      </w:r>
    </w:p>
    <w:p w:rsidR="00E569E7" w:rsidRPr="007D07F3" w:rsidRDefault="00E569E7" w:rsidP="00A70BE3">
      <w:pPr>
        <w:pStyle w:val="aff2"/>
        <w:numPr>
          <w:ilvl w:val="0"/>
          <w:numId w:val="2"/>
        </w:numPr>
        <w:spacing w:after="0" w:line="240" w:lineRule="auto"/>
        <w:ind w:left="0" w:firstLine="709"/>
        <w:contextualSpacing w:val="0"/>
        <w:jc w:val="both"/>
        <w:rPr>
          <w:rFonts w:ascii="Times New Roman" w:hAnsi="Times New Roman"/>
          <w:sz w:val="24"/>
          <w:szCs w:val="24"/>
        </w:rPr>
      </w:pPr>
      <w:r w:rsidRPr="007D07F3">
        <w:rPr>
          <w:rFonts w:ascii="Times New Roman" w:hAnsi="Times New Roman"/>
          <w:sz w:val="24"/>
          <w:szCs w:val="24"/>
        </w:rPr>
        <w:t xml:space="preserve">обозначены границы зон с особыми условиями использования территорий: Санитарно-защитные зоны, </w:t>
      </w:r>
      <w:proofErr w:type="spellStart"/>
      <w:r w:rsidRPr="007D07F3">
        <w:rPr>
          <w:rFonts w:ascii="Times New Roman" w:hAnsi="Times New Roman"/>
          <w:sz w:val="24"/>
          <w:szCs w:val="24"/>
        </w:rPr>
        <w:t>водоохранные</w:t>
      </w:r>
      <w:proofErr w:type="spellEnd"/>
      <w:r w:rsidRPr="007D07F3">
        <w:rPr>
          <w:rFonts w:ascii="Times New Roman" w:hAnsi="Times New Roman"/>
          <w:sz w:val="24"/>
          <w:szCs w:val="24"/>
        </w:rPr>
        <w:t xml:space="preserve"> зоны, иные зоны охраны, установленные в соответствии с федеральным законодательством;</w:t>
      </w:r>
    </w:p>
    <w:p w:rsidR="006619B3" w:rsidRPr="007D07F3" w:rsidRDefault="006619B3" w:rsidP="00A70BE3">
      <w:pPr>
        <w:pStyle w:val="aff2"/>
        <w:numPr>
          <w:ilvl w:val="0"/>
          <w:numId w:val="2"/>
        </w:numPr>
        <w:spacing w:after="0" w:line="240" w:lineRule="auto"/>
        <w:ind w:left="0" w:firstLine="709"/>
        <w:contextualSpacing w:val="0"/>
        <w:jc w:val="both"/>
        <w:rPr>
          <w:rFonts w:ascii="Times New Roman" w:hAnsi="Times New Roman"/>
          <w:sz w:val="24"/>
          <w:szCs w:val="24"/>
        </w:rPr>
      </w:pPr>
      <w:r w:rsidRPr="007D07F3">
        <w:rPr>
          <w:rFonts w:ascii="Times New Roman" w:hAnsi="Times New Roman"/>
          <w:sz w:val="24"/>
          <w:szCs w:val="24"/>
        </w:rPr>
        <w:t xml:space="preserve">территории, в границах которых предусматриваются требования к архитектурно-градостроительному облику объектов капитального строительства на территории </w:t>
      </w:r>
      <w:r w:rsidR="00711ADB" w:rsidRPr="007D07F3">
        <w:rPr>
          <w:rFonts w:ascii="Times New Roman" w:hAnsi="Times New Roman"/>
          <w:sz w:val="24"/>
          <w:szCs w:val="24"/>
        </w:rPr>
        <w:t>городского</w:t>
      </w:r>
      <w:r w:rsidRPr="007D07F3">
        <w:rPr>
          <w:rFonts w:ascii="Times New Roman" w:hAnsi="Times New Roman"/>
          <w:sz w:val="24"/>
          <w:szCs w:val="24"/>
        </w:rPr>
        <w:t xml:space="preserve"> поселения</w:t>
      </w:r>
      <w:r w:rsidR="00711ADB" w:rsidRPr="007D07F3">
        <w:rPr>
          <w:rFonts w:ascii="Times New Roman" w:hAnsi="Times New Roman"/>
          <w:sz w:val="24"/>
          <w:szCs w:val="24"/>
        </w:rPr>
        <w:t xml:space="preserve"> Ардатов</w:t>
      </w:r>
      <w:r w:rsidRPr="007D07F3">
        <w:rPr>
          <w:rFonts w:ascii="Times New Roman" w:hAnsi="Times New Roman"/>
          <w:sz w:val="24"/>
          <w:szCs w:val="24"/>
        </w:rPr>
        <w:t xml:space="preserve"> </w:t>
      </w:r>
      <w:proofErr w:type="spellStart"/>
      <w:r w:rsidR="00711ADB" w:rsidRPr="007D07F3">
        <w:rPr>
          <w:rFonts w:ascii="Times New Roman" w:hAnsi="Times New Roman"/>
          <w:sz w:val="24"/>
          <w:szCs w:val="24"/>
        </w:rPr>
        <w:t>Ардатовского</w:t>
      </w:r>
      <w:proofErr w:type="spellEnd"/>
      <w:r w:rsidRPr="007D07F3">
        <w:rPr>
          <w:rFonts w:ascii="Times New Roman" w:hAnsi="Times New Roman"/>
          <w:sz w:val="24"/>
          <w:szCs w:val="24"/>
        </w:rPr>
        <w:t xml:space="preserve"> муниципального района – не установлены.</w:t>
      </w:r>
    </w:p>
    <w:p w:rsidR="00E569E7" w:rsidRPr="007D07F3" w:rsidRDefault="00186152" w:rsidP="00A70BE3">
      <w:pPr>
        <w:pStyle w:val="aff2"/>
        <w:spacing w:after="0" w:line="240" w:lineRule="auto"/>
        <w:ind w:left="0" w:firstLine="709"/>
        <w:jc w:val="both"/>
        <w:rPr>
          <w:rFonts w:ascii="Times New Roman" w:hAnsi="Times New Roman"/>
          <w:sz w:val="24"/>
          <w:szCs w:val="24"/>
        </w:rPr>
      </w:pPr>
      <w:r w:rsidRPr="007D07F3">
        <w:rPr>
          <w:rFonts w:ascii="Times New Roman" w:hAnsi="Times New Roman"/>
          <w:sz w:val="24"/>
          <w:szCs w:val="24"/>
        </w:rPr>
        <w:t>2</w:t>
      </w:r>
      <w:r w:rsidR="00E569E7" w:rsidRPr="007D07F3">
        <w:rPr>
          <w:rFonts w:ascii="Times New Roman" w:hAnsi="Times New Roman"/>
          <w:sz w:val="24"/>
          <w:szCs w:val="24"/>
        </w:rPr>
        <w:t xml:space="preserve">. К земельным участкам, иным объектам недвижимости, расположенным в пределах зон ограничений, отображенных на картах (статьи </w:t>
      </w:r>
      <w:r w:rsidR="008A3126" w:rsidRPr="007D07F3">
        <w:rPr>
          <w:rFonts w:ascii="Times New Roman" w:hAnsi="Times New Roman"/>
          <w:sz w:val="24"/>
          <w:szCs w:val="24"/>
        </w:rPr>
        <w:t>2</w:t>
      </w:r>
      <w:r w:rsidR="00B172A7" w:rsidRPr="007D07F3">
        <w:rPr>
          <w:rFonts w:ascii="Times New Roman" w:hAnsi="Times New Roman"/>
          <w:sz w:val="24"/>
          <w:szCs w:val="24"/>
        </w:rPr>
        <w:t>1</w:t>
      </w:r>
      <w:r w:rsidR="00E569E7" w:rsidRPr="007D07F3">
        <w:rPr>
          <w:rFonts w:ascii="Times New Roman" w:hAnsi="Times New Roman"/>
          <w:sz w:val="24"/>
          <w:szCs w:val="24"/>
        </w:rPr>
        <w:t xml:space="preserve">), градостроительные регламенты, определенные применительно к соответствующим территориальным зонам, применяются с учетом ограничений, описание которых содержится в </w:t>
      </w:r>
      <w:r w:rsidR="00FF2C9D" w:rsidRPr="007D07F3">
        <w:rPr>
          <w:rFonts w:ascii="Times New Roman" w:hAnsi="Times New Roman"/>
          <w:sz w:val="24"/>
          <w:szCs w:val="24"/>
        </w:rPr>
        <w:t>главе 11</w:t>
      </w:r>
      <w:r w:rsidR="00E569E7" w:rsidRPr="007D07F3">
        <w:rPr>
          <w:rFonts w:ascii="Times New Roman" w:hAnsi="Times New Roman"/>
          <w:sz w:val="24"/>
          <w:szCs w:val="24"/>
        </w:rPr>
        <w:t xml:space="preserve"> настоящих Правил. </w:t>
      </w:r>
    </w:p>
    <w:p w:rsidR="00E569E7" w:rsidRPr="007D07F3" w:rsidRDefault="00186152" w:rsidP="00A70BE3">
      <w:pPr>
        <w:pStyle w:val="aff2"/>
        <w:spacing w:after="0" w:line="240" w:lineRule="auto"/>
        <w:ind w:left="0" w:firstLine="709"/>
        <w:jc w:val="both"/>
        <w:rPr>
          <w:rFonts w:ascii="Times New Roman" w:hAnsi="Times New Roman"/>
          <w:sz w:val="24"/>
          <w:szCs w:val="24"/>
        </w:rPr>
      </w:pPr>
      <w:r w:rsidRPr="007D07F3">
        <w:rPr>
          <w:rFonts w:ascii="Times New Roman" w:hAnsi="Times New Roman"/>
          <w:sz w:val="24"/>
          <w:szCs w:val="24"/>
        </w:rPr>
        <w:t>3</w:t>
      </w:r>
      <w:r w:rsidR="00E569E7" w:rsidRPr="007D07F3">
        <w:rPr>
          <w:rFonts w:ascii="Times New Roman" w:hAnsi="Times New Roman"/>
          <w:sz w:val="24"/>
          <w:szCs w:val="24"/>
        </w:rPr>
        <w:t>. Для каждого земельного участка, иного объекта недвижимости разрешенным считается такое использование, которое соответствует:</w:t>
      </w:r>
    </w:p>
    <w:p w:rsidR="00E569E7" w:rsidRPr="007D07F3" w:rsidRDefault="00E569E7" w:rsidP="00A70BE3">
      <w:pPr>
        <w:pStyle w:val="aff2"/>
        <w:spacing w:after="0" w:line="240" w:lineRule="auto"/>
        <w:ind w:left="0" w:firstLine="709"/>
        <w:jc w:val="both"/>
        <w:rPr>
          <w:rFonts w:ascii="Times New Roman" w:hAnsi="Times New Roman"/>
          <w:sz w:val="24"/>
          <w:szCs w:val="24"/>
        </w:rPr>
      </w:pPr>
      <w:r w:rsidRPr="007D07F3">
        <w:rPr>
          <w:rFonts w:ascii="Times New Roman" w:hAnsi="Times New Roman"/>
          <w:sz w:val="24"/>
          <w:szCs w:val="24"/>
        </w:rPr>
        <w:t xml:space="preserve"> - градостроительным регламентам;</w:t>
      </w:r>
    </w:p>
    <w:p w:rsidR="00E569E7" w:rsidRPr="007D07F3" w:rsidRDefault="00E569E7" w:rsidP="00A70BE3">
      <w:pPr>
        <w:pStyle w:val="aff2"/>
        <w:spacing w:after="0" w:line="240" w:lineRule="auto"/>
        <w:ind w:left="0" w:firstLine="709"/>
        <w:jc w:val="both"/>
        <w:rPr>
          <w:rFonts w:ascii="Times New Roman" w:hAnsi="Times New Roman"/>
          <w:sz w:val="24"/>
          <w:szCs w:val="24"/>
        </w:rPr>
      </w:pPr>
      <w:r w:rsidRPr="007D07F3">
        <w:rPr>
          <w:rFonts w:ascii="Times New Roman" w:hAnsi="Times New Roman"/>
          <w:sz w:val="24"/>
          <w:szCs w:val="24"/>
        </w:rPr>
        <w:t xml:space="preserve"> -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E569E7" w:rsidRPr="007D07F3" w:rsidRDefault="00E569E7" w:rsidP="00A70BE3">
      <w:pPr>
        <w:pStyle w:val="aff2"/>
        <w:spacing w:after="0" w:line="240" w:lineRule="auto"/>
        <w:ind w:left="0" w:firstLine="709"/>
        <w:jc w:val="both"/>
        <w:rPr>
          <w:rFonts w:ascii="Times New Roman" w:hAnsi="Times New Roman"/>
          <w:sz w:val="24"/>
          <w:szCs w:val="24"/>
        </w:rPr>
      </w:pPr>
      <w:r w:rsidRPr="007D07F3">
        <w:rPr>
          <w:rFonts w:ascii="Times New Roman" w:hAnsi="Times New Roman"/>
          <w:sz w:val="24"/>
          <w:szCs w:val="24"/>
        </w:rPr>
        <w:t xml:space="preserve"> -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E569E7" w:rsidRPr="007D07F3" w:rsidRDefault="00E569E7" w:rsidP="00A70BE3">
      <w:pPr>
        <w:pStyle w:val="aff2"/>
        <w:spacing w:after="0" w:line="240" w:lineRule="auto"/>
        <w:ind w:left="0" w:firstLine="709"/>
        <w:jc w:val="both"/>
        <w:rPr>
          <w:rFonts w:ascii="Times New Roman" w:hAnsi="Times New Roman"/>
          <w:sz w:val="24"/>
          <w:szCs w:val="24"/>
        </w:rPr>
      </w:pPr>
      <w:r w:rsidRPr="007D07F3">
        <w:rPr>
          <w:rFonts w:ascii="Times New Roman" w:hAnsi="Times New Roman"/>
          <w:sz w:val="24"/>
          <w:szCs w:val="24"/>
        </w:rPr>
        <w:t xml:space="preserve"> -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E569E7" w:rsidRPr="007D07F3" w:rsidRDefault="00186152" w:rsidP="00A70BE3">
      <w:r w:rsidRPr="007D07F3">
        <w:t>4</w:t>
      </w:r>
      <w:r w:rsidR="00721F41" w:rsidRPr="007D07F3">
        <w:t xml:space="preserve">. </w:t>
      </w:r>
      <w:r w:rsidR="00E569E7" w:rsidRPr="007D07F3">
        <w:t>В соответствии с требованиями действующего законодательства, в частности Градостроительным кодексом Российской Федерации на карте градостроительного зонирования установлены следующие виды территориальных зон:</w:t>
      </w:r>
    </w:p>
    <w:p w:rsidR="00D50440" w:rsidRPr="007D07F3" w:rsidRDefault="00D50440" w:rsidP="00A70BE3"/>
    <w:p w:rsidR="002E55F3" w:rsidRPr="007D07F3" w:rsidRDefault="002E55F3" w:rsidP="00A70BE3"/>
    <w:tbl>
      <w:tblPr>
        <w:tblW w:w="0" w:type="auto"/>
        <w:jc w:val="center"/>
        <w:tblLook w:val="0000"/>
      </w:tblPr>
      <w:tblGrid>
        <w:gridCol w:w="1556"/>
        <w:gridCol w:w="7905"/>
      </w:tblGrid>
      <w:tr w:rsidR="00FE65E7" w:rsidRPr="007D07F3" w:rsidTr="00000F52">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E65E7" w:rsidRPr="007D07F3" w:rsidRDefault="00FE65E7" w:rsidP="00A70BE3">
            <w:pPr>
              <w:ind w:firstLine="0"/>
              <w:jc w:val="center"/>
              <w:rPr>
                <w:b/>
              </w:rPr>
            </w:pPr>
            <w:r w:rsidRPr="007D07F3">
              <w:rPr>
                <w:b/>
              </w:rPr>
              <w:t>Кодовое</w:t>
            </w:r>
          </w:p>
          <w:p w:rsidR="00FE65E7" w:rsidRPr="007D07F3" w:rsidRDefault="00FE65E7" w:rsidP="00A70BE3">
            <w:pPr>
              <w:ind w:firstLine="0"/>
              <w:jc w:val="center"/>
              <w:rPr>
                <w:b/>
              </w:rPr>
            </w:pPr>
            <w:r w:rsidRPr="007D07F3">
              <w:rPr>
                <w:b/>
              </w:rPr>
              <w:t>обозначение</w:t>
            </w:r>
          </w:p>
        </w:tc>
        <w:tc>
          <w:tcPr>
            <w:tcW w:w="7905" w:type="dxa"/>
            <w:tcBorders>
              <w:top w:val="single" w:sz="4" w:space="0" w:color="auto"/>
              <w:left w:val="single" w:sz="4" w:space="0" w:color="auto"/>
              <w:bottom w:val="single" w:sz="4" w:space="0" w:color="auto"/>
              <w:right w:val="single" w:sz="4" w:space="0" w:color="auto"/>
            </w:tcBorders>
            <w:vAlign w:val="center"/>
          </w:tcPr>
          <w:p w:rsidR="00FE65E7" w:rsidRPr="007D07F3" w:rsidRDefault="00FE65E7" w:rsidP="00A70BE3">
            <w:pPr>
              <w:ind w:firstLine="0"/>
              <w:jc w:val="center"/>
              <w:rPr>
                <w:b/>
              </w:rPr>
            </w:pPr>
            <w:r w:rsidRPr="007D07F3">
              <w:rPr>
                <w:b/>
              </w:rPr>
              <w:t>Наименование зоны</w:t>
            </w:r>
          </w:p>
        </w:tc>
      </w:tr>
      <w:tr w:rsidR="00FE65E7" w:rsidRPr="007D07F3" w:rsidTr="00000F52">
        <w:trPr>
          <w:cantSplit/>
          <w:jc w:val="center"/>
        </w:trPr>
        <w:tc>
          <w:tcPr>
            <w:tcW w:w="9461" w:type="dxa"/>
            <w:gridSpan w:val="2"/>
            <w:tcBorders>
              <w:top w:val="single" w:sz="4" w:space="0" w:color="auto"/>
              <w:left w:val="single" w:sz="4" w:space="0" w:color="auto"/>
              <w:bottom w:val="single" w:sz="4" w:space="0" w:color="auto"/>
              <w:right w:val="single" w:sz="4" w:space="0" w:color="auto"/>
            </w:tcBorders>
          </w:tcPr>
          <w:p w:rsidR="00FE65E7" w:rsidRPr="007D07F3" w:rsidRDefault="00FE65E7" w:rsidP="00A70BE3">
            <w:pPr>
              <w:ind w:firstLine="0"/>
              <w:jc w:val="center"/>
              <w:rPr>
                <w:b/>
                <w:color w:val="FF0000"/>
              </w:rPr>
            </w:pPr>
            <w:r w:rsidRPr="007D07F3">
              <w:rPr>
                <w:b/>
              </w:rPr>
              <w:t>Жил</w:t>
            </w:r>
            <w:r w:rsidR="00D10C9E" w:rsidRPr="007D07F3">
              <w:rPr>
                <w:b/>
              </w:rPr>
              <w:t>ые</w:t>
            </w:r>
            <w:r w:rsidRPr="007D07F3">
              <w:rPr>
                <w:b/>
              </w:rPr>
              <w:t xml:space="preserve"> зона</w:t>
            </w:r>
          </w:p>
        </w:tc>
      </w:tr>
      <w:tr w:rsidR="00FE65E7" w:rsidRPr="007D07F3" w:rsidTr="00000F52">
        <w:trPr>
          <w:trHeight w:val="206"/>
          <w:jc w:val="center"/>
        </w:trPr>
        <w:tc>
          <w:tcPr>
            <w:tcW w:w="0" w:type="auto"/>
            <w:tcBorders>
              <w:top w:val="single" w:sz="4" w:space="0" w:color="auto"/>
              <w:left w:val="single" w:sz="4" w:space="0" w:color="auto"/>
              <w:bottom w:val="single" w:sz="4" w:space="0" w:color="auto"/>
              <w:right w:val="single" w:sz="4" w:space="0" w:color="auto"/>
            </w:tcBorders>
            <w:vAlign w:val="center"/>
          </w:tcPr>
          <w:p w:rsidR="00FE65E7" w:rsidRPr="007D07F3" w:rsidRDefault="00E718F8" w:rsidP="00A70BE3">
            <w:pPr>
              <w:ind w:firstLine="0"/>
              <w:jc w:val="center"/>
              <w:rPr>
                <w:b/>
                <w:color w:val="FF0000"/>
              </w:rPr>
            </w:pPr>
            <w:r w:rsidRPr="007D07F3">
              <w:rPr>
                <w:b/>
              </w:rPr>
              <w:t>Ж</w:t>
            </w:r>
          </w:p>
        </w:tc>
        <w:tc>
          <w:tcPr>
            <w:tcW w:w="7905" w:type="dxa"/>
            <w:tcBorders>
              <w:top w:val="single" w:sz="4" w:space="0" w:color="auto"/>
              <w:left w:val="single" w:sz="4" w:space="0" w:color="auto"/>
              <w:bottom w:val="single" w:sz="4" w:space="0" w:color="auto"/>
              <w:right w:val="single" w:sz="4" w:space="0" w:color="auto"/>
            </w:tcBorders>
          </w:tcPr>
          <w:p w:rsidR="00FE65E7" w:rsidRPr="007D07F3" w:rsidRDefault="00711ADB" w:rsidP="00A70BE3">
            <w:pPr>
              <w:ind w:firstLine="0"/>
              <w:jc w:val="left"/>
              <w:rPr>
                <w:color w:val="FF0000"/>
              </w:rPr>
            </w:pPr>
            <w:r w:rsidRPr="007D07F3">
              <w:t>Жилая зона</w:t>
            </w:r>
          </w:p>
        </w:tc>
      </w:tr>
      <w:tr w:rsidR="00FE65E7" w:rsidRPr="007D07F3" w:rsidTr="00000F52">
        <w:trPr>
          <w:jc w:val="center"/>
        </w:trPr>
        <w:tc>
          <w:tcPr>
            <w:tcW w:w="9461" w:type="dxa"/>
            <w:gridSpan w:val="2"/>
            <w:tcBorders>
              <w:top w:val="single" w:sz="4" w:space="0" w:color="auto"/>
              <w:left w:val="single" w:sz="4" w:space="0" w:color="auto"/>
              <w:bottom w:val="single" w:sz="4" w:space="0" w:color="auto"/>
              <w:right w:val="single" w:sz="4" w:space="0" w:color="auto"/>
            </w:tcBorders>
            <w:vAlign w:val="center"/>
          </w:tcPr>
          <w:p w:rsidR="00FE65E7" w:rsidRPr="007D07F3" w:rsidRDefault="00FE65E7" w:rsidP="00A70BE3">
            <w:pPr>
              <w:ind w:firstLine="0"/>
              <w:jc w:val="center"/>
              <w:rPr>
                <w:b/>
                <w:color w:val="FF0000"/>
              </w:rPr>
            </w:pPr>
            <w:r w:rsidRPr="007D07F3">
              <w:rPr>
                <w:b/>
              </w:rPr>
              <w:lastRenderedPageBreak/>
              <w:t>Общественно-деловые зоны</w:t>
            </w:r>
          </w:p>
        </w:tc>
      </w:tr>
      <w:tr w:rsidR="00FE65E7" w:rsidRPr="007D07F3"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E65E7" w:rsidRPr="007D07F3" w:rsidRDefault="00C63C2A" w:rsidP="00A70BE3">
            <w:pPr>
              <w:ind w:firstLine="0"/>
              <w:jc w:val="center"/>
              <w:rPr>
                <w:b/>
              </w:rPr>
            </w:pPr>
            <w:r w:rsidRPr="007D07F3">
              <w:rPr>
                <w:b/>
              </w:rPr>
              <w:t>О</w:t>
            </w:r>
          </w:p>
        </w:tc>
        <w:tc>
          <w:tcPr>
            <w:tcW w:w="7905" w:type="dxa"/>
            <w:tcBorders>
              <w:top w:val="single" w:sz="4" w:space="0" w:color="auto"/>
              <w:left w:val="single" w:sz="4" w:space="0" w:color="auto"/>
              <w:bottom w:val="single" w:sz="4" w:space="0" w:color="auto"/>
              <w:right w:val="single" w:sz="4" w:space="0" w:color="auto"/>
            </w:tcBorders>
          </w:tcPr>
          <w:p w:rsidR="00FE65E7" w:rsidRPr="007D07F3" w:rsidRDefault="00721F41" w:rsidP="00A70BE3">
            <w:pPr>
              <w:ind w:firstLine="0"/>
              <w:jc w:val="left"/>
            </w:pPr>
            <w:r w:rsidRPr="007D07F3">
              <w:t>Общественно-деловая зона</w:t>
            </w:r>
          </w:p>
        </w:tc>
      </w:tr>
      <w:tr w:rsidR="005F59F6" w:rsidRPr="007D07F3" w:rsidTr="00DA7788">
        <w:trPr>
          <w:jc w:val="center"/>
        </w:trPr>
        <w:tc>
          <w:tcPr>
            <w:tcW w:w="9461" w:type="dxa"/>
            <w:gridSpan w:val="2"/>
            <w:tcBorders>
              <w:top w:val="single" w:sz="4" w:space="0" w:color="auto"/>
              <w:left w:val="single" w:sz="4" w:space="0" w:color="auto"/>
              <w:bottom w:val="single" w:sz="4" w:space="0" w:color="auto"/>
              <w:right w:val="single" w:sz="4" w:space="0" w:color="auto"/>
            </w:tcBorders>
            <w:vAlign w:val="center"/>
          </w:tcPr>
          <w:p w:rsidR="005F59F6" w:rsidRPr="007D07F3" w:rsidRDefault="005F59F6" w:rsidP="005F59F6">
            <w:pPr>
              <w:ind w:firstLine="0"/>
              <w:jc w:val="center"/>
              <w:rPr>
                <w:b/>
              </w:rPr>
            </w:pPr>
            <w:r w:rsidRPr="007D07F3">
              <w:rPr>
                <w:b/>
              </w:rPr>
              <w:t>Зоны рекреационного назначения</w:t>
            </w:r>
          </w:p>
        </w:tc>
      </w:tr>
      <w:tr w:rsidR="005F59F6" w:rsidRPr="007D07F3"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F59F6" w:rsidRPr="007D07F3" w:rsidRDefault="005F59F6" w:rsidP="00A70BE3">
            <w:pPr>
              <w:ind w:firstLine="0"/>
              <w:jc w:val="center"/>
              <w:rPr>
                <w:b/>
              </w:rPr>
            </w:pPr>
            <w:r w:rsidRPr="007D07F3">
              <w:rPr>
                <w:b/>
              </w:rPr>
              <w:t>Р</w:t>
            </w:r>
          </w:p>
        </w:tc>
        <w:tc>
          <w:tcPr>
            <w:tcW w:w="7905" w:type="dxa"/>
            <w:tcBorders>
              <w:top w:val="single" w:sz="4" w:space="0" w:color="auto"/>
              <w:left w:val="single" w:sz="4" w:space="0" w:color="auto"/>
              <w:bottom w:val="single" w:sz="4" w:space="0" w:color="auto"/>
              <w:right w:val="single" w:sz="4" w:space="0" w:color="auto"/>
            </w:tcBorders>
          </w:tcPr>
          <w:p w:rsidR="005F59F6" w:rsidRPr="007D07F3" w:rsidRDefault="005F59F6" w:rsidP="00A70BE3">
            <w:pPr>
              <w:ind w:firstLine="0"/>
              <w:jc w:val="left"/>
            </w:pPr>
            <w:r w:rsidRPr="007D07F3">
              <w:t>Зона рекреационного назначения</w:t>
            </w:r>
          </w:p>
        </w:tc>
      </w:tr>
      <w:tr w:rsidR="00FE65E7" w:rsidRPr="007D07F3" w:rsidTr="00000F52">
        <w:trPr>
          <w:jc w:val="center"/>
        </w:trPr>
        <w:tc>
          <w:tcPr>
            <w:tcW w:w="9461" w:type="dxa"/>
            <w:gridSpan w:val="2"/>
            <w:tcBorders>
              <w:top w:val="single" w:sz="4" w:space="0" w:color="auto"/>
              <w:left w:val="single" w:sz="4" w:space="0" w:color="auto"/>
              <w:bottom w:val="single" w:sz="4" w:space="0" w:color="auto"/>
              <w:right w:val="single" w:sz="4" w:space="0" w:color="auto"/>
            </w:tcBorders>
            <w:vAlign w:val="center"/>
          </w:tcPr>
          <w:p w:rsidR="00FE65E7" w:rsidRPr="007D07F3" w:rsidRDefault="00721F41" w:rsidP="00A70BE3">
            <w:pPr>
              <w:ind w:firstLine="0"/>
              <w:jc w:val="center"/>
              <w:rPr>
                <w:b/>
              </w:rPr>
            </w:pPr>
            <w:r w:rsidRPr="007D07F3">
              <w:rPr>
                <w:b/>
              </w:rPr>
              <w:t>Производственные зоны, з</w:t>
            </w:r>
            <w:r w:rsidR="00FE65E7" w:rsidRPr="007D07F3">
              <w:rPr>
                <w:b/>
              </w:rPr>
              <w:t>оны инженерной и транспортной инфраструктур</w:t>
            </w:r>
          </w:p>
        </w:tc>
      </w:tr>
      <w:tr w:rsidR="00FE65E7" w:rsidRPr="007D07F3"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E65E7" w:rsidRPr="007D07F3" w:rsidRDefault="00FE65E7" w:rsidP="00A70BE3">
            <w:pPr>
              <w:ind w:firstLine="0"/>
              <w:jc w:val="center"/>
              <w:rPr>
                <w:b/>
              </w:rPr>
            </w:pPr>
            <w:r w:rsidRPr="007D07F3">
              <w:rPr>
                <w:b/>
              </w:rPr>
              <w:t>П</w:t>
            </w:r>
            <w:r w:rsidR="00914BAD" w:rsidRPr="007D07F3">
              <w:rPr>
                <w:b/>
              </w:rPr>
              <w:t>ИТ</w:t>
            </w:r>
          </w:p>
        </w:tc>
        <w:tc>
          <w:tcPr>
            <w:tcW w:w="7905" w:type="dxa"/>
            <w:tcBorders>
              <w:top w:val="single" w:sz="4" w:space="0" w:color="auto"/>
              <w:left w:val="single" w:sz="4" w:space="0" w:color="auto"/>
              <w:bottom w:val="single" w:sz="4" w:space="0" w:color="auto"/>
              <w:right w:val="single" w:sz="4" w:space="0" w:color="auto"/>
            </w:tcBorders>
          </w:tcPr>
          <w:p w:rsidR="00FE65E7" w:rsidRPr="007D07F3" w:rsidRDefault="00721F41" w:rsidP="00A70BE3">
            <w:pPr>
              <w:ind w:firstLine="0"/>
              <w:jc w:val="left"/>
            </w:pPr>
            <w:r w:rsidRPr="007D07F3">
              <w:t>Производственная зона, зона инженерной и транспортной инфраструктур</w:t>
            </w:r>
          </w:p>
        </w:tc>
      </w:tr>
      <w:tr w:rsidR="00FE65E7" w:rsidRPr="007D07F3" w:rsidTr="00000F52">
        <w:trPr>
          <w:jc w:val="center"/>
        </w:trPr>
        <w:tc>
          <w:tcPr>
            <w:tcW w:w="9461" w:type="dxa"/>
            <w:gridSpan w:val="2"/>
            <w:tcBorders>
              <w:top w:val="single" w:sz="4" w:space="0" w:color="auto"/>
              <w:left w:val="single" w:sz="4" w:space="0" w:color="auto"/>
              <w:bottom w:val="single" w:sz="4" w:space="0" w:color="auto"/>
              <w:right w:val="single" w:sz="4" w:space="0" w:color="auto"/>
            </w:tcBorders>
            <w:vAlign w:val="center"/>
          </w:tcPr>
          <w:p w:rsidR="00FE65E7" w:rsidRPr="007D07F3" w:rsidRDefault="00FE65E7" w:rsidP="00A70BE3">
            <w:pPr>
              <w:ind w:firstLine="0"/>
              <w:jc w:val="center"/>
              <w:rPr>
                <w:b/>
              </w:rPr>
            </w:pPr>
            <w:r w:rsidRPr="007D07F3">
              <w:rPr>
                <w:b/>
              </w:rPr>
              <w:t>Зоны сельскохозяйственного использования</w:t>
            </w:r>
          </w:p>
        </w:tc>
      </w:tr>
      <w:tr w:rsidR="00FE65E7" w:rsidRPr="007D07F3"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E65E7" w:rsidRPr="007D07F3" w:rsidRDefault="00914BAD" w:rsidP="00A70BE3">
            <w:pPr>
              <w:ind w:firstLine="0"/>
              <w:jc w:val="center"/>
              <w:rPr>
                <w:b/>
              </w:rPr>
            </w:pPr>
            <w:r w:rsidRPr="007D07F3">
              <w:rPr>
                <w:b/>
              </w:rPr>
              <w:t>СХ</w:t>
            </w:r>
            <w:r w:rsidR="00711ADB" w:rsidRPr="007D07F3">
              <w:rPr>
                <w:b/>
              </w:rPr>
              <w:t xml:space="preserve"> </w:t>
            </w:r>
          </w:p>
        </w:tc>
        <w:tc>
          <w:tcPr>
            <w:tcW w:w="7905" w:type="dxa"/>
            <w:tcBorders>
              <w:top w:val="single" w:sz="4" w:space="0" w:color="auto"/>
              <w:left w:val="single" w:sz="4" w:space="0" w:color="auto"/>
              <w:bottom w:val="single" w:sz="4" w:space="0" w:color="auto"/>
              <w:right w:val="single" w:sz="4" w:space="0" w:color="auto"/>
            </w:tcBorders>
          </w:tcPr>
          <w:p w:rsidR="00FE65E7" w:rsidRPr="007D07F3" w:rsidRDefault="00C41F4A" w:rsidP="00C41F4A">
            <w:pPr>
              <w:ind w:firstLine="0"/>
            </w:pPr>
            <w:r w:rsidRPr="007D07F3">
              <w:rPr>
                <w:b/>
              </w:rPr>
              <w:t>Зона сельскохозяйственных угодий; зона, занятая объектами сельскохозяйственного назначения и предназначенная для ведения сельского хозяйства, садоводства и огородничества, личного подсобного хозяйства, развития объектов сельскохозяйственного назначения</w:t>
            </w:r>
          </w:p>
        </w:tc>
      </w:tr>
      <w:tr w:rsidR="00FE65E7" w:rsidRPr="007D07F3" w:rsidTr="00000F52">
        <w:trPr>
          <w:jc w:val="center"/>
        </w:trPr>
        <w:tc>
          <w:tcPr>
            <w:tcW w:w="9461" w:type="dxa"/>
            <w:gridSpan w:val="2"/>
            <w:tcBorders>
              <w:top w:val="single" w:sz="4" w:space="0" w:color="auto"/>
              <w:left w:val="single" w:sz="4" w:space="0" w:color="auto"/>
              <w:bottom w:val="single" w:sz="4" w:space="0" w:color="auto"/>
              <w:right w:val="single" w:sz="4" w:space="0" w:color="auto"/>
            </w:tcBorders>
            <w:vAlign w:val="center"/>
          </w:tcPr>
          <w:p w:rsidR="00FE65E7" w:rsidRPr="007D07F3" w:rsidRDefault="00FE65E7" w:rsidP="00A70BE3">
            <w:pPr>
              <w:ind w:firstLine="0"/>
              <w:jc w:val="center"/>
              <w:rPr>
                <w:b/>
              </w:rPr>
            </w:pPr>
            <w:r w:rsidRPr="007D07F3">
              <w:rPr>
                <w:b/>
              </w:rPr>
              <w:t>Зоны специального назначения</w:t>
            </w:r>
          </w:p>
        </w:tc>
      </w:tr>
      <w:tr w:rsidR="00FE65E7" w:rsidRPr="007D07F3"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E65E7" w:rsidRPr="007D07F3" w:rsidRDefault="00D76CA6" w:rsidP="00A70BE3">
            <w:pPr>
              <w:ind w:firstLine="0"/>
              <w:jc w:val="center"/>
              <w:rPr>
                <w:b/>
              </w:rPr>
            </w:pPr>
            <w:r w:rsidRPr="007D07F3">
              <w:rPr>
                <w:b/>
              </w:rPr>
              <w:t>СН</w:t>
            </w:r>
          </w:p>
        </w:tc>
        <w:tc>
          <w:tcPr>
            <w:tcW w:w="7905" w:type="dxa"/>
            <w:tcBorders>
              <w:top w:val="single" w:sz="4" w:space="0" w:color="auto"/>
              <w:left w:val="single" w:sz="4" w:space="0" w:color="auto"/>
              <w:bottom w:val="single" w:sz="4" w:space="0" w:color="auto"/>
              <w:right w:val="single" w:sz="4" w:space="0" w:color="auto"/>
            </w:tcBorders>
          </w:tcPr>
          <w:p w:rsidR="00FE65E7" w:rsidRPr="007D07F3" w:rsidRDefault="009456CD" w:rsidP="00A70BE3">
            <w:pPr>
              <w:ind w:firstLine="0"/>
              <w:jc w:val="left"/>
            </w:pPr>
            <w:r w:rsidRPr="007D07F3">
              <w:t xml:space="preserve">Зона </w:t>
            </w:r>
            <w:r w:rsidR="00914BAD" w:rsidRPr="007D07F3">
              <w:t>специального назначения</w:t>
            </w:r>
          </w:p>
        </w:tc>
      </w:tr>
    </w:tbl>
    <w:p w:rsidR="00E569E7" w:rsidRPr="007D07F3" w:rsidRDefault="00186152" w:rsidP="00A70BE3">
      <w:pPr>
        <w:spacing w:before="240"/>
      </w:pPr>
      <w:r w:rsidRPr="007D07F3">
        <w:t>5</w:t>
      </w:r>
      <w:r w:rsidR="00265153" w:rsidRPr="007D07F3">
        <w:t>. Согласно Градостроительному к</w:t>
      </w:r>
      <w:r w:rsidR="00E569E7" w:rsidRPr="007D07F3">
        <w:t xml:space="preserve">одексу границы территориальных зон должны отвечать требованию принадлежности каждого земельного участка только к одной территориальной зоне. </w:t>
      </w:r>
    </w:p>
    <w:p w:rsidR="00015DD5" w:rsidRPr="007D07F3" w:rsidRDefault="00015DD5" w:rsidP="00A70BE3">
      <w:pPr>
        <w:spacing w:before="240"/>
      </w:pPr>
    </w:p>
    <w:p w:rsidR="00015DD5" w:rsidRPr="007D07F3" w:rsidRDefault="00015DD5" w:rsidP="00A70BE3">
      <w:pPr>
        <w:spacing w:before="240"/>
      </w:pPr>
    </w:p>
    <w:p w:rsidR="00015DD5" w:rsidRPr="007D07F3" w:rsidRDefault="00015DD5" w:rsidP="00A70BE3">
      <w:pPr>
        <w:spacing w:before="240"/>
      </w:pPr>
    </w:p>
    <w:p w:rsidR="00015DD5" w:rsidRPr="007D07F3" w:rsidRDefault="00015DD5" w:rsidP="00A70BE3">
      <w:pPr>
        <w:spacing w:before="240"/>
      </w:pPr>
    </w:p>
    <w:p w:rsidR="00015DD5" w:rsidRPr="007D07F3" w:rsidRDefault="00015DD5" w:rsidP="00A70BE3">
      <w:pPr>
        <w:spacing w:before="240"/>
      </w:pPr>
    </w:p>
    <w:p w:rsidR="00015DD5" w:rsidRPr="007D07F3" w:rsidRDefault="00015DD5" w:rsidP="00A70BE3">
      <w:pPr>
        <w:spacing w:before="240"/>
      </w:pPr>
    </w:p>
    <w:p w:rsidR="00015DD5" w:rsidRPr="007D07F3" w:rsidRDefault="00015DD5" w:rsidP="00A70BE3">
      <w:pPr>
        <w:spacing w:before="240"/>
      </w:pPr>
    </w:p>
    <w:p w:rsidR="00015DD5" w:rsidRPr="007D07F3" w:rsidRDefault="00015DD5" w:rsidP="00A70BE3">
      <w:pPr>
        <w:spacing w:before="240"/>
      </w:pPr>
    </w:p>
    <w:p w:rsidR="00015DD5" w:rsidRPr="007D07F3" w:rsidRDefault="00015DD5" w:rsidP="00A70BE3">
      <w:pPr>
        <w:spacing w:before="240"/>
      </w:pPr>
    </w:p>
    <w:p w:rsidR="00015DD5" w:rsidRPr="007D07F3" w:rsidRDefault="00015DD5" w:rsidP="00A70BE3">
      <w:pPr>
        <w:spacing w:before="240"/>
      </w:pPr>
    </w:p>
    <w:p w:rsidR="004E54D8" w:rsidRPr="007D07F3" w:rsidRDefault="004E54D8" w:rsidP="00A70BE3">
      <w:pPr>
        <w:spacing w:before="240"/>
      </w:pPr>
    </w:p>
    <w:p w:rsidR="00015DD5" w:rsidRPr="007D07F3" w:rsidRDefault="00015DD5" w:rsidP="00A70BE3">
      <w:pPr>
        <w:spacing w:before="240"/>
      </w:pPr>
    </w:p>
    <w:p w:rsidR="00721F41" w:rsidRPr="007D07F3" w:rsidRDefault="00721F41" w:rsidP="00A70BE3">
      <w:pPr>
        <w:spacing w:before="240"/>
      </w:pPr>
    </w:p>
    <w:p w:rsidR="00015DD5" w:rsidRPr="007D07F3" w:rsidRDefault="00015DD5" w:rsidP="00A70BE3">
      <w:pPr>
        <w:spacing w:before="240"/>
      </w:pPr>
    </w:p>
    <w:p w:rsidR="00D322D2" w:rsidRPr="007D07F3" w:rsidRDefault="00D322D2" w:rsidP="00A70BE3">
      <w:pPr>
        <w:spacing w:before="240"/>
      </w:pPr>
    </w:p>
    <w:p w:rsidR="00C41F4A" w:rsidRPr="007D07F3" w:rsidRDefault="00C41F4A" w:rsidP="00A70BE3">
      <w:pPr>
        <w:spacing w:before="240"/>
      </w:pPr>
    </w:p>
    <w:p w:rsidR="00015DD5" w:rsidRPr="007D07F3" w:rsidRDefault="00015DD5" w:rsidP="00A70BE3">
      <w:pPr>
        <w:spacing w:before="240"/>
      </w:pPr>
    </w:p>
    <w:p w:rsidR="00D322D2" w:rsidRPr="007D07F3" w:rsidRDefault="00D322D2" w:rsidP="00C41F4A">
      <w:pPr>
        <w:ind w:firstLine="0"/>
      </w:pPr>
      <w:bookmarkStart w:id="6" w:name="_Toc170288176"/>
    </w:p>
    <w:p w:rsidR="00A97D6A" w:rsidRPr="007D07F3" w:rsidRDefault="00B64ACD" w:rsidP="00A70BE3">
      <w:pPr>
        <w:pStyle w:val="3"/>
      </w:pPr>
      <w:r w:rsidRPr="007D07F3">
        <w:lastRenderedPageBreak/>
        <w:t>Статья 2</w:t>
      </w:r>
      <w:r w:rsidR="00D55E60" w:rsidRPr="007D07F3">
        <w:t>1</w:t>
      </w:r>
      <w:r w:rsidRPr="007D07F3">
        <w:t xml:space="preserve">. </w:t>
      </w:r>
      <w:r w:rsidR="00914BAD" w:rsidRPr="007D07F3">
        <w:t xml:space="preserve">Карта градостроительного зонирования  </w:t>
      </w:r>
      <w:r w:rsidR="00D322D2" w:rsidRPr="007D07F3">
        <w:t>городского поселения Ардатов</w:t>
      </w:r>
      <w:r w:rsidR="00914BAD" w:rsidRPr="007D07F3">
        <w:t xml:space="preserve"> </w:t>
      </w:r>
      <w:proofErr w:type="spellStart"/>
      <w:r w:rsidR="00D322D2" w:rsidRPr="007D07F3">
        <w:t>Ардатовского</w:t>
      </w:r>
      <w:proofErr w:type="spellEnd"/>
      <w:r w:rsidR="00914BAD" w:rsidRPr="007D07F3">
        <w:t xml:space="preserve"> муниципального района, в том числе населённых пунктов </w:t>
      </w:r>
      <w:bookmarkEnd w:id="6"/>
      <w:r w:rsidR="00D322D2" w:rsidRPr="007D07F3">
        <w:t>г.Ардатов</w:t>
      </w:r>
    </w:p>
    <w:p w:rsidR="00914BAD" w:rsidRPr="007D07F3" w:rsidRDefault="00914BAD" w:rsidP="00A70BE3">
      <w:pPr>
        <w:pStyle w:val="10"/>
        <w:rPr>
          <w:b/>
        </w:rPr>
      </w:pPr>
      <w:bookmarkStart w:id="7" w:name="_Toc114565566"/>
      <w:bookmarkStart w:id="8" w:name="_Toc170288177"/>
    </w:p>
    <w:p w:rsidR="00914BAD" w:rsidRPr="007D07F3" w:rsidRDefault="00914BAD" w:rsidP="00A70BE3">
      <w:pPr>
        <w:pStyle w:val="10"/>
        <w:rPr>
          <w:b/>
        </w:rPr>
      </w:pPr>
    </w:p>
    <w:p w:rsidR="00914BAD" w:rsidRPr="007D07F3" w:rsidRDefault="009375DA" w:rsidP="00A70BE3">
      <w:pPr>
        <w:pStyle w:val="10"/>
        <w:rPr>
          <w:b/>
        </w:rPr>
      </w:pPr>
      <w:r w:rsidRPr="007D07F3">
        <w:rPr>
          <w:b/>
          <w:noProof/>
        </w:rPr>
        <w:drawing>
          <wp:inline distT="0" distB="0" distL="0" distR="0">
            <wp:extent cx="6210935" cy="5194261"/>
            <wp:effectExtent l="19050" t="0" r="0" b="0"/>
            <wp:docPr id="2" name="Рисунок 2" descr="C:\Users\PCkadastr\Downloads\Карта градостроительного зонирования поселе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kadastr\Downloads\Карта градостроительного зонирования поселения.jpg"/>
                    <pic:cNvPicPr>
                      <a:picLocks noChangeAspect="1" noChangeArrowheads="1"/>
                    </pic:cNvPicPr>
                  </pic:nvPicPr>
                  <pic:blipFill>
                    <a:blip r:embed="rId8" cstate="print"/>
                    <a:srcRect/>
                    <a:stretch>
                      <a:fillRect/>
                    </a:stretch>
                  </pic:blipFill>
                  <pic:spPr bwMode="auto">
                    <a:xfrm>
                      <a:off x="0" y="0"/>
                      <a:ext cx="6210935" cy="5194261"/>
                    </a:xfrm>
                    <a:prstGeom prst="rect">
                      <a:avLst/>
                    </a:prstGeom>
                    <a:noFill/>
                    <a:ln w="9525">
                      <a:noFill/>
                      <a:miter lim="800000"/>
                      <a:headEnd/>
                      <a:tailEnd/>
                    </a:ln>
                  </pic:spPr>
                </pic:pic>
              </a:graphicData>
            </a:graphic>
          </wp:inline>
        </w:drawing>
      </w:r>
    </w:p>
    <w:p w:rsidR="00914BAD" w:rsidRPr="007D07F3" w:rsidRDefault="00914BAD" w:rsidP="00A70BE3">
      <w:pPr>
        <w:pStyle w:val="10"/>
        <w:rPr>
          <w:b/>
        </w:rPr>
      </w:pPr>
    </w:p>
    <w:p w:rsidR="00914BAD" w:rsidRPr="007D07F3" w:rsidRDefault="00914BAD" w:rsidP="00A70BE3">
      <w:pPr>
        <w:pStyle w:val="10"/>
        <w:rPr>
          <w:b/>
        </w:rPr>
      </w:pPr>
    </w:p>
    <w:p w:rsidR="00914BAD" w:rsidRPr="007D07F3" w:rsidRDefault="00914BAD" w:rsidP="00A70BE3">
      <w:pPr>
        <w:pStyle w:val="10"/>
        <w:rPr>
          <w:b/>
        </w:rPr>
      </w:pPr>
    </w:p>
    <w:p w:rsidR="00914BAD" w:rsidRPr="007D07F3" w:rsidRDefault="00914BAD" w:rsidP="00A70BE3">
      <w:pPr>
        <w:pStyle w:val="10"/>
        <w:rPr>
          <w:b/>
        </w:rPr>
      </w:pPr>
    </w:p>
    <w:p w:rsidR="00914BAD" w:rsidRPr="007D07F3" w:rsidRDefault="00914BAD" w:rsidP="00A70BE3">
      <w:pPr>
        <w:pStyle w:val="10"/>
        <w:rPr>
          <w:b/>
        </w:rPr>
      </w:pPr>
    </w:p>
    <w:p w:rsidR="00914BAD" w:rsidRPr="007D07F3" w:rsidRDefault="00914BAD" w:rsidP="00A70BE3"/>
    <w:p w:rsidR="009375DA" w:rsidRPr="007D07F3" w:rsidRDefault="009375DA" w:rsidP="00A70BE3"/>
    <w:p w:rsidR="009375DA" w:rsidRPr="007D07F3" w:rsidRDefault="009375DA" w:rsidP="00A70BE3"/>
    <w:p w:rsidR="009375DA" w:rsidRPr="007D07F3" w:rsidRDefault="009375DA" w:rsidP="00A70BE3"/>
    <w:p w:rsidR="009375DA" w:rsidRPr="007D07F3" w:rsidRDefault="009375DA" w:rsidP="00A70BE3"/>
    <w:p w:rsidR="00914BAD" w:rsidRPr="007D07F3" w:rsidRDefault="00914BAD" w:rsidP="00A70BE3"/>
    <w:p w:rsidR="00595FA7" w:rsidRPr="007D07F3" w:rsidRDefault="00595FA7" w:rsidP="007035DD">
      <w:pPr>
        <w:ind w:firstLine="0"/>
      </w:pPr>
    </w:p>
    <w:p w:rsidR="00914BAD" w:rsidRPr="007D07F3" w:rsidRDefault="00914BAD" w:rsidP="00A70BE3">
      <w:pPr>
        <w:pStyle w:val="10"/>
        <w:rPr>
          <w:b/>
        </w:rPr>
      </w:pPr>
    </w:p>
    <w:p w:rsidR="00CC4347" w:rsidRPr="007D07F3" w:rsidRDefault="0020451C" w:rsidP="00A70BE3">
      <w:pPr>
        <w:pStyle w:val="10"/>
        <w:rPr>
          <w:b/>
        </w:rPr>
      </w:pPr>
      <w:r w:rsidRPr="007D07F3">
        <w:rPr>
          <w:b/>
        </w:rPr>
        <w:t>ЧАСТЬ 3</w:t>
      </w:r>
      <w:bookmarkEnd w:id="7"/>
      <w:bookmarkEnd w:id="8"/>
    </w:p>
    <w:p w:rsidR="0020451C" w:rsidRPr="007D07F3" w:rsidRDefault="0020451C" w:rsidP="00A70BE3">
      <w:pPr>
        <w:pStyle w:val="10"/>
        <w:rPr>
          <w:b/>
        </w:rPr>
      </w:pPr>
      <w:bookmarkStart w:id="9" w:name="_Toc170288178"/>
      <w:r w:rsidRPr="007D07F3">
        <w:rPr>
          <w:b/>
        </w:rPr>
        <w:t>ГРАДОСТРОИТЕЛЬНЫЕ РЕГЛАМЕНТЫ</w:t>
      </w:r>
      <w:bookmarkEnd w:id="9"/>
    </w:p>
    <w:p w:rsidR="00E614F2" w:rsidRPr="007D07F3" w:rsidRDefault="00E614F2" w:rsidP="00A70BE3">
      <w:pPr>
        <w:ind w:left="993" w:right="-1" w:firstLine="55"/>
        <w:rPr>
          <w:color w:val="8496B0"/>
        </w:rPr>
      </w:pPr>
    </w:p>
    <w:p w:rsidR="00E614F2" w:rsidRPr="007D07F3" w:rsidRDefault="0020451C" w:rsidP="00A70BE3">
      <w:pPr>
        <w:pStyle w:val="2"/>
      </w:pPr>
      <w:bookmarkStart w:id="10" w:name="_Toc170288179"/>
      <w:r w:rsidRPr="007D07F3">
        <w:t>Глава 9. Градостроительные регламенты. Действие и виды градостроительных регламентов.</w:t>
      </w:r>
      <w:bookmarkEnd w:id="10"/>
    </w:p>
    <w:p w:rsidR="0020451C" w:rsidRPr="007D07F3" w:rsidRDefault="000C166F" w:rsidP="00A70BE3">
      <w:pPr>
        <w:pStyle w:val="3"/>
      </w:pPr>
      <w:bookmarkStart w:id="11" w:name="_Toc170288180"/>
      <w:r w:rsidRPr="007D07F3">
        <w:t>Статья 2</w:t>
      </w:r>
      <w:r w:rsidR="00D55E60" w:rsidRPr="007D07F3">
        <w:t>2</w:t>
      </w:r>
      <w:r w:rsidR="0020451C" w:rsidRPr="007D07F3">
        <w:t>.</w:t>
      </w:r>
      <w:r w:rsidR="0020451C" w:rsidRPr="007D07F3">
        <w:tab/>
        <w:t>Градостроительный регламент.</w:t>
      </w:r>
      <w:bookmarkEnd w:id="11"/>
    </w:p>
    <w:p w:rsidR="0020451C" w:rsidRPr="007D07F3" w:rsidRDefault="0020451C" w:rsidP="00A70BE3">
      <w:r w:rsidRPr="007D07F3">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20451C" w:rsidRPr="007D07F3" w:rsidRDefault="0020451C" w:rsidP="00A70BE3">
      <w:r w:rsidRPr="007D07F3">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20451C" w:rsidRPr="007D07F3" w:rsidRDefault="0020451C" w:rsidP="00A70BE3">
      <w:r w:rsidRPr="007D07F3">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rsidR="0020451C" w:rsidRPr="007D07F3" w:rsidRDefault="0020451C" w:rsidP="00A70BE3">
      <w:r w:rsidRPr="007D07F3">
        <w:t>б) условно разрешенные виды разрешенного использования  земельных участков и объектов капитального строительства</w:t>
      </w:r>
      <w:r w:rsidRPr="007D07F3">
        <w:rPr>
          <w:b/>
          <w:bCs/>
        </w:rPr>
        <w:t xml:space="preserve"> – </w:t>
      </w:r>
      <w:r w:rsidRPr="007D07F3">
        <w:rPr>
          <w:bCs/>
        </w:rPr>
        <w:t>виды деятельности</w:t>
      </w:r>
      <w:r w:rsidRPr="007D07F3">
        <w:t>,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20451C" w:rsidRPr="007D07F3" w:rsidRDefault="00BC0382" w:rsidP="00A70BE3">
      <w:r w:rsidRPr="007D07F3">
        <w:t>в) вспомогательные</w:t>
      </w:r>
      <w:r w:rsidR="0020451C" w:rsidRPr="007D07F3">
        <w:t xml:space="preserve">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20451C" w:rsidRPr="007D07F3" w:rsidRDefault="0020451C" w:rsidP="00A70BE3">
      <w:r w:rsidRPr="007D07F3">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20451C" w:rsidRPr="007D07F3" w:rsidRDefault="0020451C" w:rsidP="00A70BE3">
      <w:pPr>
        <w:numPr>
          <w:ilvl w:val="0"/>
          <w:numId w:val="5"/>
        </w:numPr>
        <w:ind w:left="0" w:firstLine="709"/>
      </w:pPr>
      <w:r w:rsidRPr="007D07F3">
        <w:t>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20451C" w:rsidRPr="007D07F3" w:rsidRDefault="0020451C" w:rsidP="00A70BE3">
      <w:pPr>
        <w:numPr>
          <w:ilvl w:val="0"/>
          <w:numId w:val="5"/>
        </w:numPr>
        <w:ind w:left="0" w:firstLine="709"/>
      </w:pPr>
      <w:r w:rsidRPr="007D07F3">
        <w:t>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20451C" w:rsidRPr="007D07F3" w:rsidRDefault="0020451C" w:rsidP="00A70BE3">
      <w:pPr>
        <w:numPr>
          <w:ilvl w:val="0"/>
          <w:numId w:val="5"/>
        </w:numPr>
        <w:ind w:left="0" w:firstLine="709"/>
      </w:pPr>
      <w:r w:rsidRPr="007D07F3">
        <w:t xml:space="preserve">для объектов, требующих постоянного присутствия охраны – помещения или здания для персонала охраны; </w:t>
      </w:r>
    </w:p>
    <w:p w:rsidR="0020451C" w:rsidRPr="007D07F3" w:rsidRDefault="0020451C" w:rsidP="00A70BE3">
      <w:pPr>
        <w:numPr>
          <w:ilvl w:val="0"/>
          <w:numId w:val="5"/>
        </w:numPr>
        <w:ind w:left="0" w:firstLine="709"/>
      </w:pPr>
      <w:r w:rsidRPr="007D07F3">
        <w:t>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20451C" w:rsidRPr="007D07F3" w:rsidRDefault="0020451C" w:rsidP="00A70BE3">
      <w:pPr>
        <w:numPr>
          <w:ilvl w:val="0"/>
          <w:numId w:val="5"/>
        </w:numPr>
        <w:ind w:left="0" w:firstLine="709"/>
      </w:pPr>
      <w:r w:rsidRPr="007D07F3">
        <w:t>автостоянки и гаражи (в том числе открытого типа, подземные и многоэтажные)</w:t>
      </w:r>
    </w:p>
    <w:p w:rsidR="0020451C" w:rsidRPr="007D07F3" w:rsidRDefault="0020451C" w:rsidP="00A70BE3">
      <w:pPr>
        <w:numPr>
          <w:ilvl w:val="0"/>
          <w:numId w:val="5"/>
        </w:numPr>
        <w:ind w:left="0" w:firstLine="709"/>
      </w:pPr>
      <w:r w:rsidRPr="007D07F3">
        <w:t xml:space="preserve">автомобильные проезды и подъезды, оборудованные пешеходные пути, обслуживающие соответствующие участки; </w:t>
      </w:r>
    </w:p>
    <w:p w:rsidR="0020451C" w:rsidRPr="007D07F3" w:rsidRDefault="0020451C" w:rsidP="00A70BE3">
      <w:pPr>
        <w:numPr>
          <w:ilvl w:val="0"/>
          <w:numId w:val="5"/>
        </w:numPr>
        <w:ind w:left="0" w:firstLine="709"/>
      </w:pPr>
      <w:r w:rsidRPr="007D07F3">
        <w:t xml:space="preserve">благоустроенные, в том числе озелененные, детские площадки, площадки для отдыха, спортивных занятий; </w:t>
      </w:r>
    </w:p>
    <w:p w:rsidR="0020451C" w:rsidRPr="007D07F3" w:rsidRDefault="0020451C" w:rsidP="00A70BE3">
      <w:pPr>
        <w:numPr>
          <w:ilvl w:val="0"/>
          <w:numId w:val="5"/>
        </w:numPr>
        <w:ind w:left="0" w:firstLine="709"/>
      </w:pPr>
      <w:r w:rsidRPr="007D07F3">
        <w:t>площадки хозяйственные, в том числе для мусоросборников;</w:t>
      </w:r>
    </w:p>
    <w:p w:rsidR="0020451C" w:rsidRPr="007D07F3" w:rsidRDefault="0020451C" w:rsidP="00A70BE3">
      <w:pPr>
        <w:numPr>
          <w:ilvl w:val="0"/>
          <w:numId w:val="5"/>
        </w:numPr>
        <w:ind w:left="0" w:firstLine="709"/>
      </w:pPr>
      <w:r w:rsidRPr="007D07F3">
        <w:t>площадки для выгула собак;</w:t>
      </w:r>
    </w:p>
    <w:p w:rsidR="0020451C" w:rsidRPr="007D07F3" w:rsidRDefault="0020451C" w:rsidP="00A70BE3">
      <w:pPr>
        <w:numPr>
          <w:ilvl w:val="0"/>
          <w:numId w:val="5"/>
        </w:numPr>
        <w:ind w:left="0" w:firstLine="709"/>
      </w:pPr>
      <w:r w:rsidRPr="007D07F3">
        <w:lastRenderedPageBreak/>
        <w:t>общественные туалеты (кроме встроенных в жилые дома, детские учреждения).</w:t>
      </w:r>
    </w:p>
    <w:p w:rsidR="0020451C" w:rsidRPr="007D07F3" w:rsidRDefault="0020451C" w:rsidP="00A70BE3">
      <w:r w:rsidRPr="007D07F3">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20451C" w:rsidRPr="007D07F3" w:rsidRDefault="0020451C" w:rsidP="00A70BE3">
      <w:pPr>
        <w:rPr>
          <w:b/>
        </w:rPr>
      </w:pPr>
      <w:r w:rsidRPr="007D07F3">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20451C" w:rsidRPr="007D07F3" w:rsidRDefault="000C166F" w:rsidP="00A70BE3">
      <w:pPr>
        <w:pStyle w:val="3"/>
      </w:pPr>
      <w:bookmarkStart w:id="12" w:name="_Toc170288181"/>
      <w:r w:rsidRPr="007D07F3">
        <w:t>Статья 2</w:t>
      </w:r>
      <w:r w:rsidR="00D55E60" w:rsidRPr="007D07F3">
        <w:t>3</w:t>
      </w:r>
      <w:r w:rsidR="0020451C" w:rsidRPr="007D07F3">
        <w:t>.</w:t>
      </w:r>
      <w:r w:rsidR="0020451C" w:rsidRPr="007D07F3">
        <w:tab/>
        <w:t>Действие градостроительного регламента.</w:t>
      </w:r>
      <w:bookmarkEnd w:id="12"/>
    </w:p>
    <w:p w:rsidR="00E569E7" w:rsidRPr="007D07F3" w:rsidRDefault="00E569E7" w:rsidP="00A70BE3">
      <w:pPr>
        <w:pStyle w:val="14"/>
        <w:widowControl w:val="0"/>
        <w:numPr>
          <w:ilvl w:val="0"/>
          <w:numId w:val="1"/>
        </w:numPr>
        <w:spacing w:line="240" w:lineRule="auto"/>
        <w:ind w:left="0" w:firstLine="709"/>
        <w:rPr>
          <w:b w:val="0"/>
        </w:rPr>
      </w:pPr>
      <w:r w:rsidRPr="007D07F3">
        <w:rPr>
          <w:b w:val="0"/>
          <w:snapToGrid/>
        </w:rPr>
        <w:t>Градостроительные регламенты</w:t>
      </w:r>
      <w:r w:rsidR="000B6642" w:rsidRPr="007D07F3">
        <w:rPr>
          <w:b w:val="0"/>
          <w:snapToGrid/>
        </w:rPr>
        <w:t xml:space="preserve"> </w:t>
      </w:r>
      <w:r w:rsidRPr="007D07F3">
        <w:rPr>
          <w:b w:val="0"/>
          <w:snapToGrid/>
        </w:rPr>
        <w:t xml:space="preserve">установлены в пределах границ территориальных зон. Градостроительные регламенты установлены настоящими </w:t>
      </w:r>
      <w:r w:rsidR="00A94679" w:rsidRPr="007D07F3">
        <w:rPr>
          <w:b w:val="0"/>
          <w:snapToGrid/>
        </w:rPr>
        <w:t>П</w:t>
      </w:r>
      <w:r w:rsidRPr="007D07F3">
        <w:rPr>
          <w:b w:val="0"/>
          <w:snapToGrid/>
        </w:rPr>
        <w:t xml:space="preserve">равилами в соответствии с требованиями действующего законодательства.  </w:t>
      </w:r>
    </w:p>
    <w:p w:rsidR="00E569E7" w:rsidRPr="007D07F3" w:rsidRDefault="00E569E7" w:rsidP="00A70BE3">
      <w:pPr>
        <w:pStyle w:val="14"/>
        <w:widowControl w:val="0"/>
        <w:numPr>
          <w:ilvl w:val="0"/>
          <w:numId w:val="1"/>
        </w:numPr>
        <w:spacing w:line="240" w:lineRule="auto"/>
        <w:ind w:left="0" w:firstLine="709"/>
        <w:rPr>
          <w:b w:val="0"/>
        </w:rPr>
      </w:pPr>
      <w:r w:rsidRPr="007D07F3">
        <w:rPr>
          <w:b w:val="0"/>
          <w:snapToGrid/>
        </w:rPr>
        <w:t xml:space="preserve">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Градостроительным регламентом определяются </w:t>
      </w:r>
      <w:r w:rsidRPr="007D07F3">
        <w:rPr>
          <w:b w:val="0"/>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установленных действующим законодательством, проектами </w:t>
      </w:r>
      <w:proofErr w:type="spellStart"/>
      <w:r w:rsidRPr="007D07F3">
        <w:rPr>
          <w:b w:val="0"/>
        </w:rPr>
        <w:t>водоохранных</w:t>
      </w:r>
      <w:proofErr w:type="spellEnd"/>
      <w:r w:rsidRPr="007D07F3">
        <w:rPr>
          <w:b w:val="0"/>
        </w:rPr>
        <w:t>, санитарно-защитных зон,  зон санитарной охраны источников водоснабжения и водопроводных сооружений,  проектом зон охраны памятников и иными зонами с особыми условиями использования территорий.</w:t>
      </w:r>
    </w:p>
    <w:p w:rsidR="00E569E7" w:rsidRPr="007D07F3" w:rsidRDefault="00E569E7" w:rsidP="00A70BE3">
      <w:pPr>
        <w:pStyle w:val="14"/>
        <w:widowControl w:val="0"/>
        <w:numPr>
          <w:ilvl w:val="0"/>
          <w:numId w:val="1"/>
        </w:numPr>
        <w:spacing w:line="240" w:lineRule="auto"/>
        <w:ind w:left="0" w:firstLine="709"/>
        <w:rPr>
          <w:b w:val="0"/>
          <w:snapToGrid/>
        </w:rPr>
      </w:pPr>
      <w:r w:rsidRPr="007D07F3">
        <w:rPr>
          <w:b w:val="0"/>
          <w:snapToGrid/>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E569E7" w:rsidRPr="007D07F3" w:rsidRDefault="00E569E7" w:rsidP="00A70BE3">
      <w:pPr>
        <w:pStyle w:val="aff2"/>
        <w:numPr>
          <w:ilvl w:val="0"/>
          <w:numId w:val="1"/>
        </w:numPr>
        <w:spacing w:before="240" w:after="0" w:line="240" w:lineRule="auto"/>
        <w:ind w:left="0" w:firstLine="709"/>
        <w:contextualSpacing w:val="0"/>
        <w:jc w:val="both"/>
        <w:rPr>
          <w:rFonts w:ascii="Times New Roman" w:hAnsi="Times New Roman"/>
          <w:color w:val="000000"/>
          <w:sz w:val="24"/>
          <w:szCs w:val="24"/>
        </w:rPr>
      </w:pPr>
      <w:r w:rsidRPr="007D07F3">
        <w:rPr>
          <w:rFonts w:ascii="Times New Roman" w:hAnsi="Times New Roman"/>
          <w:color w:val="000000"/>
          <w:sz w:val="24"/>
          <w:szCs w:val="24"/>
        </w:rPr>
        <w:t xml:space="preserve">Действие градостроительного регламента не распространяется на земельные участки: </w:t>
      </w:r>
    </w:p>
    <w:p w:rsidR="00E569E7" w:rsidRPr="007D07F3" w:rsidRDefault="00E569E7" w:rsidP="00A70BE3">
      <w:pPr>
        <w:pStyle w:val="aff2"/>
        <w:spacing w:after="0" w:line="240" w:lineRule="auto"/>
        <w:ind w:left="0" w:firstLine="709"/>
        <w:contextualSpacing w:val="0"/>
        <w:jc w:val="both"/>
        <w:rPr>
          <w:rFonts w:ascii="Times New Roman" w:hAnsi="Times New Roman"/>
          <w:sz w:val="24"/>
          <w:szCs w:val="24"/>
        </w:rPr>
      </w:pPr>
      <w:bookmarkStart w:id="13" w:name="36041"/>
      <w:bookmarkEnd w:id="13"/>
      <w:r w:rsidRPr="007D07F3">
        <w:rPr>
          <w:rFonts w:ascii="Times New Roman" w:hAnsi="Times New Roman"/>
          <w:sz w:val="24"/>
          <w:szCs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9" w:history="1">
        <w:r w:rsidRPr="007D07F3">
          <w:rPr>
            <w:rFonts w:ascii="Times New Roman" w:hAnsi="Times New Roman"/>
            <w:sz w:val="24"/>
            <w:szCs w:val="24"/>
          </w:rPr>
          <w:t>законодательством</w:t>
        </w:r>
      </w:hyperlink>
      <w:r w:rsidRPr="007D07F3">
        <w:rPr>
          <w:rFonts w:ascii="Times New Roman" w:hAnsi="Times New Roman"/>
          <w:sz w:val="24"/>
          <w:szCs w:val="24"/>
        </w:rPr>
        <w:t xml:space="preserve"> Российской Федерации об охране объектов культурного наследия; </w:t>
      </w:r>
    </w:p>
    <w:p w:rsidR="00E569E7" w:rsidRPr="007D07F3" w:rsidRDefault="00E569E7" w:rsidP="00A70BE3">
      <w:pPr>
        <w:pStyle w:val="aff2"/>
        <w:spacing w:after="0" w:line="240" w:lineRule="auto"/>
        <w:ind w:left="0" w:firstLine="709"/>
        <w:contextualSpacing w:val="0"/>
        <w:jc w:val="both"/>
        <w:rPr>
          <w:rFonts w:ascii="Times New Roman" w:hAnsi="Times New Roman"/>
          <w:sz w:val="24"/>
          <w:szCs w:val="24"/>
        </w:rPr>
      </w:pPr>
      <w:bookmarkStart w:id="14" w:name="36042"/>
      <w:bookmarkEnd w:id="14"/>
      <w:r w:rsidRPr="007D07F3">
        <w:rPr>
          <w:rFonts w:ascii="Times New Roman" w:hAnsi="Times New Roman"/>
          <w:sz w:val="24"/>
          <w:szCs w:val="24"/>
        </w:rPr>
        <w:t xml:space="preserve">2)  в границах </w:t>
      </w:r>
      <w:hyperlink r:id="rId10" w:anchor="1012" w:history="1">
        <w:r w:rsidRPr="007D07F3">
          <w:rPr>
            <w:rFonts w:ascii="Times New Roman" w:hAnsi="Times New Roman"/>
            <w:sz w:val="24"/>
            <w:szCs w:val="24"/>
          </w:rPr>
          <w:t>территорий общего пользования</w:t>
        </w:r>
      </w:hyperlink>
      <w:r w:rsidRPr="007D07F3">
        <w:rPr>
          <w:rFonts w:ascii="Times New Roman" w:hAnsi="Times New Roman"/>
          <w:sz w:val="24"/>
          <w:szCs w:val="24"/>
        </w:rPr>
        <w:t xml:space="preserve">; </w:t>
      </w:r>
    </w:p>
    <w:p w:rsidR="00E569E7" w:rsidRPr="007D07F3" w:rsidRDefault="00E569E7" w:rsidP="00A70BE3">
      <w:pPr>
        <w:pStyle w:val="aff2"/>
        <w:spacing w:after="0" w:line="240" w:lineRule="auto"/>
        <w:ind w:left="0" w:firstLine="709"/>
        <w:contextualSpacing w:val="0"/>
        <w:jc w:val="both"/>
        <w:rPr>
          <w:rFonts w:ascii="Times New Roman" w:hAnsi="Times New Roman"/>
          <w:sz w:val="24"/>
          <w:szCs w:val="24"/>
        </w:rPr>
      </w:pPr>
      <w:bookmarkStart w:id="15" w:name="36043"/>
      <w:bookmarkEnd w:id="15"/>
      <w:r w:rsidRPr="007D07F3">
        <w:rPr>
          <w:rFonts w:ascii="Times New Roman" w:hAnsi="Times New Roman"/>
          <w:sz w:val="24"/>
          <w:szCs w:val="24"/>
        </w:rPr>
        <w:t xml:space="preserve">3)  предназначенные для размещения линейных объектов и (или) занятые линейными объектами; </w:t>
      </w:r>
    </w:p>
    <w:p w:rsidR="00E569E7" w:rsidRPr="007D07F3" w:rsidRDefault="00E569E7" w:rsidP="00A70BE3">
      <w:pPr>
        <w:pStyle w:val="aff2"/>
        <w:spacing w:after="0" w:line="240" w:lineRule="auto"/>
        <w:ind w:left="0" w:firstLine="709"/>
        <w:contextualSpacing w:val="0"/>
        <w:jc w:val="both"/>
        <w:rPr>
          <w:rFonts w:ascii="Times New Roman" w:hAnsi="Times New Roman"/>
          <w:sz w:val="24"/>
          <w:szCs w:val="24"/>
        </w:rPr>
      </w:pPr>
      <w:bookmarkStart w:id="16" w:name="36044"/>
      <w:bookmarkEnd w:id="16"/>
      <w:r w:rsidRPr="007D07F3">
        <w:rPr>
          <w:rFonts w:ascii="Times New Roman" w:hAnsi="Times New Roman"/>
          <w:sz w:val="24"/>
          <w:szCs w:val="24"/>
        </w:rPr>
        <w:t xml:space="preserve">4)  предоставленные для добычи полезных ископаемых. </w:t>
      </w:r>
    </w:p>
    <w:p w:rsidR="00E569E7" w:rsidRPr="007D07F3" w:rsidRDefault="00E569E7" w:rsidP="00A70BE3">
      <w:pPr>
        <w:pStyle w:val="aff2"/>
        <w:numPr>
          <w:ilvl w:val="0"/>
          <w:numId w:val="1"/>
        </w:numPr>
        <w:spacing w:before="240" w:after="0" w:line="240" w:lineRule="auto"/>
        <w:ind w:left="0" w:firstLine="709"/>
        <w:contextualSpacing w:val="0"/>
        <w:jc w:val="both"/>
        <w:rPr>
          <w:rFonts w:ascii="Times New Roman" w:hAnsi="Times New Roman"/>
          <w:sz w:val="24"/>
          <w:szCs w:val="24"/>
        </w:rPr>
      </w:pPr>
      <w:r w:rsidRPr="007D07F3">
        <w:rPr>
          <w:rFonts w:ascii="Times New Roman" w:hAnsi="Times New Roman"/>
          <w:sz w:val="24"/>
          <w:szCs w:val="24"/>
        </w:rPr>
        <w:t xml:space="preserve">Градостроительные регламенты </w:t>
      </w:r>
      <w:r w:rsidR="000B6642" w:rsidRPr="007D07F3">
        <w:rPr>
          <w:rFonts w:ascii="Times New Roman" w:hAnsi="Times New Roman"/>
          <w:sz w:val="24"/>
          <w:szCs w:val="24"/>
        </w:rPr>
        <w:t>не устанавливаются,</w:t>
      </w:r>
      <w:r w:rsidRPr="007D07F3">
        <w:rPr>
          <w:rFonts w:ascii="Times New Roman" w:hAnsi="Times New Roman"/>
          <w:sz w:val="24"/>
          <w:szCs w:val="24"/>
        </w:rPr>
        <w:t xml:space="preserve"> для: </w:t>
      </w:r>
    </w:p>
    <w:p w:rsidR="00E569E7" w:rsidRPr="007D07F3" w:rsidRDefault="00E569E7" w:rsidP="00A70BE3">
      <w:pPr>
        <w:pStyle w:val="aff2"/>
        <w:numPr>
          <w:ilvl w:val="0"/>
          <w:numId w:val="4"/>
        </w:numPr>
        <w:spacing w:after="0" w:line="240" w:lineRule="auto"/>
        <w:ind w:left="0" w:firstLine="709"/>
        <w:jc w:val="both"/>
        <w:rPr>
          <w:rFonts w:ascii="Times New Roman" w:hAnsi="Times New Roman"/>
          <w:sz w:val="24"/>
          <w:szCs w:val="24"/>
        </w:rPr>
      </w:pPr>
      <w:r w:rsidRPr="007D07F3">
        <w:rPr>
          <w:rFonts w:ascii="Times New Roman" w:hAnsi="Times New Roman"/>
          <w:sz w:val="24"/>
          <w:szCs w:val="24"/>
        </w:rPr>
        <w:t>земель лесного фонда;</w:t>
      </w:r>
    </w:p>
    <w:p w:rsidR="00E569E7" w:rsidRPr="007D07F3" w:rsidRDefault="00E569E7" w:rsidP="00A70BE3">
      <w:pPr>
        <w:pStyle w:val="aff2"/>
        <w:numPr>
          <w:ilvl w:val="0"/>
          <w:numId w:val="4"/>
        </w:numPr>
        <w:spacing w:after="0" w:line="240" w:lineRule="auto"/>
        <w:ind w:left="0" w:firstLine="709"/>
        <w:jc w:val="both"/>
        <w:rPr>
          <w:rFonts w:ascii="Times New Roman" w:hAnsi="Times New Roman"/>
          <w:sz w:val="24"/>
          <w:szCs w:val="24"/>
        </w:rPr>
      </w:pPr>
      <w:r w:rsidRPr="007D07F3">
        <w:rPr>
          <w:rFonts w:ascii="Times New Roman" w:hAnsi="Times New Roman"/>
          <w:sz w:val="24"/>
          <w:szCs w:val="24"/>
        </w:rPr>
        <w:t xml:space="preserve"> земель, покрытых поверхностными водами;</w:t>
      </w:r>
    </w:p>
    <w:p w:rsidR="00E569E7" w:rsidRPr="007D07F3" w:rsidRDefault="00E569E7" w:rsidP="00A70BE3">
      <w:pPr>
        <w:pStyle w:val="aff2"/>
        <w:numPr>
          <w:ilvl w:val="0"/>
          <w:numId w:val="4"/>
        </w:numPr>
        <w:spacing w:after="0" w:line="240" w:lineRule="auto"/>
        <w:ind w:left="0" w:firstLine="709"/>
        <w:jc w:val="both"/>
        <w:rPr>
          <w:rFonts w:ascii="Times New Roman" w:hAnsi="Times New Roman"/>
          <w:sz w:val="24"/>
          <w:szCs w:val="24"/>
        </w:rPr>
      </w:pPr>
      <w:r w:rsidRPr="007D07F3">
        <w:rPr>
          <w:rFonts w:ascii="Times New Roman" w:hAnsi="Times New Roman"/>
          <w:sz w:val="24"/>
          <w:szCs w:val="24"/>
        </w:rPr>
        <w:t>земель запаса;</w:t>
      </w:r>
    </w:p>
    <w:p w:rsidR="00E569E7" w:rsidRPr="007D07F3" w:rsidRDefault="00E569E7" w:rsidP="00A70BE3">
      <w:pPr>
        <w:pStyle w:val="aff2"/>
        <w:numPr>
          <w:ilvl w:val="0"/>
          <w:numId w:val="4"/>
        </w:numPr>
        <w:spacing w:after="0" w:line="240" w:lineRule="auto"/>
        <w:ind w:left="0" w:firstLine="709"/>
        <w:jc w:val="both"/>
        <w:rPr>
          <w:rFonts w:ascii="Times New Roman" w:hAnsi="Times New Roman"/>
          <w:sz w:val="24"/>
          <w:szCs w:val="24"/>
        </w:rPr>
      </w:pPr>
      <w:r w:rsidRPr="007D07F3">
        <w:rPr>
          <w:rFonts w:ascii="Times New Roman" w:hAnsi="Times New Roman"/>
          <w:sz w:val="24"/>
          <w:szCs w:val="24"/>
        </w:rPr>
        <w:t>земель особо охраняемых природных территорий (за исключением земель лечебно-оздоровительных местностей и курортов);</w:t>
      </w:r>
    </w:p>
    <w:p w:rsidR="00E569E7" w:rsidRPr="007D07F3" w:rsidRDefault="00E569E7" w:rsidP="00A70BE3">
      <w:pPr>
        <w:pStyle w:val="aff2"/>
        <w:numPr>
          <w:ilvl w:val="0"/>
          <w:numId w:val="4"/>
        </w:numPr>
        <w:spacing w:after="0" w:line="240" w:lineRule="auto"/>
        <w:ind w:left="0" w:firstLine="709"/>
        <w:jc w:val="both"/>
        <w:rPr>
          <w:rFonts w:ascii="Times New Roman" w:hAnsi="Times New Roman"/>
          <w:sz w:val="24"/>
          <w:szCs w:val="24"/>
        </w:rPr>
      </w:pPr>
      <w:r w:rsidRPr="007D07F3">
        <w:rPr>
          <w:rFonts w:ascii="Times New Roman" w:hAnsi="Times New Roman"/>
          <w:sz w:val="24"/>
          <w:szCs w:val="24"/>
        </w:rPr>
        <w:t>сельскохозяйственных угодий в составе земель сельскохозяйственного назначения;</w:t>
      </w:r>
    </w:p>
    <w:p w:rsidR="00E569E7" w:rsidRPr="007D07F3" w:rsidRDefault="00E569E7" w:rsidP="00A70BE3">
      <w:pPr>
        <w:pStyle w:val="aff2"/>
        <w:numPr>
          <w:ilvl w:val="0"/>
          <w:numId w:val="4"/>
        </w:numPr>
        <w:spacing w:after="0" w:line="240" w:lineRule="auto"/>
        <w:ind w:left="0" w:firstLine="709"/>
        <w:jc w:val="both"/>
        <w:rPr>
          <w:rFonts w:ascii="Times New Roman" w:hAnsi="Times New Roman"/>
          <w:sz w:val="24"/>
          <w:szCs w:val="24"/>
        </w:rPr>
      </w:pPr>
      <w:r w:rsidRPr="007D07F3">
        <w:rPr>
          <w:rFonts w:ascii="Times New Roman" w:hAnsi="Times New Roman"/>
          <w:sz w:val="24"/>
          <w:szCs w:val="24"/>
        </w:rPr>
        <w:t>земельных участков, расположенных в границах особых экономических зон и территорий опережающего социально-экономического развития.</w:t>
      </w:r>
    </w:p>
    <w:p w:rsidR="00E569E7" w:rsidRPr="007D07F3" w:rsidRDefault="00E569E7" w:rsidP="00A70BE3"/>
    <w:p w:rsidR="00D42151" w:rsidRPr="007D07F3" w:rsidRDefault="00D42151" w:rsidP="00A70BE3">
      <w:pPr>
        <w:ind w:firstLine="851"/>
      </w:pPr>
      <w:r w:rsidRPr="007D07F3">
        <w:lastRenderedPageBreak/>
        <w:t>6.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D42151" w:rsidRPr="007D07F3" w:rsidRDefault="00D42151" w:rsidP="00A70BE3">
      <w:pPr>
        <w:ind w:firstLine="851"/>
      </w:pPr>
      <w:r w:rsidRPr="007D07F3">
        <w:t xml:space="preserve">7. </w:t>
      </w:r>
      <w:r w:rsidR="00EE17B8" w:rsidRPr="007D07F3">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D42151" w:rsidRPr="007D07F3" w:rsidRDefault="00D42151" w:rsidP="00A70BE3">
      <w:pPr>
        <w:ind w:firstLine="851"/>
      </w:pPr>
      <w:r w:rsidRPr="007D07F3">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D42151" w:rsidRPr="007D07F3" w:rsidRDefault="00D42151" w:rsidP="00A70BE3">
      <w:pPr>
        <w:ind w:firstLine="851"/>
      </w:pPr>
      <w:r w:rsidRPr="007D07F3">
        <w:t>9. Реконструкция указанных в части 9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D42151" w:rsidRPr="007D07F3" w:rsidRDefault="00D42151" w:rsidP="00A70BE3">
      <w:pPr>
        <w:ind w:firstLine="851"/>
      </w:pPr>
      <w:r w:rsidRPr="007D07F3">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327E24" w:rsidRPr="007D07F3" w:rsidRDefault="00327E24" w:rsidP="00A70BE3"/>
    <w:p w:rsidR="00327E24" w:rsidRPr="007D07F3" w:rsidRDefault="00327E24" w:rsidP="00A70BE3"/>
    <w:p w:rsidR="00327E24" w:rsidRPr="007D07F3" w:rsidRDefault="00327E24" w:rsidP="00A70BE3"/>
    <w:p w:rsidR="00327E24" w:rsidRPr="007D07F3" w:rsidRDefault="00327E24" w:rsidP="00A70BE3"/>
    <w:p w:rsidR="00327E24" w:rsidRPr="007D07F3" w:rsidRDefault="00327E24" w:rsidP="00A70BE3"/>
    <w:p w:rsidR="00327E24" w:rsidRPr="007D07F3" w:rsidRDefault="00327E24" w:rsidP="00A70BE3"/>
    <w:p w:rsidR="00327E24" w:rsidRPr="007D07F3" w:rsidRDefault="00327E24" w:rsidP="00A70BE3"/>
    <w:p w:rsidR="00327E24" w:rsidRPr="007D07F3" w:rsidRDefault="00327E24" w:rsidP="00A70BE3"/>
    <w:p w:rsidR="00327E24" w:rsidRPr="007D07F3" w:rsidRDefault="00327E24" w:rsidP="00A70BE3"/>
    <w:p w:rsidR="0096117F" w:rsidRPr="007D07F3" w:rsidRDefault="0096117F" w:rsidP="00A70BE3"/>
    <w:p w:rsidR="00075E0F" w:rsidRPr="007D07F3" w:rsidRDefault="00075E0F" w:rsidP="00A70BE3"/>
    <w:p w:rsidR="00075E0F" w:rsidRPr="007D07F3" w:rsidRDefault="00075E0F" w:rsidP="00A70BE3">
      <w:pPr>
        <w:pStyle w:val="aff"/>
        <w:rPr>
          <w:rFonts w:ascii="Times New Roman" w:hAnsi="Times New Roman"/>
          <w:b w:val="0"/>
          <w:color w:val="2F5496"/>
          <w:sz w:val="24"/>
          <w:szCs w:val="24"/>
        </w:rPr>
        <w:sectPr w:rsidR="00075E0F" w:rsidRPr="007D07F3" w:rsidSect="004F3413">
          <w:headerReference w:type="default" r:id="rId11"/>
          <w:footerReference w:type="default" r:id="rId12"/>
          <w:pgSz w:w="11906" w:h="16838"/>
          <w:pgMar w:top="426" w:right="991" w:bottom="851" w:left="1134" w:header="709" w:footer="709" w:gutter="0"/>
          <w:pgBorders w:display="firstPage" w:offsetFrom="page">
            <w:top w:val="triple" w:sz="4" w:space="24" w:color="984806"/>
            <w:left w:val="triple" w:sz="4" w:space="31" w:color="984806"/>
            <w:bottom w:val="triple" w:sz="4" w:space="24" w:color="984806"/>
            <w:right w:val="triple" w:sz="4" w:space="24" w:color="984806"/>
          </w:pgBorders>
          <w:cols w:space="708"/>
          <w:titlePg/>
          <w:docGrid w:linePitch="360"/>
        </w:sectPr>
      </w:pPr>
    </w:p>
    <w:p w:rsidR="00BB6A65" w:rsidRPr="007D07F3" w:rsidRDefault="0039335C" w:rsidP="00A70BE3">
      <w:pPr>
        <w:pStyle w:val="2"/>
      </w:pPr>
      <w:bookmarkStart w:id="17" w:name="_Toc170288182"/>
      <w:r w:rsidRPr="007D07F3">
        <w:lastRenderedPageBreak/>
        <w:t xml:space="preserve">Глава 10. Градостроительные регламенты территориальных зон </w:t>
      </w:r>
      <w:r w:rsidR="00C41F4A" w:rsidRPr="007D07F3">
        <w:t>городского поселения Ардатов</w:t>
      </w:r>
      <w:r w:rsidR="002F44D6" w:rsidRPr="007D07F3">
        <w:t xml:space="preserve"> </w:t>
      </w:r>
      <w:proofErr w:type="spellStart"/>
      <w:r w:rsidR="00C41F4A" w:rsidRPr="007D07F3">
        <w:t>Ардатовского</w:t>
      </w:r>
      <w:proofErr w:type="spellEnd"/>
      <w:r w:rsidR="00892C82" w:rsidRPr="007D07F3">
        <w:t xml:space="preserve"> муниципального района</w:t>
      </w:r>
      <w:bookmarkEnd w:id="17"/>
    </w:p>
    <w:p w:rsidR="001B009A" w:rsidRPr="007D07F3" w:rsidRDefault="001B009A" w:rsidP="00A70BE3">
      <w:pPr>
        <w:pStyle w:val="3"/>
        <w:rPr>
          <w:rStyle w:val="affe"/>
          <w:b/>
          <w:bCs/>
          <w:i w:val="0"/>
          <w:iCs w:val="0"/>
          <w:spacing w:val="0"/>
        </w:rPr>
      </w:pPr>
      <w:bookmarkStart w:id="18" w:name="_Toc426622149"/>
      <w:bookmarkStart w:id="19" w:name="_Toc170288183"/>
      <w:r w:rsidRPr="007D07F3">
        <w:rPr>
          <w:rStyle w:val="affe"/>
          <w:b/>
          <w:bCs/>
          <w:i w:val="0"/>
          <w:iCs w:val="0"/>
          <w:spacing w:val="0"/>
        </w:rPr>
        <w:t>Статья 2</w:t>
      </w:r>
      <w:r w:rsidR="001B30AA" w:rsidRPr="007D07F3">
        <w:rPr>
          <w:rStyle w:val="affe"/>
          <w:b/>
          <w:bCs/>
          <w:i w:val="0"/>
          <w:iCs w:val="0"/>
          <w:spacing w:val="0"/>
        </w:rPr>
        <w:t>4</w:t>
      </w:r>
      <w:r w:rsidRPr="007D07F3">
        <w:rPr>
          <w:rStyle w:val="affe"/>
          <w:b/>
          <w:bCs/>
          <w:i w:val="0"/>
          <w:iCs w:val="0"/>
          <w:spacing w:val="0"/>
        </w:rPr>
        <w:t>.1 Градостроительные регламенты. Жилая зона.</w:t>
      </w:r>
      <w:bookmarkEnd w:id="18"/>
      <w:bookmarkEnd w:id="19"/>
    </w:p>
    <w:p w:rsidR="009A3231" w:rsidRPr="007D07F3" w:rsidRDefault="009A3231" w:rsidP="00A70BE3">
      <w:r w:rsidRPr="007D07F3">
        <w:t xml:space="preserve">Расстояния между жилыми, жилыми и общественными зданиями следует принимать на основе расчетов инсоляции и освещенности согласно требованиям раздела 14 СП 42.13330.2016 Градостроительство. Планировка и застройка городских и сельских поселений. Актуализированная редакция </w:t>
      </w:r>
      <w:proofErr w:type="spellStart"/>
      <w:r w:rsidRPr="007D07F3">
        <w:t>СНиП</w:t>
      </w:r>
      <w:proofErr w:type="spellEnd"/>
      <w:r w:rsidRPr="007D07F3">
        <w:t xml:space="preserve"> 2.07.01-89. СП 42.13330.2011, нормами освещенности, приведенными в СП 52.13330, противопожарными требованиями Технического регламента о требованиях пожарной безопасности (Федеральный закон от 22 июля 2008 г. № 123-ФЗ)</w:t>
      </w:r>
      <w:r w:rsidR="006619B3" w:rsidRPr="007D07F3">
        <w:t xml:space="preserve"> (последняя редакция)</w:t>
      </w:r>
      <w:r w:rsidRPr="007D07F3">
        <w:t>.</w:t>
      </w:r>
    </w:p>
    <w:p w:rsidR="00E45261" w:rsidRPr="007D07F3" w:rsidRDefault="00E718F8" w:rsidP="00A70BE3">
      <w:pPr>
        <w:spacing w:before="240" w:after="240"/>
        <w:ind w:firstLine="567"/>
        <w:rPr>
          <w:b/>
          <w:bCs/>
          <w:u w:val="single"/>
        </w:rPr>
      </w:pPr>
      <w:r w:rsidRPr="007D07F3">
        <w:rPr>
          <w:b/>
          <w:bCs/>
          <w:u w:val="single"/>
        </w:rPr>
        <w:t>Ж</w:t>
      </w:r>
      <w:r w:rsidR="00595FA7" w:rsidRPr="007D07F3">
        <w:rPr>
          <w:b/>
          <w:bCs/>
          <w:u w:val="single"/>
        </w:rPr>
        <w:t xml:space="preserve"> </w:t>
      </w:r>
      <w:r w:rsidR="00F248E5" w:rsidRPr="007D07F3">
        <w:rPr>
          <w:b/>
          <w:bCs/>
          <w:u w:val="single"/>
        </w:rPr>
        <w:t>Жилая зона</w:t>
      </w: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700"/>
        <w:gridCol w:w="6080"/>
        <w:gridCol w:w="1006"/>
        <w:gridCol w:w="1276"/>
        <w:gridCol w:w="1559"/>
        <w:gridCol w:w="2125"/>
        <w:gridCol w:w="1705"/>
      </w:tblGrid>
      <w:tr w:rsidR="00E45261" w:rsidRPr="007D07F3" w:rsidTr="002612AC">
        <w:trPr>
          <w:trHeight w:val="589"/>
        </w:trPr>
        <w:tc>
          <w:tcPr>
            <w:tcW w:w="1700" w:type="dxa"/>
            <w:vMerge w:val="restart"/>
            <w:tcBorders>
              <w:top w:val="single" w:sz="4" w:space="0" w:color="auto"/>
              <w:right w:val="single" w:sz="4" w:space="0" w:color="auto"/>
            </w:tcBorders>
          </w:tcPr>
          <w:p w:rsidR="00E45261" w:rsidRPr="007D07F3" w:rsidRDefault="00E45261" w:rsidP="00A70BE3">
            <w:pPr>
              <w:pStyle w:val="aff7"/>
              <w:ind w:left="-108" w:right="-108"/>
              <w:rPr>
                <w:b/>
                <w:sz w:val="20"/>
                <w:szCs w:val="20"/>
              </w:rPr>
            </w:pPr>
            <w:r w:rsidRPr="007D07F3">
              <w:rPr>
                <w:b/>
                <w:sz w:val="20"/>
                <w:szCs w:val="20"/>
              </w:rPr>
              <w:t>Основные виды разрешенного использования земельного участка*</w:t>
            </w:r>
          </w:p>
        </w:tc>
        <w:tc>
          <w:tcPr>
            <w:tcW w:w="6080" w:type="dxa"/>
            <w:vMerge w:val="restart"/>
            <w:tcBorders>
              <w:top w:val="single" w:sz="4" w:space="0" w:color="auto"/>
              <w:left w:val="single" w:sz="4" w:space="0" w:color="auto"/>
              <w:right w:val="single" w:sz="4" w:space="0" w:color="auto"/>
            </w:tcBorders>
          </w:tcPr>
          <w:p w:rsidR="00BB6A65" w:rsidRPr="007D07F3" w:rsidRDefault="00E45261" w:rsidP="00A70BE3">
            <w:pPr>
              <w:pStyle w:val="aff7"/>
              <w:ind w:left="-108" w:right="-108"/>
              <w:rPr>
                <w:b/>
                <w:sz w:val="20"/>
                <w:szCs w:val="20"/>
              </w:rPr>
            </w:pPr>
            <w:r w:rsidRPr="007D07F3">
              <w:rPr>
                <w:b/>
                <w:sz w:val="20"/>
                <w:szCs w:val="20"/>
              </w:rPr>
              <w:t>Описание вида разрешенного использования</w:t>
            </w:r>
          </w:p>
          <w:p w:rsidR="00E45261" w:rsidRPr="007D07F3" w:rsidRDefault="00E45261" w:rsidP="00A70BE3">
            <w:pPr>
              <w:pStyle w:val="aff7"/>
              <w:ind w:left="-108" w:right="-108"/>
              <w:rPr>
                <w:b/>
                <w:sz w:val="20"/>
                <w:szCs w:val="20"/>
              </w:rPr>
            </w:pPr>
            <w:r w:rsidRPr="007D07F3">
              <w:rPr>
                <w:b/>
                <w:sz w:val="20"/>
                <w:szCs w:val="20"/>
              </w:rPr>
              <w:t>земельного участка**</w:t>
            </w:r>
          </w:p>
        </w:tc>
        <w:tc>
          <w:tcPr>
            <w:tcW w:w="1006" w:type="dxa"/>
            <w:vMerge w:val="restart"/>
            <w:tcBorders>
              <w:top w:val="single" w:sz="4" w:space="0" w:color="auto"/>
              <w:left w:val="single" w:sz="4" w:space="0" w:color="auto"/>
            </w:tcBorders>
            <w:textDirection w:val="btLr"/>
          </w:tcPr>
          <w:p w:rsidR="00CD2033" w:rsidRPr="007D07F3" w:rsidRDefault="00E45261" w:rsidP="00A70BE3">
            <w:pPr>
              <w:pStyle w:val="aff7"/>
              <w:ind w:left="-108" w:right="-117"/>
              <w:rPr>
                <w:b/>
                <w:sz w:val="20"/>
                <w:szCs w:val="20"/>
              </w:rPr>
            </w:pPr>
            <w:r w:rsidRPr="007D07F3">
              <w:rPr>
                <w:b/>
                <w:sz w:val="20"/>
                <w:szCs w:val="20"/>
              </w:rPr>
              <w:t xml:space="preserve">Код (числовое обозначение) вида </w:t>
            </w:r>
          </w:p>
          <w:p w:rsidR="00E45261" w:rsidRPr="007D07F3" w:rsidRDefault="00E45261" w:rsidP="00A70BE3">
            <w:pPr>
              <w:pStyle w:val="aff7"/>
              <w:ind w:left="-108" w:right="-117"/>
              <w:rPr>
                <w:b/>
                <w:sz w:val="20"/>
                <w:szCs w:val="20"/>
              </w:rPr>
            </w:pPr>
            <w:r w:rsidRPr="007D07F3">
              <w:rPr>
                <w:b/>
                <w:sz w:val="20"/>
                <w:szCs w:val="20"/>
              </w:rPr>
              <w:t>разрешенного использования земельного участка***</w:t>
            </w:r>
          </w:p>
        </w:tc>
        <w:tc>
          <w:tcPr>
            <w:tcW w:w="6665" w:type="dxa"/>
            <w:gridSpan w:val="4"/>
            <w:tcBorders>
              <w:top w:val="single" w:sz="4" w:space="0" w:color="auto"/>
              <w:left w:val="single" w:sz="4" w:space="0" w:color="auto"/>
              <w:bottom w:val="single" w:sz="4" w:space="0" w:color="auto"/>
            </w:tcBorders>
          </w:tcPr>
          <w:p w:rsidR="00E45261" w:rsidRPr="007D07F3" w:rsidRDefault="00E45261" w:rsidP="00A70BE3">
            <w:pPr>
              <w:pStyle w:val="aff7"/>
              <w:ind w:left="-108" w:right="-117"/>
              <w:rPr>
                <w:b/>
                <w:sz w:val="20"/>
                <w:szCs w:val="20"/>
              </w:rPr>
            </w:pPr>
            <w:r w:rsidRPr="007D07F3">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E45261" w:rsidRPr="007D07F3" w:rsidTr="002612AC">
        <w:trPr>
          <w:cantSplit/>
          <w:trHeight w:val="3119"/>
        </w:trPr>
        <w:tc>
          <w:tcPr>
            <w:tcW w:w="1700" w:type="dxa"/>
            <w:vMerge/>
            <w:tcBorders>
              <w:bottom w:val="single" w:sz="4" w:space="0" w:color="auto"/>
              <w:right w:val="single" w:sz="4" w:space="0" w:color="auto"/>
            </w:tcBorders>
          </w:tcPr>
          <w:p w:rsidR="00E45261" w:rsidRPr="007D07F3" w:rsidRDefault="00E45261" w:rsidP="00A70BE3">
            <w:pPr>
              <w:pStyle w:val="aff7"/>
              <w:ind w:left="-108" w:right="-108"/>
              <w:rPr>
                <w:b/>
                <w:sz w:val="20"/>
                <w:szCs w:val="20"/>
              </w:rPr>
            </w:pPr>
          </w:p>
        </w:tc>
        <w:tc>
          <w:tcPr>
            <w:tcW w:w="6080" w:type="dxa"/>
            <w:vMerge/>
            <w:tcBorders>
              <w:left w:val="single" w:sz="4" w:space="0" w:color="auto"/>
              <w:bottom w:val="single" w:sz="4" w:space="0" w:color="auto"/>
              <w:right w:val="single" w:sz="4" w:space="0" w:color="auto"/>
            </w:tcBorders>
          </w:tcPr>
          <w:p w:rsidR="00E45261" w:rsidRPr="007D07F3" w:rsidRDefault="00E45261" w:rsidP="00A70BE3">
            <w:pPr>
              <w:pStyle w:val="aff7"/>
              <w:ind w:left="-108" w:right="-108"/>
              <w:rPr>
                <w:b/>
                <w:sz w:val="20"/>
                <w:szCs w:val="20"/>
              </w:rPr>
            </w:pPr>
          </w:p>
        </w:tc>
        <w:tc>
          <w:tcPr>
            <w:tcW w:w="1006" w:type="dxa"/>
            <w:vMerge/>
            <w:tcBorders>
              <w:left w:val="single" w:sz="4" w:space="0" w:color="auto"/>
              <w:bottom w:val="single" w:sz="4" w:space="0" w:color="auto"/>
            </w:tcBorders>
          </w:tcPr>
          <w:p w:rsidR="00E45261" w:rsidRPr="007D07F3" w:rsidRDefault="00E45261" w:rsidP="00A70BE3">
            <w:pPr>
              <w:pStyle w:val="aff7"/>
              <w:ind w:left="-108" w:right="-117"/>
              <w:rPr>
                <w:b/>
                <w:sz w:val="20"/>
                <w:szCs w:val="20"/>
              </w:rPr>
            </w:pPr>
          </w:p>
        </w:tc>
        <w:tc>
          <w:tcPr>
            <w:tcW w:w="1276" w:type="dxa"/>
            <w:tcBorders>
              <w:top w:val="single" w:sz="4" w:space="0" w:color="auto"/>
              <w:left w:val="single" w:sz="4" w:space="0" w:color="auto"/>
              <w:bottom w:val="single" w:sz="4" w:space="0" w:color="auto"/>
            </w:tcBorders>
            <w:vAlign w:val="center"/>
          </w:tcPr>
          <w:p w:rsidR="00E45261" w:rsidRPr="007D07F3" w:rsidRDefault="00E45261" w:rsidP="00A70BE3">
            <w:pPr>
              <w:pStyle w:val="aff7"/>
              <w:ind w:left="-108" w:right="-117"/>
              <w:rPr>
                <w:b/>
                <w:sz w:val="20"/>
                <w:szCs w:val="20"/>
              </w:rPr>
            </w:pPr>
            <w:r w:rsidRPr="007D07F3">
              <w:rPr>
                <w:b/>
                <w:sz w:val="20"/>
                <w:szCs w:val="20"/>
              </w:rPr>
              <w:t>Предельные (минимальные и (или) максимальные) размеры земельных участков,</w:t>
            </w:r>
            <w:r w:rsidRPr="007D07F3">
              <w:rPr>
                <w:sz w:val="20"/>
                <w:szCs w:val="20"/>
              </w:rPr>
              <w:t xml:space="preserve"> </w:t>
            </w:r>
            <w:r w:rsidRPr="007D07F3">
              <w:rPr>
                <w:b/>
                <w:sz w:val="20"/>
                <w:szCs w:val="20"/>
              </w:rPr>
              <w:tab/>
              <w:t>кв.м</w:t>
            </w:r>
          </w:p>
        </w:tc>
        <w:tc>
          <w:tcPr>
            <w:tcW w:w="1559" w:type="dxa"/>
            <w:tcBorders>
              <w:top w:val="single" w:sz="4" w:space="0" w:color="auto"/>
              <w:left w:val="single" w:sz="4" w:space="0" w:color="auto"/>
              <w:bottom w:val="single" w:sz="4" w:space="0" w:color="auto"/>
            </w:tcBorders>
            <w:vAlign w:val="center"/>
          </w:tcPr>
          <w:p w:rsidR="00E45261" w:rsidRPr="007D07F3" w:rsidRDefault="00E45261" w:rsidP="00A70BE3">
            <w:pPr>
              <w:pStyle w:val="aff7"/>
              <w:ind w:left="-108" w:right="-117"/>
              <w:rPr>
                <w:b/>
                <w:sz w:val="20"/>
                <w:szCs w:val="20"/>
              </w:rPr>
            </w:pPr>
            <w:r w:rsidRPr="007D07F3">
              <w:rPr>
                <w:b/>
                <w:sz w:val="20"/>
                <w:szCs w:val="20"/>
              </w:rPr>
              <w:t>Предельное количество этажей или предельная высота зданий, строений, сооружений</w:t>
            </w:r>
          </w:p>
        </w:tc>
        <w:tc>
          <w:tcPr>
            <w:tcW w:w="2125" w:type="dxa"/>
            <w:tcBorders>
              <w:top w:val="single" w:sz="4" w:space="0" w:color="auto"/>
              <w:left w:val="single" w:sz="4" w:space="0" w:color="auto"/>
              <w:bottom w:val="single" w:sz="4" w:space="0" w:color="auto"/>
            </w:tcBorders>
          </w:tcPr>
          <w:p w:rsidR="00E45261" w:rsidRPr="007D07F3" w:rsidRDefault="00E45261" w:rsidP="00A70BE3">
            <w:pPr>
              <w:pStyle w:val="aff7"/>
              <w:ind w:left="-108" w:right="-117"/>
              <w:rPr>
                <w:b/>
                <w:sz w:val="20"/>
                <w:szCs w:val="20"/>
              </w:rPr>
            </w:pPr>
            <w:r w:rsidRPr="007D07F3">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E45261" w:rsidRPr="007D07F3" w:rsidRDefault="00E45261" w:rsidP="00A70BE3">
            <w:pPr>
              <w:pStyle w:val="aff7"/>
              <w:ind w:left="-108" w:right="-117"/>
              <w:rPr>
                <w:b/>
                <w:sz w:val="20"/>
                <w:szCs w:val="20"/>
              </w:rPr>
            </w:pPr>
            <w:r w:rsidRPr="007D07F3">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E45261" w:rsidRPr="007D07F3" w:rsidTr="002612AC">
        <w:trPr>
          <w:tblHeader/>
        </w:trPr>
        <w:tc>
          <w:tcPr>
            <w:tcW w:w="1700" w:type="dxa"/>
            <w:tcBorders>
              <w:top w:val="single" w:sz="4" w:space="0" w:color="auto"/>
              <w:bottom w:val="single" w:sz="4" w:space="0" w:color="auto"/>
              <w:right w:val="single" w:sz="4" w:space="0" w:color="auto"/>
            </w:tcBorders>
          </w:tcPr>
          <w:p w:rsidR="00E45261" w:rsidRPr="007D07F3" w:rsidRDefault="00E45261" w:rsidP="00A70BE3">
            <w:pPr>
              <w:pStyle w:val="aff7"/>
              <w:ind w:left="-108" w:right="-108"/>
              <w:rPr>
                <w:b/>
                <w:sz w:val="20"/>
                <w:szCs w:val="20"/>
              </w:rPr>
            </w:pPr>
            <w:r w:rsidRPr="007D07F3">
              <w:rPr>
                <w:b/>
                <w:sz w:val="20"/>
                <w:szCs w:val="20"/>
              </w:rPr>
              <w:t>1</w:t>
            </w:r>
          </w:p>
        </w:tc>
        <w:tc>
          <w:tcPr>
            <w:tcW w:w="6080" w:type="dxa"/>
            <w:tcBorders>
              <w:top w:val="single" w:sz="4" w:space="0" w:color="auto"/>
              <w:left w:val="single" w:sz="4" w:space="0" w:color="auto"/>
              <w:bottom w:val="single" w:sz="4" w:space="0" w:color="auto"/>
              <w:right w:val="single" w:sz="4" w:space="0" w:color="auto"/>
            </w:tcBorders>
          </w:tcPr>
          <w:p w:rsidR="00E45261" w:rsidRPr="007D07F3" w:rsidRDefault="00E45261" w:rsidP="00A70BE3">
            <w:pPr>
              <w:pStyle w:val="aff7"/>
              <w:ind w:left="-108" w:right="-108"/>
              <w:rPr>
                <w:b/>
                <w:sz w:val="20"/>
                <w:szCs w:val="20"/>
              </w:rPr>
            </w:pPr>
            <w:r w:rsidRPr="007D07F3">
              <w:rPr>
                <w:b/>
                <w:sz w:val="20"/>
                <w:szCs w:val="20"/>
              </w:rPr>
              <w:t>2</w:t>
            </w:r>
          </w:p>
        </w:tc>
        <w:tc>
          <w:tcPr>
            <w:tcW w:w="1006" w:type="dxa"/>
            <w:tcBorders>
              <w:top w:val="single" w:sz="4" w:space="0" w:color="auto"/>
              <w:left w:val="single" w:sz="4" w:space="0" w:color="auto"/>
              <w:bottom w:val="single" w:sz="4" w:space="0" w:color="auto"/>
            </w:tcBorders>
          </w:tcPr>
          <w:p w:rsidR="00E45261" w:rsidRPr="007D07F3" w:rsidRDefault="00E45261" w:rsidP="00A70BE3">
            <w:pPr>
              <w:pStyle w:val="aff7"/>
              <w:ind w:left="-108" w:right="-117"/>
              <w:rPr>
                <w:b/>
                <w:sz w:val="20"/>
                <w:szCs w:val="20"/>
              </w:rPr>
            </w:pPr>
            <w:r w:rsidRPr="007D07F3">
              <w:rPr>
                <w:b/>
                <w:sz w:val="20"/>
                <w:szCs w:val="20"/>
              </w:rPr>
              <w:t>3</w:t>
            </w:r>
          </w:p>
        </w:tc>
        <w:tc>
          <w:tcPr>
            <w:tcW w:w="1276" w:type="dxa"/>
            <w:tcBorders>
              <w:top w:val="single" w:sz="4" w:space="0" w:color="auto"/>
              <w:left w:val="single" w:sz="4" w:space="0" w:color="auto"/>
              <w:bottom w:val="single" w:sz="4" w:space="0" w:color="auto"/>
            </w:tcBorders>
          </w:tcPr>
          <w:p w:rsidR="00E45261" w:rsidRPr="007D07F3" w:rsidRDefault="00E45261" w:rsidP="00A70BE3">
            <w:pPr>
              <w:pStyle w:val="aff7"/>
              <w:ind w:left="-108" w:right="-117"/>
              <w:rPr>
                <w:b/>
                <w:sz w:val="20"/>
                <w:szCs w:val="20"/>
              </w:rPr>
            </w:pPr>
            <w:r w:rsidRPr="007D07F3">
              <w:rPr>
                <w:b/>
                <w:sz w:val="20"/>
                <w:szCs w:val="20"/>
              </w:rPr>
              <w:t>4</w:t>
            </w:r>
          </w:p>
        </w:tc>
        <w:tc>
          <w:tcPr>
            <w:tcW w:w="1559" w:type="dxa"/>
            <w:tcBorders>
              <w:top w:val="single" w:sz="4" w:space="0" w:color="auto"/>
              <w:left w:val="single" w:sz="4" w:space="0" w:color="auto"/>
              <w:bottom w:val="single" w:sz="4" w:space="0" w:color="auto"/>
            </w:tcBorders>
          </w:tcPr>
          <w:p w:rsidR="00E45261" w:rsidRPr="007D07F3" w:rsidRDefault="00E45261" w:rsidP="00A70BE3">
            <w:pPr>
              <w:pStyle w:val="aff7"/>
              <w:ind w:left="-108" w:right="-117"/>
              <w:rPr>
                <w:b/>
                <w:sz w:val="20"/>
                <w:szCs w:val="20"/>
              </w:rPr>
            </w:pPr>
            <w:r w:rsidRPr="007D07F3">
              <w:rPr>
                <w:b/>
                <w:sz w:val="20"/>
                <w:szCs w:val="20"/>
              </w:rPr>
              <w:t>5</w:t>
            </w:r>
          </w:p>
        </w:tc>
        <w:tc>
          <w:tcPr>
            <w:tcW w:w="2125" w:type="dxa"/>
            <w:tcBorders>
              <w:top w:val="single" w:sz="4" w:space="0" w:color="auto"/>
              <w:left w:val="single" w:sz="4" w:space="0" w:color="auto"/>
              <w:bottom w:val="single" w:sz="4" w:space="0" w:color="auto"/>
            </w:tcBorders>
          </w:tcPr>
          <w:p w:rsidR="00E45261" w:rsidRPr="007D07F3" w:rsidRDefault="00E45261" w:rsidP="00A70BE3">
            <w:pPr>
              <w:pStyle w:val="aff7"/>
              <w:ind w:left="-108" w:right="-117"/>
              <w:rPr>
                <w:b/>
                <w:sz w:val="20"/>
                <w:szCs w:val="20"/>
              </w:rPr>
            </w:pPr>
            <w:r w:rsidRPr="007D07F3">
              <w:rPr>
                <w:b/>
                <w:sz w:val="20"/>
                <w:szCs w:val="20"/>
              </w:rPr>
              <w:t>6</w:t>
            </w:r>
          </w:p>
        </w:tc>
        <w:tc>
          <w:tcPr>
            <w:tcW w:w="1705" w:type="dxa"/>
            <w:tcBorders>
              <w:top w:val="single" w:sz="4" w:space="0" w:color="auto"/>
              <w:left w:val="single" w:sz="4" w:space="0" w:color="auto"/>
              <w:bottom w:val="single" w:sz="4" w:space="0" w:color="auto"/>
            </w:tcBorders>
          </w:tcPr>
          <w:p w:rsidR="00E45261" w:rsidRPr="007D07F3" w:rsidRDefault="00E45261" w:rsidP="00A70BE3">
            <w:pPr>
              <w:pStyle w:val="aff7"/>
              <w:ind w:left="-108" w:right="-117"/>
              <w:rPr>
                <w:b/>
                <w:sz w:val="20"/>
                <w:szCs w:val="20"/>
              </w:rPr>
            </w:pPr>
            <w:r w:rsidRPr="007D07F3">
              <w:rPr>
                <w:b/>
                <w:sz w:val="20"/>
                <w:szCs w:val="20"/>
              </w:rPr>
              <w:t>7</w:t>
            </w:r>
          </w:p>
        </w:tc>
      </w:tr>
      <w:tr w:rsidR="00E45261" w:rsidRPr="007D07F3" w:rsidTr="002612AC">
        <w:tc>
          <w:tcPr>
            <w:tcW w:w="1700" w:type="dxa"/>
            <w:tcBorders>
              <w:top w:val="single" w:sz="4" w:space="0" w:color="auto"/>
              <w:bottom w:val="single" w:sz="4" w:space="0" w:color="auto"/>
              <w:right w:val="single" w:sz="4" w:space="0" w:color="auto"/>
            </w:tcBorders>
          </w:tcPr>
          <w:p w:rsidR="00E45261" w:rsidRPr="007D07F3" w:rsidRDefault="00E45261" w:rsidP="00A70BE3">
            <w:pPr>
              <w:pStyle w:val="aff6"/>
              <w:ind w:left="-108" w:right="-108"/>
              <w:jc w:val="center"/>
              <w:rPr>
                <w:sz w:val="20"/>
                <w:szCs w:val="20"/>
              </w:rPr>
            </w:pPr>
            <w:r w:rsidRPr="007D07F3">
              <w:rPr>
                <w:sz w:val="20"/>
                <w:szCs w:val="20"/>
              </w:rPr>
              <w:t>Для индивидуального жилищного строительства</w:t>
            </w:r>
          </w:p>
        </w:tc>
        <w:tc>
          <w:tcPr>
            <w:tcW w:w="6080" w:type="dxa"/>
            <w:tcBorders>
              <w:top w:val="single" w:sz="4" w:space="0" w:color="auto"/>
              <w:left w:val="single" w:sz="4" w:space="0" w:color="auto"/>
              <w:bottom w:val="single" w:sz="4" w:space="0" w:color="auto"/>
              <w:right w:val="single" w:sz="4" w:space="0" w:color="auto"/>
            </w:tcBorders>
          </w:tcPr>
          <w:p w:rsidR="00E45261" w:rsidRPr="007D07F3" w:rsidRDefault="00924437" w:rsidP="00A70BE3">
            <w:pPr>
              <w:ind w:firstLine="0"/>
              <w:rPr>
                <w:sz w:val="20"/>
                <w:szCs w:val="20"/>
              </w:rPr>
            </w:pPr>
            <w:r w:rsidRPr="007D07F3">
              <w:rPr>
                <w:rStyle w:val="fontstyle01"/>
                <w:rFonts w:ascii="Times New Roman" w:hAnsi="Times New Roman"/>
              </w:rPr>
              <w:t>Размещение жилого дома (отдельно стоящего</w:t>
            </w:r>
            <w:r w:rsidR="00536297" w:rsidRPr="007D07F3">
              <w:rPr>
                <w:rStyle w:val="fontstyle01"/>
                <w:rFonts w:ascii="Times New Roman" w:hAnsi="Times New Roman"/>
              </w:rPr>
              <w:t xml:space="preserve"> </w:t>
            </w:r>
            <w:r w:rsidRPr="007D07F3">
              <w:rPr>
                <w:rStyle w:val="fontstyle01"/>
                <w:rFonts w:ascii="Times New Roman" w:hAnsi="Times New Roman"/>
              </w:rPr>
              <w:t>здания</w:t>
            </w:r>
            <w:r w:rsidR="00536297" w:rsidRPr="007D07F3">
              <w:rPr>
                <w:rStyle w:val="fontstyle01"/>
                <w:rFonts w:ascii="Times New Roman" w:hAnsi="Times New Roman"/>
              </w:rPr>
              <w:t xml:space="preserve"> </w:t>
            </w:r>
            <w:r w:rsidRPr="007D07F3">
              <w:rPr>
                <w:rStyle w:val="fontstyle01"/>
                <w:rFonts w:ascii="Times New Roman" w:hAnsi="Times New Roman"/>
              </w:rPr>
              <w:t>количеством надземных этажей не более</w:t>
            </w:r>
            <w:r w:rsidR="00536297" w:rsidRPr="007D07F3">
              <w:rPr>
                <w:rStyle w:val="fontstyle01"/>
                <w:rFonts w:ascii="Times New Roman" w:hAnsi="Times New Roman"/>
              </w:rPr>
              <w:t xml:space="preserve"> </w:t>
            </w:r>
            <w:r w:rsidRPr="007D07F3">
              <w:rPr>
                <w:rStyle w:val="fontstyle01"/>
                <w:rFonts w:ascii="Times New Roman" w:hAnsi="Times New Roman"/>
              </w:rPr>
              <w:t>чем три, высотой не</w:t>
            </w:r>
            <w:r w:rsidR="00536297" w:rsidRPr="007D07F3">
              <w:rPr>
                <w:rStyle w:val="fontstyle01"/>
                <w:rFonts w:ascii="Times New Roman" w:hAnsi="Times New Roman"/>
              </w:rPr>
              <w:t xml:space="preserve"> </w:t>
            </w:r>
            <w:r w:rsidRPr="007D07F3">
              <w:rPr>
                <w:rStyle w:val="fontstyle01"/>
                <w:rFonts w:ascii="Times New Roman" w:hAnsi="Times New Roman"/>
              </w:rPr>
              <w:t>более двадцати метров,</w:t>
            </w:r>
            <w:r w:rsidR="00536297" w:rsidRPr="007D07F3">
              <w:rPr>
                <w:rStyle w:val="fontstyle01"/>
                <w:rFonts w:ascii="Times New Roman" w:hAnsi="Times New Roman"/>
              </w:rPr>
              <w:t xml:space="preserve"> </w:t>
            </w:r>
            <w:r w:rsidRPr="007D07F3">
              <w:rPr>
                <w:rStyle w:val="fontstyle01"/>
                <w:rFonts w:ascii="Times New Roman" w:hAnsi="Times New Roman"/>
              </w:rPr>
              <w:t>которое состоит из комнат и помещений</w:t>
            </w:r>
            <w:r w:rsidR="00536297" w:rsidRPr="007D07F3">
              <w:rPr>
                <w:rStyle w:val="fontstyle01"/>
                <w:rFonts w:ascii="Times New Roman" w:hAnsi="Times New Roman"/>
              </w:rPr>
              <w:t xml:space="preserve"> </w:t>
            </w:r>
            <w:r w:rsidRPr="007D07F3">
              <w:rPr>
                <w:rStyle w:val="fontstyle01"/>
                <w:rFonts w:ascii="Times New Roman" w:hAnsi="Times New Roman"/>
              </w:rPr>
              <w:t>вспомогательного использования,</w:t>
            </w:r>
            <w:r w:rsidR="00536297" w:rsidRPr="007D07F3">
              <w:rPr>
                <w:rStyle w:val="fontstyle01"/>
                <w:rFonts w:ascii="Times New Roman" w:hAnsi="Times New Roman"/>
              </w:rPr>
              <w:t xml:space="preserve"> </w:t>
            </w:r>
            <w:r w:rsidRPr="007D07F3">
              <w:rPr>
                <w:rStyle w:val="fontstyle01"/>
                <w:rFonts w:ascii="Times New Roman" w:hAnsi="Times New Roman"/>
              </w:rPr>
              <w:t>предназначенных для</w:t>
            </w:r>
            <w:r w:rsidR="00536297" w:rsidRPr="007D07F3">
              <w:rPr>
                <w:rStyle w:val="fontstyle01"/>
                <w:rFonts w:ascii="Times New Roman" w:hAnsi="Times New Roman"/>
              </w:rPr>
              <w:t xml:space="preserve"> </w:t>
            </w:r>
            <w:r w:rsidRPr="007D07F3">
              <w:rPr>
                <w:rStyle w:val="fontstyle01"/>
                <w:rFonts w:ascii="Times New Roman" w:hAnsi="Times New Roman"/>
              </w:rPr>
              <w:t>удовлетворения гражданами</w:t>
            </w:r>
            <w:r w:rsidR="00536297" w:rsidRPr="007D07F3">
              <w:rPr>
                <w:rStyle w:val="fontstyle01"/>
                <w:rFonts w:ascii="Times New Roman" w:hAnsi="Times New Roman"/>
              </w:rPr>
              <w:t xml:space="preserve"> </w:t>
            </w:r>
            <w:r w:rsidRPr="007D07F3">
              <w:rPr>
                <w:rStyle w:val="fontstyle01"/>
                <w:rFonts w:ascii="Times New Roman" w:hAnsi="Times New Roman"/>
              </w:rPr>
              <w:t>бытовых и иных нужд, связанн</w:t>
            </w:r>
            <w:r w:rsidR="00536297" w:rsidRPr="007D07F3">
              <w:rPr>
                <w:rStyle w:val="fontstyle01"/>
                <w:rFonts w:ascii="Times New Roman" w:hAnsi="Times New Roman"/>
              </w:rPr>
              <w:t>ы</w:t>
            </w:r>
            <w:r w:rsidRPr="007D07F3">
              <w:rPr>
                <w:rStyle w:val="fontstyle01"/>
                <w:rFonts w:ascii="Times New Roman" w:hAnsi="Times New Roman"/>
              </w:rPr>
              <w:t>х с их</w:t>
            </w:r>
            <w:r w:rsidR="00536297" w:rsidRPr="007D07F3">
              <w:rPr>
                <w:rStyle w:val="fontstyle01"/>
                <w:rFonts w:ascii="Times New Roman" w:hAnsi="Times New Roman"/>
              </w:rPr>
              <w:t xml:space="preserve"> </w:t>
            </w:r>
            <w:r w:rsidRPr="007D07F3">
              <w:rPr>
                <w:rStyle w:val="fontstyle01"/>
                <w:rFonts w:ascii="Times New Roman" w:hAnsi="Times New Roman"/>
              </w:rPr>
              <w:t>проживанием в таком здании, не</w:t>
            </w:r>
            <w:r w:rsidR="00536297" w:rsidRPr="007D07F3">
              <w:rPr>
                <w:rStyle w:val="fontstyle01"/>
                <w:rFonts w:ascii="Times New Roman" w:hAnsi="Times New Roman"/>
              </w:rPr>
              <w:t xml:space="preserve"> </w:t>
            </w:r>
            <w:r w:rsidRPr="007D07F3">
              <w:rPr>
                <w:rStyle w:val="fontstyle01"/>
                <w:rFonts w:ascii="Times New Roman" w:hAnsi="Times New Roman"/>
              </w:rPr>
              <w:t>предназначенного</w:t>
            </w:r>
            <w:r w:rsidR="00536297" w:rsidRPr="007D07F3">
              <w:rPr>
                <w:rStyle w:val="fontstyle01"/>
                <w:rFonts w:ascii="Times New Roman" w:hAnsi="Times New Roman"/>
              </w:rPr>
              <w:t xml:space="preserve"> </w:t>
            </w:r>
            <w:r w:rsidRPr="007D07F3">
              <w:rPr>
                <w:rStyle w:val="fontstyle01"/>
                <w:rFonts w:ascii="Times New Roman" w:hAnsi="Times New Roman"/>
              </w:rPr>
              <w:t>для раздела на</w:t>
            </w:r>
            <w:r w:rsidR="00536297" w:rsidRPr="007D07F3">
              <w:rPr>
                <w:rStyle w:val="fontstyle01"/>
                <w:rFonts w:ascii="Times New Roman" w:hAnsi="Times New Roman"/>
              </w:rPr>
              <w:t xml:space="preserve"> </w:t>
            </w:r>
            <w:r w:rsidRPr="007D07F3">
              <w:rPr>
                <w:rStyle w:val="fontstyle01"/>
                <w:rFonts w:ascii="Times New Roman" w:hAnsi="Times New Roman"/>
              </w:rPr>
              <w:t xml:space="preserve">самостоятельные </w:t>
            </w:r>
            <w:r w:rsidRPr="007D07F3">
              <w:rPr>
                <w:rStyle w:val="fontstyle01"/>
                <w:rFonts w:ascii="Times New Roman" w:hAnsi="Times New Roman"/>
              </w:rPr>
              <w:lastRenderedPageBreak/>
              <w:t>объекты недвижимости);</w:t>
            </w:r>
            <w:r w:rsidR="00536297" w:rsidRPr="007D07F3">
              <w:rPr>
                <w:rStyle w:val="fontstyle01"/>
                <w:rFonts w:ascii="Times New Roman" w:hAnsi="Times New Roman"/>
              </w:rPr>
              <w:t xml:space="preserve"> </w:t>
            </w:r>
            <w:r w:rsidRPr="007D07F3">
              <w:rPr>
                <w:rStyle w:val="fontstyle01"/>
                <w:rFonts w:ascii="Times New Roman" w:hAnsi="Times New Roman"/>
              </w:rPr>
              <w:t>выращивание сельскохозяйственных культур;</w:t>
            </w:r>
            <w:r w:rsidR="00536297" w:rsidRPr="007D07F3">
              <w:rPr>
                <w:rStyle w:val="fontstyle01"/>
                <w:rFonts w:ascii="Times New Roman" w:hAnsi="Times New Roman"/>
              </w:rPr>
              <w:t xml:space="preserve"> </w:t>
            </w:r>
            <w:r w:rsidRPr="007D07F3">
              <w:rPr>
                <w:rStyle w:val="fontstyle01"/>
                <w:rFonts w:ascii="Times New Roman" w:hAnsi="Times New Roman"/>
              </w:rPr>
              <w:t>размещение гаражей для собственных нужд и</w:t>
            </w:r>
            <w:r w:rsidR="00536297" w:rsidRPr="007D07F3">
              <w:rPr>
                <w:rStyle w:val="fontstyle01"/>
                <w:rFonts w:ascii="Times New Roman" w:hAnsi="Times New Roman"/>
              </w:rPr>
              <w:t xml:space="preserve"> </w:t>
            </w:r>
            <w:r w:rsidRPr="007D07F3">
              <w:rPr>
                <w:rStyle w:val="fontstyle01"/>
                <w:rFonts w:ascii="Times New Roman" w:hAnsi="Times New Roman"/>
              </w:rPr>
              <w:t>хозяйственных построек</w:t>
            </w:r>
          </w:p>
        </w:tc>
        <w:tc>
          <w:tcPr>
            <w:tcW w:w="1006" w:type="dxa"/>
            <w:tcBorders>
              <w:top w:val="single" w:sz="4" w:space="0" w:color="auto"/>
              <w:left w:val="single" w:sz="4" w:space="0" w:color="auto"/>
              <w:bottom w:val="single" w:sz="4" w:space="0" w:color="auto"/>
            </w:tcBorders>
          </w:tcPr>
          <w:p w:rsidR="00E45261" w:rsidRPr="007D07F3" w:rsidRDefault="00E45261" w:rsidP="00A70BE3">
            <w:pPr>
              <w:pStyle w:val="aff7"/>
              <w:ind w:left="-108" w:right="-117"/>
              <w:rPr>
                <w:sz w:val="20"/>
                <w:szCs w:val="20"/>
              </w:rPr>
            </w:pPr>
            <w:r w:rsidRPr="007D07F3">
              <w:rPr>
                <w:sz w:val="20"/>
                <w:szCs w:val="20"/>
              </w:rPr>
              <w:lastRenderedPageBreak/>
              <w:t>2.1</w:t>
            </w:r>
          </w:p>
        </w:tc>
        <w:tc>
          <w:tcPr>
            <w:tcW w:w="1276" w:type="dxa"/>
            <w:tcBorders>
              <w:top w:val="single" w:sz="4" w:space="0" w:color="auto"/>
              <w:left w:val="single" w:sz="4" w:space="0" w:color="auto"/>
              <w:bottom w:val="single" w:sz="4" w:space="0" w:color="auto"/>
            </w:tcBorders>
          </w:tcPr>
          <w:p w:rsidR="00E45261" w:rsidRPr="007D07F3" w:rsidRDefault="00E45261" w:rsidP="00A70BE3">
            <w:pPr>
              <w:pStyle w:val="aff7"/>
              <w:ind w:left="-94"/>
              <w:rPr>
                <w:sz w:val="20"/>
                <w:szCs w:val="20"/>
              </w:rPr>
            </w:pPr>
            <w:r w:rsidRPr="007D07F3">
              <w:rPr>
                <w:sz w:val="20"/>
                <w:szCs w:val="20"/>
              </w:rPr>
              <w:t xml:space="preserve">Минимальная площадь – </w:t>
            </w:r>
            <w:r w:rsidR="0029392F" w:rsidRPr="007D07F3">
              <w:rPr>
                <w:sz w:val="20"/>
                <w:szCs w:val="20"/>
              </w:rPr>
              <w:t>4</w:t>
            </w:r>
            <w:r w:rsidR="00432A98" w:rsidRPr="007D07F3">
              <w:rPr>
                <w:sz w:val="20"/>
                <w:szCs w:val="20"/>
              </w:rPr>
              <w:t>00</w:t>
            </w:r>
          </w:p>
          <w:p w:rsidR="00E45261" w:rsidRPr="007D07F3" w:rsidRDefault="00E45261" w:rsidP="00F248E5">
            <w:pPr>
              <w:ind w:left="-94" w:firstLine="0"/>
              <w:jc w:val="center"/>
              <w:rPr>
                <w:sz w:val="20"/>
                <w:szCs w:val="20"/>
              </w:rPr>
            </w:pPr>
            <w:r w:rsidRPr="007D07F3">
              <w:rPr>
                <w:sz w:val="20"/>
                <w:szCs w:val="20"/>
              </w:rPr>
              <w:t xml:space="preserve">Максимальная площадь – </w:t>
            </w:r>
            <w:r w:rsidR="00F248E5" w:rsidRPr="007D07F3">
              <w:rPr>
                <w:sz w:val="20"/>
                <w:szCs w:val="20"/>
              </w:rPr>
              <w:t>2</w:t>
            </w:r>
            <w:r w:rsidR="0029392F" w:rsidRPr="007D07F3">
              <w:rPr>
                <w:sz w:val="20"/>
                <w:szCs w:val="20"/>
              </w:rPr>
              <w:t>000</w:t>
            </w:r>
          </w:p>
        </w:tc>
        <w:tc>
          <w:tcPr>
            <w:tcW w:w="1559" w:type="dxa"/>
            <w:tcBorders>
              <w:top w:val="single" w:sz="4" w:space="0" w:color="auto"/>
              <w:left w:val="single" w:sz="4" w:space="0" w:color="auto"/>
              <w:bottom w:val="single" w:sz="4" w:space="0" w:color="auto"/>
            </w:tcBorders>
          </w:tcPr>
          <w:p w:rsidR="00E45261" w:rsidRPr="007D07F3" w:rsidRDefault="00E45261" w:rsidP="00A70BE3">
            <w:pPr>
              <w:pStyle w:val="aff7"/>
              <w:ind w:left="-94" w:right="-117"/>
              <w:rPr>
                <w:sz w:val="20"/>
                <w:szCs w:val="20"/>
              </w:rPr>
            </w:pPr>
            <w:r w:rsidRPr="007D07F3">
              <w:rPr>
                <w:sz w:val="20"/>
                <w:szCs w:val="20"/>
              </w:rPr>
              <w:t>Максимальное количество этажей -3</w:t>
            </w:r>
          </w:p>
          <w:p w:rsidR="00E45261" w:rsidRPr="007D07F3" w:rsidRDefault="00E45261" w:rsidP="00A70BE3">
            <w:pPr>
              <w:ind w:left="-94" w:right="-117" w:firstLine="0"/>
              <w:jc w:val="center"/>
              <w:rPr>
                <w:sz w:val="20"/>
                <w:szCs w:val="20"/>
              </w:rPr>
            </w:pPr>
            <w:r w:rsidRPr="007D07F3">
              <w:rPr>
                <w:sz w:val="20"/>
                <w:szCs w:val="20"/>
              </w:rPr>
              <w:t>Максимальная высота строений – 12м.</w:t>
            </w:r>
          </w:p>
        </w:tc>
        <w:tc>
          <w:tcPr>
            <w:tcW w:w="2125" w:type="dxa"/>
            <w:tcBorders>
              <w:top w:val="single" w:sz="4" w:space="0" w:color="auto"/>
              <w:left w:val="single" w:sz="4" w:space="0" w:color="auto"/>
              <w:bottom w:val="single" w:sz="4" w:space="0" w:color="auto"/>
            </w:tcBorders>
          </w:tcPr>
          <w:p w:rsidR="00E45261" w:rsidRPr="007D07F3" w:rsidRDefault="00996357" w:rsidP="00A70BE3">
            <w:pPr>
              <w:pStyle w:val="aff7"/>
              <w:ind w:left="-94" w:right="-117"/>
              <w:rPr>
                <w:sz w:val="20"/>
                <w:szCs w:val="20"/>
              </w:rPr>
            </w:pPr>
            <w:r w:rsidRPr="007D07F3">
              <w:rPr>
                <w:sz w:val="20"/>
                <w:szCs w:val="20"/>
              </w:rPr>
              <w:t xml:space="preserve">Минимальные отступы зданий, строений, сооружений от границ земельного участка: 5 м для строений, размещенных вдоль </w:t>
            </w:r>
            <w:r w:rsidRPr="007D07F3">
              <w:rPr>
                <w:sz w:val="20"/>
                <w:szCs w:val="20"/>
              </w:rPr>
              <w:lastRenderedPageBreak/>
              <w:t>красных линий, улиц, проездов и дорог, и 3 м по другим сторонам земельного участка</w:t>
            </w:r>
          </w:p>
        </w:tc>
        <w:tc>
          <w:tcPr>
            <w:tcW w:w="1705" w:type="dxa"/>
            <w:tcBorders>
              <w:top w:val="single" w:sz="4" w:space="0" w:color="auto"/>
              <w:left w:val="single" w:sz="4" w:space="0" w:color="auto"/>
              <w:bottom w:val="single" w:sz="4" w:space="0" w:color="auto"/>
            </w:tcBorders>
          </w:tcPr>
          <w:p w:rsidR="00E45261" w:rsidRPr="007D07F3" w:rsidRDefault="00F248E5" w:rsidP="00A70BE3">
            <w:pPr>
              <w:pStyle w:val="aff7"/>
              <w:ind w:left="-94" w:right="-117"/>
              <w:rPr>
                <w:sz w:val="20"/>
                <w:szCs w:val="20"/>
              </w:rPr>
            </w:pPr>
            <w:r w:rsidRPr="007D07F3">
              <w:rPr>
                <w:sz w:val="20"/>
                <w:szCs w:val="20"/>
              </w:rPr>
              <w:lastRenderedPageBreak/>
              <w:t>60</w:t>
            </w:r>
          </w:p>
        </w:tc>
      </w:tr>
      <w:tr w:rsidR="005D6726" w:rsidRPr="007D07F3" w:rsidTr="002612AC">
        <w:tc>
          <w:tcPr>
            <w:tcW w:w="1700" w:type="dxa"/>
            <w:tcBorders>
              <w:top w:val="single" w:sz="4" w:space="0" w:color="auto"/>
              <w:bottom w:val="single" w:sz="4" w:space="0" w:color="auto"/>
              <w:right w:val="single" w:sz="4" w:space="0" w:color="auto"/>
            </w:tcBorders>
          </w:tcPr>
          <w:p w:rsidR="005D6726" w:rsidRPr="007D07F3" w:rsidRDefault="005D6726" w:rsidP="00A70BE3">
            <w:pPr>
              <w:pStyle w:val="aff6"/>
              <w:ind w:left="-108" w:right="-108"/>
              <w:jc w:val="center"/>
              <w:rPr>
                <w:sz w:val="20"/>
                <w:szCs w:val="20"/>
              </w:rPr>
            </w:pPr>
            <w:r w:rsidRPr="007D07F3">
              <w:rPr>
                <w:sz w:val="20"/>
                <w:szCs w:val="20"/>
              </w:rPr>
              <w:lastRenderedPageBreak/>
              <w:t>Малоэтажная многоквартирная жилая застройка</w:t>
            </w:r>
          </w:p>
        </w:tc>
        <w:tc>
          <w:tcPr>
            <w:tcW w:w="6080" w:type="dxa"/>
            <w:tcBorders>
              <w:top w:val="single" w:sz="4" w:space="0" w:color="auto"/>
              <w:left w:val="single" w:sz="4" w:space="0" w:color="auto"/>
              <w:bottom w:val="single" w:sz="4" w:space="0" w:color="auto"/>
              <w:right w:val="single" w:sz="4" w:space="0" w:color="auto"/>
            </w:tcBorders>
          </w:tcPr>
          <w:p w:rsidR="005D6726" w:rsidRPr="007D07F3" w:rsidRDefault="005D6726" w:rsidP="00A70BE3">
            <w:pPr>
              <w:pStyle w:val="aff6"/>
              <w:ind w:left="-108" w:right="-108"/>
              <w:jc w:val="center"/>
              <w:rPr>
                <w:sz w:val="20"/>
                <w:szCs w:val="20"/>
              </w:rPr>
            </w:pPr>
            <w:r w:rsidRPr="007D07F3">
              <w:rPr>
                <w:sz w:val="20"/>
                <w:szCs w:val="2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006" w:type="dxa"/>
            <w:tcBorders>
              <w:top w:val="single" w:sz="4" w:space="0" w:color="auto"/>
              <w:left w:val="single" w:sz="4" w:space="0" w:color="auto"/>
              <w:bottom w:val="single" w:sz="4" w:space="0" w:color="auto"/>
            </w:tcBorders>
          </w:tcPr>
          <w:p w:rsidR="005D6726" w:rsidRPr="007D07F3" w:rsidRDefault="005D6726" w:rsidP="00A70BE3">
            <w:pPr>
              <w:pStyle w:val="aff7"/>
              <w:ind w:left="-108" w:right="-117"/>
              <w:rPr>
                <w:sz w:val="20"/>
                <w:szCs w:val="20"/>
              </w:rPr>
            </w:pPr>
            <w:r w:rsidRPr="007D07F3">
              <w:rPr>
                <w:color w:val="2D2D2D"/>
                <w:sz w:val="20"/>
                <w:szCs w:val="20"/>
              </w:rPr>
              <w:t>2.1.1</w:t>
            </w:r>
          </w:p>
        </w:tc>
        <w:tc>
          <w:tcPr>
            <w:tcW w:w="1276" w:type="dxa"/>
            <w:tcBorders>
              <w:top w:val="single" w:sz="4" w:space="0" w:color="auto"/>
              <w:left w:val="single" w:sz="4" w:space="0" w:color="auto"/>
              <w:bottom w:val="single" w:sz="4" w:space="0" w:color="auto"/>
            </w:tcBorders>
          </w:tcPr>
          <w:p w:rsidR="005D6726" w:rsidRPr="007D07F3" w:rsidRDefault="005D6726" w:rsidP="00A70BE3">
            <w:pPr>
              <w:widowControl w:val="0"/>
              <w:autoSpaceDE w:val="0"/>
              <w:autoSpaceDN w:val="0"/>
              <w:adjustRightInd w:val="0"/>
              <w:ind w:left="-94" w:firstLine="0"/>
              <w:jc w:val="center"/>
              <w:rPr>
                <w:sz w:val="20"/>
                <w:szCs w:val="20"/>
              </w:rPr>
            </w:pPr>
            <w:r w:rsidRPr="007D07F3">
              <w:rPr>
                <w:sz w:val="20"/>
                <w:szCs w:val="20"/>
              </w:rPr>
              <w:t xml:space="preserve">Минимальная площадь – </w:t>
            </w:r>
            <w:r w:rsidR="0053173B" w:rsidRPr="007D07F3">
              <w:rPr>
                <w:sz w:val="20"/>
                <w:szCs w:val="20"/>
              </w:rPr>
              <w:t>400</w:t>
            </w:r>
          </w:p>
          <w:p w:rsidR="005D6726" w:rsidRPr="007D07F3" w:rsidRDefault="005D6726" w:rsidP="0053173B">
            <w:pPr>
              <w:widowControl w:val="0"/>
              <w:autoSpaceDE w:val="0"/>
              <w:autoSpaceDN w:val="0"/>
              <w:adjustRightInd w:val="0"/>
              <w:ind w:left="-94" w:firstLine="0"/>
              <w:jc w:val="center"/>
              <w:rPr>
                <w:color w:val="2D2D2D"/>
                <w:sz w:val="20"/>
                <w:szCs w:val="20"/>
              </w:rPr>
            </w:pPr>
            <w:r w:rsidRPr="007D07F3">
              <w:rPr>
                <w:sz w:val="20"/>
                <w:szCs w:val="20"/>
              </w:rPr>
              <w:t xml:space="preserve">Максимальная площадь – </w:t>
            </w:r>
            <w:r w:rsidR="0053173B" w:rsidRPr="007D07F3">
              <w:rPr>
                <w:sz w:val="20"/>
                <w:szCs w:val="20"/>
              </w:rPr>
              <w:t>4500</w:t>
            </w:r>
          </w:p>
        </w:tc>
        <w:tc>
          <w:tcPr>
            <w:tcW w:w="1559" w:type="dxa"/>
            <w:tcBorders>
              <w:top w:val="single" w:sz="4" w:space="0" w:color="auto"/>
              <w:left w:val="single" w:sz="4" w:space="0" w:color="auto"/>
              <w:bottom w:val="single" w:sz="4" w:space="0" w:color="auto"/>
            </w:tcBorders>
          </w:tcPr>
          <w:p w:rsidR="005D6726" w:rsidRPr="007D07F3" w:rsidRDefault="005D6726" w:rsidP="00A70BE3">
            <w:pPr>
              <w:pStyle w:val="aff7"/>
              <w:ind w:left="-94" w:right="-117"/>
              <w:rPr>
                <w:sz w:val="20"/>
                <w:szCs w:val="20"/>
              </w:rPr>
            </w:pPr>
            <w:r w:rsidRPr="007D07F3">
              <w:rPr>
                <w:sz w:val="20"/>
                <w:szCs w:val="20"/>
              </w:rPr>
              <w:t>Максимальное количество этажей – 4</w:t>
            </w:r>
            <w:r w:rsidR="007D36B1" w:rsidRPr="007D07F3">
              <w:rPr>
                <w:sz w:val="20"/>
                <w:szCs w:val="20"/>
              </w:rPr>
              <w:t xml:space="preserve"> (включая мансардный)</w:t>
            </w:r>
          </w:p>
          <w:p w:rsidR="005D6726" w:rsidRPr="007D07F3" w:rsidRDefault="005D6726" w:rsidP="00A70BE3">
            <w:pPr>
              <w:ind w:left="-94" w:right="-117" w:firstLine="0"/>
              <w:jc w:val="center"/>
              <w:rPr>
                <w:sz w:val="20"/>
                <w:szCs w:val="20"/>
              </w:rPr>
            </w:pPr>
            <w:r w:rsidRPr="007D07F3">
              <w:rPr>
                <w:sz w:val="20"/>
                <w:szCs w:val="20"/>
              </w:rPr>
              <w:t>Максимальная высота строений – 16 м.</w:t>
            </w:r>
          </w:p>
          <w:p w:rsidR="005D6726" w:rsidRPr="007D07F3" w:rsidRDefault="005D6726" w:rsidP="00A70BE3">
            <w:pPr>
              <w:pStyle w:val="aff7"/>
              <w:ind w:left="-108" w:right="-117"/>
              <w:rPr>
                <w:color w:val="2D2D2D"/>
                <w:sz w:val="20"/>
                <w:szCs w:val="20"/>
              </w:rPr>
            </w:pPr>
          </w:p>
        </w:tc>
        <w:tc>
          <w:tcPr>
            <w:tcW w:w="2125" w:type="dxa"/>
            <w:tcBorders>
              <w:top w:val="single" w:sz="4" w:space="0" w:color="auto"/>
              <w:left w:val="single" w:sz="4" w:space="0" w:color="auto"/>
              <w:bottom w:val="single" w:sz="4" w:space="0" w:color="auto"/>
            </w:tcBorders>
          </w:tcPr>
          <w:p w:rsidR="005D6726" w:rsidRPr="007D07F3" w:rsidRDefault="0053173B" w:rsidP="00A70BE3">
            <w:pPr>
              <w:pStyle w:val="aff7"/>
              <w:ind w:left="-108" w:right="-117"/>
              <w:rPr>
                <w:color w:val="2D2D2D"/>
                <w:sz w:val="20"/>
                <w:szCs w:val="20"/>
              </w:rPr>
            </w:pPr>
            <w:r w:rsidRPr="007D07F3">
              <w:rPr>
                <w:sz w:val="20"/>
                <w:szCs w:val="20"/>
              </w:rPr>
              <w:t>3 м</w:t>
            </w:r>
          </w:p>
        </w:tc>
        <w:tc>
          <w:tcPr>
            <w:tcW w:w="1705" w:type="dxa"/>
            <w:tcBorders>
              <w:top w:val="single" w:sz="4" w:space="0" w:color="auto"/>
              <w:left w:val="single" w:sz="4" w:space="0" w:color="auto"/>
              <w:bottom w:val="single" w:sz="4" w:space="0" w:color="auto"/>
            </w:tcBorders>
          </w:tcPr>
          <w:p w:rsidR="005D6726" w:rsidRPr="007D07F3" w:rsidRDefault="005D6726" w:rsidP="00A70BE3">
            <w:pPr>
              <w:pStyle w:val="aff7"/>
              <w:ind w:left="-108" w:right="-117"/>
              <w:rPr>
                <w:color w:val="2D2D2D"/>
                <w:sz w:val="20"/>
                <w:szCs w:val="20"/>
              </w:rPr>
            </w:pPr>
            <w:r w:rsidRPr="007D07F3">
              <w:rPr>
                <w:color w:val="2D2D2D"/>
                <w:sz w:val="20"/>
                <w:szCs w:val="20"/>
              </w:rPr>
              <w:t>60</w:t>
            </w:r>
          </w:p>
        </w:tc>
      </w:tr>
      <w:tr w:rsidR="00D15971" w:rsidRPr="007D07F3" w:rsidTr="002612AC">
        <w:tc>
          <w:tcPr>
            <w:tcW w:w="1700" w:type="dxa"/>
            <w:tcBorders>
              <w:top w:val="single" w:sz="4" w:space="0" w:color="auto"/>
              <w:bottom w:val="single" w:sz="4" w:space="0" w:color="auto"/>
              <w:right w:val="single" w:sz="4" w:space="0" w:color="auto"/>
            </w:tcBorders>
          </w:tcPr>
          <w:p w:rsidR="00D15971" w:rsidRPr="007D07F3" w:rsidRDefault="00D15971" w:rsidP="005E5487">
            <w:pPr>
              <w:pStyle w:val="aff6"/>
              <w:ind w:left="-108" w:right="-108"/>
              <w:jc w:val="center"/>
              <w:rPr>
                <w:sz w:val="20"/>
                <w:szCs w:val="20"/>
              </w:rPr>
            </w:pPr>
            <w:r w:rsidRPr="007D07F3">
              <w:rPr>
                <w:sz w:val="20"/>
                <w:szCs w:val="20"/>
              </w:rPr>
              <w:t>Для ведения личного подсобного хозяйства (приусадебный земельный участок)</w:t>
            </w:r>
          </w:p>
        </w:tc>
        <w:tc>
          <w:tcPr>
            <w:tcW w:w="6080" w:type="dxa"/>
            <w:tcBorders>
              <w:top w:val="single" w:sz="4" w:space="0" w:color="auto"/>
              <w:left w:val="single" w:sz="4" w:space="0" w:color="auto"/>
              <w:bottom w:val="single" w:sz="4" w:space="0" w:color="auto"/>
              <w:right w:val="single" w:sz="4" w:space="0" w:color="auto"/>
            </w:tcBorders>
          </w:tcPr>
          <w:p w:rsidR="00D15971" w:rsidRPr="007D07F3" w:rsidRDefault="00D15971" w:rsidP="005E5487">
            <w:pPr>
              <w:pStyle w:val="aff6"/>
              <w:ind w:left="-108" w:right="-108"/>
              <w:rPr>
                <w:sz w:val="20"/>
                <w:szCs w:val="20"/>
              </w:rPr>
            </w:pPr>
            <w:r w:rsidRPr="007D07F3">
              <w:rPr>
                <w:sz w:val="20"/>
                <w:szCs w:val="20"/>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1006" w:type="dxa"/>
            <w:tcBorders>
              <w:top w:val="single" w:sz="4" w:space="0" w:color="auto"/>
              <w:left w:val="single" w:sz="4" w:space="0" w:color="auto"/>
              <w:bottom w:val="single" w:sz="4" w:space="0" w:color="auto"/>
            </w:tcBorders>
          </w:tcPr>
          <w:p w:rsidR="00D15971" w:rsidRPr="007D07F3" w:rsidRDefault="00D15971" w:rsidP="005E5487">
            <w:pPr>
              <w:pStyle w:val="aff7"/>
              <w:ind w:left="-108" w:right="-117"/>
              <w:rPr>
                <w:sz w:val="20"/>
                <w:szCs w:val="20"/>
              </w:rPr>
            </w:pPr>
            <w:r w:rsidRPr="007D07F3">
              <w:rPr>
                <w:sz w:val="20"/>
                <w:szCs w:val="20"/>
              </w:rPr>
              <w:t>2.2</w:t>
            </w:r>
          </w:p>
        </w:tc>
        <w:tc>
          <w:tcPr>
            <w:tcW w:w="1276" w:type="dxa"/>
            <w:tcBorders>
              <w:top w:val="single" w:sz="4" w:space="0" w:color="auto"/>
              <w:left w:val="single" w:sz="4" w:space="0" w:color="auto"/>
              <w:bottom w:val="single" w:sz="4" w:space="0" w:color="auto"/>
            </w:tcBorders>
          </w:tcPr>
          <w:p w:rsidR="00D15971" w:rsidRPr="007D07F3" w:rsidRDefault="00D15971" w:rsidP="005E5487">
            <w:pPr>
              <w:pStyle w:val="aff7"/>
              <w:ind w:left="-94"/>
              <w:rPr>
                <w:sz w:val="20"/>
                <w:szCs w:val="20"/>
              </w:rPr>
            </w:pPr>
            <w:r w:rsidRPr="007D07F3">
              <w:rPr>
                <w:sz w:val="20"/>
                <w:szCs w:val="20"/>
              </w:rPr>
              <w:t>Минимальная площадь – 600</w:t>
            </w:r>
          </w:p>
          <w:p w:rsidR="00D15971" w:rsidRPr="007D07F3" w:rsidRDefault="00D15971" w:rsidP="005E5487">
            <w:pPr>
              <w:pStyle w:val="aff7"/>
              <w:ind w:left="-94"/>
              <w:rPr>
                <w:sz w:val="20"/>
                <w:szCs w:val="20"/>
              </w:rPr>
            </w:pPr>
            <w:r w:rsidRPr="007D07F3">
              <w:rPr>
                <w:sz w:val="20"/>
                <w:szCs w:val="20"/>
              </w:rPr>
              <w:t>Максимальная площадь – 4000</w:t>
            </w:r>
          </w:p>
        </w:tc>
        <w:tc>
          <w:tcPr>
            <w:tcW w:w="1559" w:type="dxa"/>
            <w:tcBorders>
              <w:top w:val="single" w:sz="4" w:space="0" w:color="auto"/>
              <w:left w:val="single" w:sz="4" w:space="0" w:color="auto"/>
              <w:bottom w:val="single" w:sz="4" w:space="0" w:color="auto"/>
            </w:tcBorders>
          </w:tcPr>
          <w:p w:rsidR="00D15971" w:rsidRPr="007D07F3" w:rsidRDefault="00D15971" w:rsidP="005E5487">
            <w:pPr>
              <w:pStyle w:val="aff7"/>
              <w:ind w:left="-94" w:right="-117"/>
              <w:rPr>
                <w:sz w:val="20"/>
                <w:szCs w:val="20"/>
              </w:rPr>
            </w:pPr>
            <w:r w:rsidRPr="007D07F3">
              <w:rPr>
                <w:sz w:val="20"/>
                <w:szCs w:val="20"/>
              </w:rPr>
              <w:t>Максимальное количество этажей -3</w:t>
            </w:r>
          </w:p>
          <w:p w:rsidR="00D15971" w:rsidRPr="007D07F3" w:rsidRDefault="00D15971" w:rsidP="005E5487">
            <w:pPr>
              <w:pStyle w:val="aff7"/>
              <w:ind w:left="-94" w:right="-117"/>
              <w:rPr>
                <w:sz w:val="20"/>
                <w:szCs w:val="20"/>
              </w:rPr>
            </w:pPr>
            <w:r w:rsidRPr="007D07F3">
              <w:rPr>
                <w:sz w:val="20"/>
                <w:szCs w:val="20"/>
              </w:rPr>
              <w:t>Максимальная высота строений – 12м.</w:t>
            </w:r>
          </w:p>
        </w:tc>
        <w:tc>
          <w:tcPr>
            <w:tcW w:w="2125" w:type="dxa"/>
            <w:tcBorders>
              <w:top w:val="single" w:sz="4" w:space="0" w:color="auto"/>
              <w:left w:val="single" w:sz="4" w:space="0" w:color="auto"/>
              <w:bottom w:val="single" w:sz="4" w:space="0" w:color="auto"/>
            </w:tcBorders>
          </w:tcPr>
          <w:p w:rsidR="00D15971" w:rsidRPr="007D07F3" w:rsidRDefault="00D15971" w:rsidP="005E5487">
            <w:pPr>
              <w:pStyle w:val="aff7"/>
              <w:ind w:left="-94" w:right="-117"/>
              <w:rPr>
                <w:sz w:val="20"/>
                <w:szCs w:val="20"/>
              </w:rPr>
            </w:pPr>
            <w:r w:rsidRPr="007D07F3">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1705" w:type="dxa"/>
            <w:tcBorders>
              <w:top w:val="single" w:sz="4" w:space="0" w:color="auto"/>
              <w:left w:val="single" w:sz="4" w:space="0" w:color="auto"/>
              <w:bottom w:val="single" w:sz="4" w:space="0" w:color="auto"/>
            </w:tcBorders>
          </w:tcPr>
          <w:p w:rsidR="00D15971" w:rsidRPr="007D07F3" w:rsidRDefault="00D15971" w:rsidP="005E5487">
            <w:pPr>
              <w:pStyle w:val="aff7"/>
              <w:ind w:left="-94" w:right="-117"/>
              <w:rPr>
                <w:sz w:val="20"/>
                <w:szCs w:val="20"/>
              </w:rPr>
            </w:pPr>
            <w:r w:rsidRPr="007D07F3">
              <w:rPr>
                <w:sz w:val="20"/>
                <w:szCs w:val="20"/>
              </w:rPr>
              <w:t>60</w:t>
            </w:r>
          </w:p>
        </w:tc>
      </w:tr>
      <w:tr w:rsidR="00D15971" w:rsidRPr="007D07F3" w:rsidTr="002612AC">
        <w:tc>
          <w:tcPr>
            <w:tcW w:w="1700" w:type="dxa"/>
            <w:tcBorders>
              <w:top w:val="single" w:sz="4" w:space="0" w:color="auto"/>
              <w:bottom w:val="single" w:sz="4" w:space="0" w:color="auto"/>
              <w:right w:val="single" w:sz="4" w:space="0" w:color="auto"/>
            </w:tcBorders>
          </w:tcPr>
          <w:p w:rsidR="00D15971" w:rsidRPr="007D07F3" w:rsidRDefault="00D15971" w:rsidP="005E5487">
            <w:pPr>
              <w:widowControl w:val="0"/>
              <w:autoSpaceDE w:val="0"/>
              <w:autoSpaceDN w:val="0"/>
              <w:adjustRightInd w:val="0"/>
              <w:ind w:left="-108" w:right="-108" w:firstLine="0"/>
              <w:jc w:val="center"/>
              <w:rPr>
                <w:sz w:val="20"/>
                <w:szCs w:val="20"/>
              </w:rPr>
            </w:pPr>
            <w:bookmarkStart w:id="20" w:name="sub_1023"/>
            <w:r w:rsidRPr="007D07F3">
              <w:rPr>
                <w:sz w:val="20"/>
                <w:szCs w:val="20"/>
              </w:rPr>
              <w:t>Блокированная жилая застройка</w:t>
            </w:r>
            <w:bookmarkEnd w:id="20"/>
          </w:p>
        </w:tc>
        <w:tc>
          <w:tcPr>
            <w:tcW w:w="6080" w:type="dxa"/>
            <w:tcBorders>
              <w:top w:val="single" w:sz="4" w:space="0" w:color="auto"/>
              <w:left w:val="single" w:sz="4" w:space="0" w:color="auto"/>
              <w:bottom w:val="single" w:sz="4" w:space="0" w:color="auto"/>
              <w:right w:val="single" w:sz="4" w:space="0" w:color="auto"/>
            </w:tcBorders>
          </w:tcPr>
          <w:p w:rsidR="00D15971" w:rsidRPr="007D07F3" w:rsidRDefault="00D15971" w:rsidP="005E5487">
            <w:pPr>
              <w:widowControl w:val="0"/>
              <w:autoSpaceDE w:val="0"/>
              <w:autoSpaceDN w:val="0"/>
              <w:adjustRightInd w:val="0"/>
              <w:ind w:left="-108" w:right="-108" w:firstLine="0"/>
              <w:rPr>
                <w:sz w:val="20"/>
                <w:szCs w:val="20"/>
              </w:rPr>
            </w:pPr>
            <w:r w:rsidRPr="007D07F3">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w:t>
            </w:r>
          </w:p>
          <w:p w:rsidR="00D15971" w:rsidRPr="007D07F3" w:rsidRDefault="00D15971" w:rsidP="005E5487">
            <w:pPr>
              <w:widowControl w:val="0"/>
              <w:autoSpaceDE w:val="0"/>
              <w:autoSpaceDN w:val="0"/>
              <w:adjustRightInd w:val="0"/>
              <w:ind w:left="-108" w:right="-108" w:firstLine="0"/>
              <w:rPr>
                <w:sz w:val="20"/>
                <w:szCs w:val="20"/>
              </w:rPr>
            </w:pPr>
            <w:r w:rsidRPr="007D07F3">
              <w:rPr>
                <w:sz w:val="20"/>
                <w:szCs w:val="20"/>
              </w:rPr>
              <w:t>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w:t>
            </w:r>
          </w:p>
          <w:p w:rsidR="00D15971" w:rsidRPr="007D07F3" w:rsidRDefault="00D15971" w:rsidP="005E5487">
            <w:pPr>
              <w:widowControl w:val="0"/>
              <w:autoSpaceDE w:val="0"/>
              <w:autoSpaceDN w:val="0"/>
              <w:adjustRightInd w:val="0"/>
              <w:ind w:left="-108" w:right="-108" w:firstLine="0"/>
              <w:rPr>
                <w:sz w:val="20"/>
                <w:szCs w:val="20"/>
              </w:rPr>
            </w:pPr>
            <w:r w:rsidRPr="007D07F3">
              <w:rPr>
                <w:sz w:val="20"/>
                <w:szCs w:val="20"/>
              </w:rPr>
              <w:t>сооружений; обустройство спортивных и детских площадок, площадок для отдыха</w:t>
            </w:r>
          </w:p>
          <w:p w:rsidR="00D15971" w:rsidRPr="007D07F3" w:rsidRDefault="00D15971" w:rsidP="005E5487">
            <w:pPr>
              <w:widowControl w:val="0"/>
              <w:autoSpaceDE w:val="0"/>
              <w:autoSpaceDN w:val="0"/>
              <w:adjustRightInd w:val="0"/>
              <w:ind w:left="-108" w:right="-108" w:firstLine="0"/>
              <w:jc w:val="center"/>
              <w:rPr>
                <w:sz w:val="20"/>
                <w:szCs w:val="20"/>
              </w:rPr>
            </w:pPr>
          </w:p>
        </w:tc>
        <w:tc>
          <w:tcPr>
            <w:tcW w:w="1006" w:type="dxa"/>
            <w:tcBorders>
              <w:top w:val="single" w:sz="4" w:space="0" w:color="auto"/>
              <w:left w:val="single" w:sz="4" w:space="0" w:color="auto"/>
              <w:bottom w:val="single" w:sz="4" w:space="0" w:color="auto"/>
            </w:tcBorders>
          </w:tcPr>
          <w:p w:rsidR="00D15971" w:rsidRPr="007D07F3" w:rsidRDefault="00D15971" w:rsidP="005E5487">
            <w:pPr>
              <w:widowControl w:val="0"/>
              <w:autoSpaceDE w:val="0"/>
              <w:autoSpaceDN w:val="0"/>
              <w:adjustRightInd w:val="0"/>
              <w:ind w:left="-108" w:right="-117" w:firstLine="0"/>
              <w:jc w:val="center"/>
              <w:rPr>
                <w:sz w:val="20"/>
                <w:szCs w:val="20"/>
              </w:rPr>
            </w:pPr>
            <w:r w:rsidRPr="007D07F3">
              <w:rPr>
                <w:sz w:val="20"/>
                <w:szCs w:val="20"/>
              </w:rPr>
              <w:t>2.3</w:t>
            </w:r>
          </w:p>
        </w:tc>
        <w:tc>
          <w:tcPr>
            <w:tcW w:w="1276" w:type="dxa"/>
            <w:tcBorders>
              <w:top w:val="single" w:sz="4" w:space="0" w:color="auto"/>
              <w:left w:val="single" w:sz="4" w:space="0" w:color="auto"/>
              <w:bottom w:val="single" w:sz="4" w:space="0" w:color="auto"/>
            </w:tcBorders>
          </w:tcPr>
          <w:p w:rsidR="00D15971" w:rsidRPr="007D07F3" w:rsidRDefault="00D15971" w:rsidP="005E5487">
            <w:pPr>
              <w:widowControl w:val="0"/>
              <w:autoSpaceDE w:val="0"/>
              <w:autoSpaceDN w:val="0"/>
              <w:adjustRightInd w:val="0"/>
              <w:ind w:left="-94" w:firstLine="0"/>
              <w:jc w:val="center"/>
              <w:rPr>
                <w:sz w:val="20"/>
                <w:szCs w:val="20"/>
              </w:rPr>
            </w:pPr>
            <w:r w:rsidRPr="007D07F3">
              <w:rPr>
                <w:sz w:val="20"/>
                <w:szCs w:val="20"/>
              </w:rPr>
              <w:t>Минимальная площадь– 600</w:t>
            </w:r>
          </w:p>
          <w:p w:rsidR="00D15971" w:rsidRPr="007D07F3" w:rsidRDefault="00D15971" w:rsidP="005E5487">
            <w:pPr>
              <w:widowControl w:val="0"/>
              <w:autoSpaceDE w:val="0"/>
              <w:autoSpaceDN w:val="0"/>
              <w:adjustRightInd w:val="0"/>
              <w:ind w:left="-94" w:firstLine="0"/>
              <w:jc w:val="center"/>
              <w:rPr>
                <w:sz w:val="20"/>
                <w:szCs w:val="20"/>
              </w:rPr>
            </w:pPr>
            <w:r w:rsidRPr="007D07F3">
              <w:rPr>
                <w:sz w:val="20"/>
                <w:szCs w:val="20"/>
              </w:rPr>
              <w:t>Максимальная площадь – 2000</w:t>
            </w:r>
          </w:p>
        </w:tc>
        <w:tc>
          <w:tcPr>
            <w:tcW w:w="1559" w:type="dxa"/>
            <w:tcBorders>
              <w:top w:val="single" w:sz="4" w:space="0" w:color="auto"/>
              <w:left w:val="single" w:sz="4" w:space="0" w:color="auto"/>
              <w:bottom w:val="single" w:sz="4" w:space="0" w:color="auto"/>
            </w:tcBorders>
          </w:tcPr>
          <w:p w:rsidR="00D15971" w:rsidRPr="007D07F3" w:rsidRDefault="00D15971" w:rsidP="005E5487">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-3</w:t>
            </w:r>
          </w:p>
          <w:p w:rsidR="00D15971" w:rsidRPr="007D07F3" w:rsidRDefault="00D15971" w:rsidP="005E5487">
            <w:pPr>
              <w:widowControl w:val="0"/>
              <w:autoSpaceDE w:val="0"/>
              <w:autoSpaceDN w:val="0"/>
              <w:adjustRightInd w:val="0"/>
              <w:ind w:left="-94" w:right="-117" w:firstLine="0"/>
              <w:jc w:val="center"/>
              <w:rPr>
                <w:sz w:val="20"/>
                <w:szCs w:val="20"/>
              </w:rPr>
            </w:pPr>
            <w:r w:rsidRPr="007D07F3">
              <w:rPr>
                <w:sz w:val="20"/>
                <w:szCs w:val="20"/>
              </w:rPr>
              <w:t>Максимальная высота строений – 15м.</w:t>
            </w:r>
          </w:p>
        </w:tc>
        <w:tc>
          <w:tcPr>
            <w:tcW w:w="2125" w:type="dxa"/>
            <w:tcBorders>
              <w:top w:val="single" w:sz="4" w:space="0" w:color="auto"/>
              <w:left w:val="single" w:sz="4" w:space="0" w:color="auto"/>
              <w:bottom w:val="single" w:sz="4" w:space="0" w:color="auto"/>
            </w:tcBorders>
          </w:tcPr>
          <w:p w:rsidR="00D15971" w:rsidRPr="007D07F3" w:rsidRDefault="00D15971" w:rsidP="005E5487">
            <w:pPr>
              <w:widowControl w:val="0"/>
              <w:autoSpaceDE w:val="0"/>
              <w:autoSpaceDN w:val="0"/>
              <w:adjustRightInd w:val="0"/>
              <w:ind w:left="-94" w:right="-117" w:firstLine="0"/>
              <w:jc w:val="center"/>
              <w:rPr>
                <w:sz w:val="20"/>
                <w:szCs w:val="20"/>
              </w:rPr>
            </w:pPr>
            <w:r w:rsidRPr="007D07F3">
              <w:rPr>
                <w:sz w:val="20"/>
                <w:szCs w:val="20"/>
              </w:rPr>
              <w:t>3 м</w:t>
            </w:r>
          </w:p>
        </w:tc>
        <w:tc>
          <w:tcPr>
            <w:tcW w:w="1705" w:type="dxa"/>
            <w:tcBorders>
              <w:top w:val="single" w:sz="4" w:space="0" w:color="auto"/>
              <w:left w:val="single" w:sz="4" w:space="0" w:color="auto"/>
              <w:bottom w:val="single" w:sz="4" w:space="0" w:color="auto"/>
            </w:tcBorders>
          </w:tcPr>
          <w:p w:rsidR="00D15971" w:rsidRPr="007D07F3" w:rsidRDefault="00D15971" w:rsidP="005E5487">
            <w:pPr>
              <w:widowControl w:val="0"/>
              <w:autoSpaceDE w:val="0"/>
              <w:autoSpaceDN w:val="0"/>
              <w:adjustRightInd w:val="0"/>
              <w:ind w:left="-94" w:right="-117" w:firstLine="0"/>
              <w:jc w:val="center"/>
              <w:rPr>
                <w:sz w:val="20"/>
                <w:szCs w:val="20"/>
              </w:rPr>
            </w:pPr>
            <w:r w:rsidRPr="007D07F3">
              <w:rPr>
                <w:sz w:val="20"/>
                <w:szCs w:val="20"/>
              </w:rPr>
              <w:t>60</w:t>
            </w:r>
          </w:p>
        </w:tc>
      </w:tr>
      <w:tr w:rsidR="00D15971" w:rsidRPr="007D07F3" w:rsidTr="002612AC">
        <w:tc>
          <w:tcPr>
            <w:tcW w:w="1700" w:type="dxa"/>
            <w:tcBorders>
              <w:top w:val="single" w:sz="4" w:space="0" w:color="auto"/>
              <w:bottom w:val="single" w:sz="4" w:space="0" w:color="auto"/>
              <w:right w:val="single" w:sz="4" w:space="0" w:color="auto"/>
            </w:tcBorders>
          </w:tcPr>
          <w:p w:rsidR="00D15971" w:rsidRPr="007D07F3" w:rsidRDefault="00D15971" w:rsidP="007C3384">
            <w:pPr>
              <w:pStyle w:val="aff6"/>
              <w:ind w:left="-108" w:right="-108"/>
              <w:jc w:val="center"/>
              <w:rPr>
                <w:sz w:val="20"/>
                <w:szCs w:val="20"/>
              </w:rPr>
            </w:pPr>
            <w:proofErr w:type="spellStart"/>
            <w:r w:rsidRPr="007D07F3">
              <w:rPr>
                <w:sz w:val="20"/>
                <w:szCs w:val="20"/>
              </w:rPr>
              <w:t>Среднеэтажная</w:t>
            </w:r>
            <w:proofErr w:type="spellEnd"/>
            <w:r w:rsidRPr="007D07F3">
              <w:rPr>
                <w:sz w:val="20"/>
                <w:szCs w:val="20"/>
              </w:rPr>
              <w:t xml:space="preserve"> жилая застройка</w:t>
            </w:r>
          </w:p>
        </w:tc>
        <w:tc>
          <w:tcPr>
            <w:tcW w:w="6080" w:type="dxa"/>
            <w:tcBorders>
              <w:top w:val="single" w:sz="4" w:space="0" w:color="auto"/>
              <w:left w:val="single" w:sz="4" w:space="0" w:color="auto"/>
              <w:bottom w:val="single" w:sz="4" w:space="0" w:color="auto"/>
              <w:right w:val="single" w:sz="4" w:space="0" w:color="auto"/>
            </w:tcBorders>
          </w:tcPr>
          <w:p w:rsidR="00D15971" w:rsidRPr="007D07F3" w:rsidRDefault="00D15971" w:rsidP="007C3384">
            <w:pPr>
              <w:pStyle w:val="aff6"/>
              <w:tabs>
                <w:tab w:val="left" w:pos="2055"/>
              </w:tabs>
              <w:ind w:left="-108" w:right="-108"/>
              <w:rPr>
                <w:sz w:val="20"/>
                <w:szCs w:val="20"/>
              </w:rPr>
            </w:pPr>
            <w:r w:rsidRPr="007D07F3">
              <w:rPr>
                <w:sz w:val="20"/>
                <w:szCs w:val="2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006" w:type="dxa"/>
            <w:tcBorders>
              <w:top w:val="single" w:sz="4" w:space="0" w:color="auto"/>
              <w:left w:val="single" w:sz="4" w:space="0" w:color="auto"/>
              <w:bottom w:val="single" w:sz="4" w:space="0" w:color="auto"/>
            </w:tcBorders>
          </w:tcPr>
          <w:p w:rsidR="00D15971" w:rsidRPr="007D07F3" w:rsidRDefault="00D15971" w:rsidP="007C3384">
            <w:pPr>
              <w:pStyle w:val="aff7"/>
              <w:ind w:left="-108" w:right="-117"/>
              <w:rPr>
                <w:sz w:val="20"/>
                <w:szCs w:val="20"/>
              </w:rPr>
            </w:pPr>
            <w:r w:rsidRPr="007D07F3">
              <w:rPr>
                <w:sz w:val="20"/>
                <w:szCs w:val="20"/>
              </w:rPr>
              <w:t>2.5</w:t>
            </w:r>
          </w:p>
        </w:tc>
        <w:tc>
          <w:tcPr>
            <w:tcW w:w="1276" w:type="dxa"/>
            <w:tcBorders>
              <w:top w:val="single" w:sz="4" w:space="0" w:color="auto"/>
              <w:left w:val="single" w:sz="4" w:space="0" w:color="auto"/>
              <w:bottom w:val="single" w:sz="4" w:space="0" w:color="auto"/>
            </w:tcBorders>
          </w:tcPr>
          <w:p w:rsidR="00D15971" w:rsidRPr="007D07F3" w:rsidRDefault="00D15971" w:rsidP="007C3384">
            <w:pPr>
              <w:ind w:firstLine="0"/>
              <w:jc w:val="center"/>
              <w:rPr>
                <w:bCs/>
                <w:sz w:val="20"/>
                <w:szCs w:val="20"/>
              </w:rPr>
            </w:pPr>
            <w:r w:rsidRPr="007D07F3">
              <w:rPr>
                <w:bCs/>
                <w:sz w:val="20"/>
                <w:szCs w:val="20"/>
              </w:rPr>
              <w:t>Минимальная площадь – 1500</w:t>
            </w:r>
          </w:p>
          <w:p w:rsidR="00D15971" w:rsidRPr="007D07F3" w:rsidRDefault="00D15971" w:rsidP="007C3384">
            <w:pPr>
              <w:ind w:firstLine="0"/>
              <w:jc w:val="center"/>
              <w:rPr>
                <w:bCs/>
                <w:sz w:val="20"/>
                <w:szCs w:val="20"/>
              </w:rPr>
            </w:pPr>
            <w:r w:rsidRPr="007D07F3">
              <w:rPr>
                <w:bCs/>
                <w:sz w:val="20"/>
                <w:szCs w:val="20"/>
              </w:rPr>
              <w:t>Максимальная площадь – 10000</w:t>
            </w:r>
          </w:p>
        </w:tc>
        <w:tc>
          <w:tcPr>
            <w:tcW w:w="1559" w:type="dxa"/>
            <w:tcBorders>
              <w:top w:val="single" w:sz="4" w:space="0" w:color="auto"/>
              <w:left w:val="single" w:sz="4" w:space="0" w:color="auto"/>
              <w:bottom w:val="single" w:sz="4" w:space="0" w:color="auto"/>
            </w:tcBorders>
          </w:tcPr>
          <w:p w:rsidR="00D15971" w:rsidRPr="007D07F3" w:rsidRDefault="00D15971" w:rsidP="007C3384">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-8</w:t>
            </w:r>
          </w:p>
          <w:p w:rsidR="00D15971" w:rsidRPr="007D07F3" w:rsidRDefault="00D15971" w:rsidP="007C3384">
            <w:pPr>
              <w:ind w:firstLine="0"/>
              <w:jc w:val="center"/>
              <w:rPr>
                <w:bCs/>
                <w:sz w:val="20"/>
                <w:szCs w:val="20"/>
              </w:rPr>
            </w:pPr>
            <w:r w:rsidRPr="007D07F3">
              <w:rPr>
                <w:sz w:val="20"/>
                <w:szCs w:val="20"/>
              </w:rPr>
              <w:t>Максимальная высота строений – 32м</w:t>
            </w:r>
            <w:r w:rsidRPr="007D07F3">
              <w:rPr>
                <w:bCs/>
                <w:sz w:val="20"/>
                <w:szCs w:val="20"/>
              </w:rPr>
              <w:t xml:space="preserve"> </w:t>
            </w:r>
          </w:p>
        </w:tc>
        <w:tc>
          <w:tcPr>
            <w:tcW w:w="2125" w:type="dxa"/>
            <w:tcBorders>
              <w:top w:val="single" w:sz="4" w:space="0" w:color="auto"/>
              <w:left w:val="single" w:sz="4" w:space="0" w:color="auto"/>
              <w:bottom w:val="single" w:sz="4" w:space="0" w:color="auto"/>
            </w:tcBorders>
          </w:tcPr>
          <w:p w:rsidR="00D15971" w:rsidRPr="007D07F3" w:rsidRDefault="00D15971" w:rsidP="007C3384">
            <w:pPr>
              <w:ind w:left="-94" w:right="-117" w:firstLine="0"/>
              <w:jc w:val="center"/>
              <w:rPr>
                <w:sz w:val="20"/>
                <w:szCs w:val="20"/>
              </w:rPr>
            </w:pPr>
            <w:r w:rsidRPr="007D07F3">
              <w:rPr>
                <w:sz w:val="20"/>
                <w:szCs w:val="20"/>
              </w:rPr>
              <w:t xml:space="preserve">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w:t>
            </w:r>
            <w:r w:rsidRPr="007D07F3">
              <w:rPr>
                <w:sz w:val="20"/>
                <w:szCs w:val="20"/>
              </w:rPr>
              <w:lastRenderedPageBreak/>
              <w:t>по другим сторонам земельного участка</w:t>
            </w:r>
          </w:p>
        </w:tc>
        <w:tc>
          <w:tcPr>
            <w:tcW w:w="1705" w:type="dxa"/>
            <w:tcBorders>
              <w:top w:val="single" w:sz="4" w:space="0" w:color="auto"/>
              <w:left w:val="single" w:sz="4" w:space="0" w:color="auto"/>
              <w:bottom w:val="single" w:sz="4" w:space="0" w:color="auto"/>
            </w:tcBorders>
          </w:tcPr>
          <w:p w:rsidR="00D15971" w:rsidRPr="007D07F3" w:rsidRDefault="00D15971" w:rsidP="007C3384">
            <w:pPr>
              <w:rPr>
                <w:sz w:val="20"/>
                <w:szCs w:val="20"/>
              </w:rPr>
            </w:pPr>
            <w:r w:rsidRPr="007D07F3">
              <w:rPr>
                <w:bCs/>
                <w:sz w:val="20"/>
                <w:szCs w:val="20"/>
              </w:rPr>
              <w:lastRenderedPageBreak/>
              <w:t>40</w:t>
            </w:r>
          </w:p>
        </w:tc>
      </w:tr>
      <w:tr w:rsidR="00D15971" w:rsidRPr="007D07F3" w:rsidTr="002612AC">
        <w:tc>
          <w:tcPr>
            <w:tcW w:w="1700" w:type="dxa"/>
            <w:tcBorders>
              <w:top w:val="single" w:sz="4" w:space="0" w:color="auto"/>
              <w:bottom w:val="single" w:sz="4" w:space="0" w:color="auto"/>
              <w:right w:val="single" w:sz="4" w:space="0" w:color="auto"/>
            </w:tcBorders>
          </w:tcPr>
          <w:p w:rsidR="00D15971" w:rsidRPr="007D07F3" w:rsidRDefault="00D15971" w:rsidP="005E5487">
            <w:pPr>
              <w:pStyle w:val="aff6"/>
              <w:ind w:left="-108" w:right="-108"/>
              <w:jc w:val="center"/>
              <w:rPr>
                <w:sz w:val="20"/>
                <w:szCs w:val="20"/>
              </w:rPr>
            </w:pPr>
            <w:r w:rsidRPr="007D07F3">
              <w:rPr>
                <w:sz w:val="20"/>
                <w:szCs w:val="20"/>
              </w:rPr>
              <w:lastRenderedPageBreak/>
              <w:t>Обслуживание жилой застройки</w:t>
            </w:r>
          </w:p>
        </w:tc>
        <w:tc>
          <w:tcPr>
            <w:tcW w:w="6080" w:type="dxa"/>
            <w:tcBorders>
              <w:top w:val="single" w:sz="4" w:space="0" w:color="auto"/>
              <w:left w:val="single" w:sz="4" w:space="0" w:color="auto"/>
              <w:bottom w:val="single" w:sz="4" w:space="0" w:color="auto"/>
              <w:right w:val="single" w:sz="4" w:space="0" w:color="auto"/>
            </w:tcBorders>
          </w:tcPr>
          <w:p w:rsidR="00D15971" w:rsidRPr="007D07F3" w:rsidRDefault="00D15971" w:rsidP="005E5487">
            <w:pPr>
              <w:pStyle w:val="aff6"/>
              <w:ind w:left="-108" w:right="-108"/>
              <w:jc w:val="center"/>
              <w:rPr>
                <w:sz w:val="20"/>
                <w:szCs w:val="20"/>
              </w:rPr>
            </w:pPr>
            <w:r w:rsidRPr="007D07F3">
              <w:rPr>
                <w:sz w:val="20"/>
                <w:szCs w:val="2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006" w:type="dxa"/>
            <w:tcBorders>
              <w:top w:val="single" w:sz="4" w:space="0" w:color="auto"/>
              <w:left w:val="single" w:sz="4" w:space="0" w:color="auto"/>
              <w:bottom w:val="single" w:sz="4" w:space="0" w:color="auto"/>
            </w:tcBorders>
          </w:tcPr>
          <w:p w:rsidR="00D15971" w:rsidRPr="007D07F3" w:rsidRDefault="00D15971" w:rsidP="005E5487">
            <w:pPr>
              <w:pStyle w:val="aff7"/>
              <w:ind w:left="-108" w:right="-117"/>
              <w:rPr>
                <w:color w:val="2D2D2D"/>
                <w:sz w:val="20"/>
                <w:szCs w:val="20"/>
              </w:rPr>
            </w:pPr>
            <w:r w:rsidRPr="007D07F3">
              <w:rPr>
                <w:color w:val="2D2D2D"/>
                <w:sz w:val="20"/>
                <w:szCs w:val="20"/>
              </w:rPr>
              <w:t>2.7</w:t>
            </w:r>
          </w:p>
        </w:tc>
        <w:tc>
          <w:tcPr>
            <w:tcW w:w="1276" w:type="dxa"/>
            <w:tcBorders>
              <w:top w:val="single" w:sz="4" w:space="0" w:color="auto"/>
              <w:left w:val="single" w:sz="4" w:space="0" w:color="auto"/>
              <w:bottom w:val="single" w:sz="4" w:space="0" w:color="auto"/>
            </w:tcBorders>
          </w:tcPr>
          <w:p w:rsidR="00D15971" w:rsidRPr="007D07F3" w:rsidRDefault="00D15971" w:rsidP="005E5487">
            <w:pPr>
              <w:widowControl w:val="0"/>
              <w:autoSpaceDE w:val="0"/>
              <w:autoSpaceDN w:val="0"/>
              <w:adjustRightInd w:val="0"/>
              <w:ind w:left="-94" w:firstLine="0"/>
              <w:jc w:val="center"/>
              <w:rPr>
                <w:sz w:val="20"/>
                <w:szCs w:val="20"/>
              </w:rPr>
            </w:pPr>
            <w:r w:rsidRPr="007D07F3">
              <w:rPr>
                <w:sz w:val="20"/>
                <w:szCs w:val="20"/>
              </w:rPr>
              <w:t>Минимальная площадь - 10</w:t>
            </w:r>
          </w:p>
          <w:p w:rsidR="00D15971" w:rsidRPr="007D07F3" w:rsidRDefault="00D15971" w:rsidP="005E5487">
            <w:pPr>
              <w:widowControl w:val="0"/>
              <w:autoSpaceDE w:val="0"/>
              <w:autoSpaceDN w:val="0"/>
              <w:adjustRightInd w:val="0"/>
              <w:ind w:left="-94" w:firstLine="0"/>
              <w:jc w:val="center"/>
              <w:rPr>
                <w:color w:val="2D2D2D"/>
                <w:sz w:val="20"/>
                <w:szCs w:val="20"/>
              </w:rPr>
            </w:pPr>
            <w:r w:rsidRPr="007D07F3">
              <w:rPr>
                <w:sz w:val="20"/>
                <w:szCs w:val="20"/>
              </w:rPr>
              <w:t>Максимальная площадь – 10000</w:t>
            </w:r>
          </w:p>
        </w:tc>
        <w:tc>
          <w:tcPr>
            <w:tcW w:w="1559" w:type="dxa"/>
            <w:tcBorders>
              <w:top w:val="single" w:sz="4" w:space="0" w:color="auto"/>
              <w:left w:val="single" w:sz="4" w:space="0" w:color="auto"/>
              <w:bottom w:val="single" w:sz="4" w:space="0" w:color="auto"/>
            </w:tcBorders>
          </w:tcPr>
          <w:p w:rsidR="00D15971" w:rsidRPr="007D07F3" w:rsidRDefault="00D15971" w:rsidP="005E5487">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-3</w:t>
            </w:r>
          </w:p>
          <w:p w:rsidR="00D15971" w:rsidRPr="007D07F3" w:rsidRDefault="00D15971" w:rsidP="005E5487">
            <w:pPr>
              <w:pStyle w:val="aff7"/>
              <w:ind w:left="-108" w:right="-117"/>
              <w:rPr>
                <w:color w:val="2D2D2D"/>
                <w:sz w:val="20"/>
                <w:szCs w:val="20"/>
              </w:rPr>
            </w:pPr>
            <w:r w:rsidRPr="007D07F3">
              <w:rPr>
                <w:sz w:val="20"/>
                <w:szCs w:val="20"/>
              </w:rPr>
              <w:t>Максимальная высота строений – 12м.</w:t>
            </w:r>
          </w:p>
        </w:tc>
        <w:tc>
          <w:tcPr>
            <w:tcW w:w="2125" w:type="dxa"/>
            <w:tcBorders>
              <w:top w:val="single" w:sz="4" w:space="0" w:color="auto"/>
              <w:left w:val="single" w:sz="4" w:space="0" w:color="auto"/>
              <w:bottom w:val="single" w:sz="4" w:space="0" w:color="auto"/>
            </w:tcBorders>
          </w:tcPr>
          <w:p w:rsidR="00D15971" w:rsidRPr="007D07F3" w:rsidRDefault="00D15971" w:rsidP="005E5487">
            <w:pPr>
              <w:pStyle w:val="aff7"/>
              <w:ind w:left="-108" w:right="-117"/>
              <w:rPr>
                <w:color w:val="2D2D2D"/>
                <w:sz w:val="20"/>
                <w:szCs w:val="20"/>
              </w:rPr>
            </w:pPr>
            <w:r w:rsidRPr="007D07F3">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1705" w:type="dxa"/>
            <w:tcBorders>
              <w:top w:val="single" w:sz="4" w:space="0" w:color="auto"/>
              <w:left w:val="single" w:sz="4" w:space="0" w:color="auto"/>
              <w:bottom w:val="single" w:sz="4" w:space="0" w:color="auto"/>
            </w:tcBorders>
          </w:tcPr>
          <w:p w:rsidR="00D15971" w:rsidRPr="007D07F3" w:rsidRDefault="00D15971" w:rsidP="005E5487">
            <w:pPr>
              <w:pStyle w:val="aff7"/>
              <w:ind w:left="-108" w:right="-117"/>
              <w:rPr>
                <w:color w:val="2D2D2D"/>
                <w:sz w:val="20"/>
                <w:szCs w:val="20"/>
              </w:rPr>
            </w:pPr>
            <w:r w:rsidRPr="007D07F3">
              <w:rPr>
                <w:color w:val="2D2D2D"/>
                <w:sz w:val="20"/>
                <w:szCs w:val="20"/>
              </w:rPr>
              <w:t>70</w:t>
            </w:r>
          </w:p>
        </w:tc>
      </w:tr>
      <w:tr w:rsidR="00D15971" w:rsidRPr="007D07F3" w:rsidTr="002612AC">
        <w:tc>
          <w:tcPr>
            <w:tcW w:w="1700" w:type="dxa"/>
            <w:tcBorders>
              <w:top w:val="single" w:sz="4" w:space="0" w:color="auto"/>
              <w:bottom w:val="single" w:sz="4" w:space="0" w:color="auto"/>
              <w:right w:val="single" w:sz="4" w:space="0" w:color="auto"/>
            </w:tcBorders>
          </w:tcPr>
          <w:p w:rsidR="00D15971" w:rsidRPr="007D07F3" w:rsidRDefault="00D15971" w:rsidP="005E5487">
            <w:pPr>
              <w:pStyle w:val="formattext"/>
              <w:spacing w:before="0" w:beforeAutospacing="0" w:after="0" w:afterAutospacing="0"/>
              <w:ind w:left="-108" w:right="-108"/>
              <w:jc w:val="center"/>
              <w:textAlignment w:val="baseline"/>
              <w:rPr>
                <w:sz w:val="20"/>
                <w:szCs w:val="20"/>
              </w:rPr>
            </w:pPr>
            <w:r w:rsidRPr="007D07F3">
              <w:rPr>
                <w:sz w:val="20"/>
                <w:szCs w:val="20"/>
              </w:rPr>
              <w:t>Хранение автотранспорта</w:t>
            </w:r>
          </w:p>
        </w:tc>
        <w:tc>
          <w:tcPr>
            <w:tcW w:w="6080" w:type="dxa"/>
            <w:tcBorders>
              <w:top w:val="single" w:sz="4" w:space="0" w:color="auto"/>
              <w:left w:val="single" w:sz="4" w:space="0" w:color="auto"/>
              <w:bottom w:val="single" w:sz="4" w:space="0" w:color="auto"/>
              <w:right w:val="single" w:sz="4" w:space="0" w:color="auto"/>
            </w:tcBorders>
          </w:tcPr>
          <w:p w:rsidR="00D15971" w:rsidRPr="007D07F3" w:rsidRDefault="00D15971" w:rsidP="005E5487">
            <w:pPr>
              <w:pStyle w:val="formattext"/>
              <w:ind w:left="-108" w:right="-108"/>
              <w:jc w:val="center"/>
              <w:textAlignment w:val="baseline"/>
              <w:rPr>
                <w:sz w:val="20"/>
                <w:szCs w:val="20"/>
              </w:rPr>
            </w:pPr>
            <w:r w:rsidRPr="007D07F3">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D07F3">
              <w:rPr>
                <w:sz w:val="20"/>
                <w:szCs w:val="20"/>
              </w:rPr>
              <w:t>машино-места</w:t>
            </w:r>
            <w:proofErr w:type="spellEnd"/>
            <w:r w:rsidRPr="007D07F3">
              <w:rPr>
                <w:sz w:val="20"/>
                <w:szCs w:val="20"/>
              </w:rPr>
              <w:t>, за исключением гаражей, размещение которых предусмотрено содержанием видов разрешенного использования с кодами 2.7.2, 4.9</w:t>
            </w:r>
          </w:p>
        </w:tc>
        <w:tc>
          <w:tcPr>
            <w:tcW w:w="1006" w:type="dxa"/>
            <w:tcBorders>
              <w:top w:val="single" w:sz="4" w:space="0" w:color="auto"/>
              <w:left w:val="single" w:sz="4" w:space="0" w:color="auto"/>
              <w:bottom w:val="single" w:sz="4" w:space="0" w:color="auto"/>
            </w:tcBorders>
          </w:tcPr>
          <w:p w:rsidR="00D15971" w:rsidRPr="007D07F3" w:rsidRDefault="00D15971" w:rsidP="005E5487">
            <w:pPr>
              <w:pStyle w:val="formattext"/>
              <w:spacing w:before="0" w:beforeAutospacing="0" w:after="0" w:afterAutospacing="0"/>
              <w:ind w:left="-108" w:right="-117"/>
              <w:jc w:val="center"/>
              <w:textAlignment w:val="baseline"/>
              <w:rPr>
                <w:sz w:val="20"/>
                <w:szCs w:val="20"/>
              </w:rPr>
            </w:pPr>
            <w:r w:rsidRPr="007D07F3">
              <w:rPr>
                <w:sz w:val="20"/>
                <w:szCs w:val="20"/>
              </w:rPr>
              <w:t>2.7.1</w:t>
            </w:r>
          </w:p>
        </w:tc>
        <w:tc>
          <w:tcPr>
            <w:tcW w:w="1276" w:type="dxa"/>
            <w:tcBorders>
              <w:top w:val="single" w:sz="4" w:space="0" w:color="auto"/>
              <w:left w:val="single" w:sz="4" w:space="0" w:color="auto"/>
              <w:bottom w:val="single" w:sz="4" w:space="0" w:color="auto"/>
            </w:tcBorders>
          </w:tcPr>
          <w:p w:rsidR="00D15971" w:rsidRPr="007D07F3" w:rsidRDefault="00D15971" w:rsidP="005E5487">
            <w:pPr>
              <w:pStyle w:val="aff7"/>
              <w:ind w:left="-94"/>
              <w:rPr>
                <w:sz w:val="20"/>
                <w:szCs w:val="20"/>
              </w:rPr>
            </w:pPr>
            <w:r w:rsidRPr="007D07F3">
              <w:rPr>
                <w:sz w:val="20"/>
                <w:szCs w:val="20"/>
              </w:rPr>
              <w:t>Минимальная площадь – 18</w:t>
            </w:r>
          </w:p>
          <w:p w:rsidR="00D15971" w:rsidRPr="007D07F3" w:rsidRDefault="00D15971" w:rsidP="005E5487">
            <w:pPr>
              <w:pStyle w:val="formattext"/>
              <w:spacing w:before="0" w:beforeAutospacing="0" w:after="0" w:afterAutospacing="0"/>
              <w:ind w:left="-108"/>
              <w:jc w:val="center"/>
              <w:textAlignment w:val="baseline"/>
              <w:rPr>
                <w:sz w:val="20"/>
                <w:szCs w:val="20"/>
              </w:rPr>
            </w:pPr>
            <w:r w:rsidRPr="007D07F3">
              <w:rPr>
                <w:sz w:val="20"/>
                <w:szCs w:val="20"/>
              </w:rPr>
              <w:t>Максимальная площадь – 200</w:t>
            </w:r>
          </w:p>
        </w:tc>
        <w:tc>
          <w:tcPr>
            <w:tcW w:w="1559" w:type="dxa"/>
            <w:tcBorders>
              <w:top w:val="single" w:sz="4" w:space="0" w:color="auto"/>
              <w:left w:val="single" w:sz="4" w:space="0" w:color="auto"/>
              <w:bottom w:val="single" w:sz="4" w:space="0" w:color="auto"/>
            </w:tcBorders>
          </w:tcPr>
          <w:p w:rsidR="00D15971" w:rsidRPr="007D07F3" w:rsidRDefault="00D15971" w:rsidP="005E5487">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-1</w:t>
            </w:r>
          </w:p>
          <w:p w:rsidR="00D15971" w:rsidRPr="007D07F3" w:rsidRDefault="00D15971" w:rsidP="005E5487">
            <w:pPr>
              <w:pStyle w:val="formattext"/>
              <w:spacing w:before="0" w:beforeAutospacing="0" w:after="0" w:afterAutospacing="0"/>
              <w:ind w:left="-108" w:right="-117"/>
              <w:jc w:val="center"/>
              <w:textAlignment w:val="baseline"/>
              <w:rPr>
                <w:sz w:val="20"/>
                <w:szCs w:val="20"/>
              </w:rPr>
            </w:pPr>
            <w:r w:rsidRPr="007D07F3">
              <w:rPr>
                <w:sz w:val="20"/>
                <w:szCs w:val="20"/>
              </w:rPr>
              <w:t>Максимальная высота строений – 2,5м.</w:t>
            </w:r>
          </w:p>
        </w:tc>
        <w:tc>
          <w:tcPr>
            <w:tcW w:w="2125" w:type="dxa"/>
            <w:tcBorders>
              <w:top w:val="single" w:sz="4" w:space="0" w:color="auto"/>
              <w:left w:val="single" w:sz="4" w:space="0" w:color="auto"/>
              <w:bottom w:val="single" w:sz="4" w:space="0" w:color="auto"/>
            </w:tcBorders>
          </w:tcPr>
          <w:p w:rsidR="00D15971" w:rsidRPr="007D07F3" w:rsidRDefault="00D15971" w:rsidP="005E5487">
            <w:pPr>
              <w:pStyle w:val="aff7"/>
              <w:ind w:left="-94" w:right="-117"/>
              <w:rPr>
                <w:sz w:val="20"/>
                <w:szCs w:val="20"/>
              </w:rPr>
            </w:pPr>
            <w:r w:rsidRPr="007D07F3">
              <w:rPr>
                <w:sz w:val="20"/>
                <w:szCs w:val="20"/>
              </w:rPr>
              <w:t>Минимальный отступ зданий, строений, сооружений от границ земельного участка - 1 м</w:t>
            </w:r>
          </w:p>
          <w:p w:rsidR="00D15971" w:rsidRPr="007D07F3" w:rsidRDefault="00D15971" w:rsidP="005E5487">
            <w:pPr>
              <w:pStyle w:val="formattext"/>
              <w:spacing w:before="0" w:beforeAutospacing="0" w:after="0" w:afterAutospacing="0"/>
              <w:ind w:left="-94" w:right="-117"/>
              <w:jc w:val="center"/>
              <w:textAlignment w:val="baseline"/>
              <w:rPr>
                <w:sz w:val="20"/>
                <w:szCs w:val="20"/>
              </w:rPr>
            </w:pPr>
          </w:p>
        </w:tc>
        <w:tc>
          <w:tcPr>
            <w:tcW w:w="1705" w:type="dxa"/>
            <w:tcBorders>
              <w:top w:val="single" w:sz="4" w:space="0" w:color="auto"/>
              <w:left w:val="single" w:sz="4" w:space="0" w:color="auto"/>
              <w:bottom w:val="single" w:sz="4" w:space="0" w:color="auto"/>
            </w:tcBorders>
          </w:tcPr>
          <w:p w:rsidR="00D15971" w:rsidRPr="007D07F3" w:rsidRDefault="00D15971" w:rsidP="005E5487">
            <w:pPr>
              <w:pStyle w:val="formattext"/>
              <w:spacing w:before="0" w:beforeAutospacing="0" w:after="0" w:afterAutospacing="0"/>
              <w:ind w:left="-108" w:right="-117"/>
              <w:jc w:val="center"/>
              <w:textAlignment w:val="baseline"/>
              <w:rPr>
                <w:sz w:val="20"/>
                <w:szCs w:val="20"/>
              </w:rPr>
            </w:pPr>
            <w:r w:rsidRPr="007D07F3">
              <w:rPr>
                <w:sz w:val="20"/>
                <w:szCs w:val="20"/>
              </w:rPr>
              <w:t>90</w:t>
            </w:r>
          </w:p>
        </w:tc>
      </w:tr>
      <w:tr w:rsidR="00D15971" w:rsidRPr="007D07F3" w:rsidTr="002612AC">
        <w:tc>
          <w:tcPr>
            <w:tcW w:w="1700" w:type="dxa"/>
            <w:tcBorders>
              <w:top w:val="single" w:sz="4" w:space="0" w:color="auto"/>
              <w:bottom w:val="single" w:sz="4" w:space="0" w:color="auto"/>
              <w:right w:val="single" w:sz="4" w:space="0" w:color="auto"/>
            </w:tcBorders>
          </w:tcPr>
          <w:p w:rsidR="00D15971" w:rsidRPr="007D07F3" w:rsidRDefault="00D15971" w:rsidP="005E5487">
            <w:pPr>
              <w:widowControl w:val="0"/>
              <w:autoSpaceDE w:val="0"/>
              <w:autoSpaceDN w:val="0"/>
              <w:adjustRightInd w:val="0"/>
              <w:ind w:firstLine="0"/>
              <w:jc w:val="center"/>
              <w:rPr>
                <w:rFonts w:eastAsiaTheme="minorEastAsia"/>
                <w:sz w:val="20"/>
              </w:rPr>
            </w:pPr>
            <w:r w:rsidRPr="007D07F3">
              <w:rPr>
                <w:rFonts w:eastAsiaTheme="minorEastAsia"/>
                <w:sz w:val="20"/>
              </w:rPr>
              <w:t>Размещение гаражей для собственных нужд</w:t>
            </w:r>
          </w:p>
        </w:tc>
        <w:tc>
          <w:tcPr>
            <w:tcW w:w="6080" w:type="dxa"/>
            <w:tcBorders>
              <w:top w:val="single" w:sz="4" w:space="0" w:color="auto"/>
              <w:left w:val="single" w:sz="4" w:space="0" w:color="auto"/>
              <w:bottom w:val="single" w:sz="4" w:space="0" w:color="auto"/>
              <w:right w:val="single" w:sz="4" w:space="0" w:color="auto"/>
            </w:tcBorders>
          </w:tcPr>
          <w:p w:rsidR="00D15971" w:rsidRPr="007D07F3" w:rsidRDefault="00D15971" w:rsidP="005E5487">
            <w:pPr>
              <w:widowControl w:val="0"/>
              <w:autoSpaceDE w:val="0"/>
              <w:autoSpaceDN w:val="0"/>
              <w:adjustRightInd w:val="0"/>
              <w:ind w:firstLine="0"/>
              <w:jc w:val="center"/>
              <w:rPr>
                <w:rFonts w:eastAsiaTheme="minorEastAsia"/>
                <w:sz w:val="20"/>
              </w:rPr>
            </w:pPr>
            <w:r w:rsidRPr="007D07F3">
              <w:rPr>
                <w:rFonts w:eastAsiaTheme="minorEastAsia"/>
                <w:sz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006" w:type="dxa"/>
            <w:tcBorders>
              <w:top w:val="single" w:sz="4" w:space="0" w:color="auto"/>
              <w:left w:val="single" w:sz="4" w:space="0" w:color="auto"/>
              <w:bottom w:val="single" w:sz="4" w:space="0" w:color="auto"/>
            </w:tcBorders>
          </w:tcPr>
          <w:p w:rsidR="00D15971" w:rsidRPr="007D07F3" w:rsidRDefault="00D15971" w:rsidP="005E5487">
            <w:pPr>
              <w:widowControl w:val="0"/>
              <w:autoSpaceDE w:val="0"/>
              <w:autoSpaceDN w:val="0"/>
              <w:adjustRightInd w:val="0"/>
              <w:ind w:firstLine="0"/>
              <w:jc w:val="center"/>
              <w:rPr>
                <w:rFonts w:eastAsiaTheme="minorEastAsia"/>
                <w:sz w:val="20"/>
              </w:rPr>
            </w:pPr>
            <w:r w:rsidRPr="007D07F3">
              <w:rPr>
                <w:rFonts w:eastAsiaTheme="minorEastAsia"/>
                <w:sz w:val="20"/>
              </w:rPr>
              <w:t>2.7.2</w:t>
            </w:r>
          </w:p>
        </w:tc>
        <w:tc>
          <w:tcPr>
            <w:tcW w:w="1276" w:type="dxa"/>
            <w:tcBorders>
              <w:top w:val="single" w:sz="4" w:space="0" w:color="auto"/>
              <w:left w:val="single" w:sz="4" w:space="0" w:color="auto"/>
              <w:bottom w:val="single" w:sz="4" w:space="0" w:color="auto"/>
            </w:tcBorders>
          </w:tcPr>
          <w:p w:rsidR="00D15971" w:rsidRPr="007D07F3" w:rsidRDefault="00D15971" w:rsidP="005E5487">
            <w:pPr>
              <w:pStyle w:val="aff7"/>
              <w:ind w:left="-94"/>
              <w:rPr>
                <w:sz w:val="20"/>
                <w:szCs w:val="20"/>
              </w:rPr>
            </w:pPr>
            <w:r w:rsidRPr="007D07F3">
              <w:rPr>
                <w:sz w:val="20"/>
                <w:szCs w:val="20"/>
              </w:rPr>
              <w:t>Минимальная площадь – 20</w:t>
            </w:r>
          </w:p>
          <w:p w:rsidR="00D15971" w:rsidRPr="007D07F3" w:rsidRDefault="00D15971" w:rsidP="005E5487">
            <w:pPr>
              <w:pStyle w:val="formattext"/>
              <w:spacing w:before="0" w:beforeAutospacing="0" w:after="0" w:afterAutospacing="0"/>
              <w:ind w:left="-108"/>
              <w:jc w:val="center"/>
              <w:textAlignment w:val="baseline"/>
              <w:rPr>
                <w:sz w:val="20"/>
                <w:szCs w:val="20"/>
              </w:rPr>
            </w:pPr>
            <w:r w:rsidRPr="007D07F3">
              <w:rPr>
                <w:sz w:val="20"/>
                <w:szCs w:val="20"/>
              </w:rPr>
              <w:t>Максимальная площадь – 50</w:t>
            </w:r>
          </w:p>
        </w:tc>
        <w:tc>
          <w:tcPr>
            <w:tcW w:w="1559" w:type="dxa"/>
            <w:tcBorders>
              <w:top w:val="single" w:sz="4" w:space="0" w:color="auto"/>
              <w:left w:val="single" w:sz="4" w:space="0" w:color="auto"/>
              <w:bottom w:val="single" w:sz="4" w:space="0" w:color="auto"/>
            </w:tcBorders>
          </w:tcPr>
          <w:p w:rsidR="00D15971" w:rsidRPr="007D07F3" w:rsidRDefault="00D15971" w:rsidP="005E5487">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-1</w:t>
            </w:r>
          </w:p>
          <w:p w:rsidR="00D15971" w:rsidRPr="007D07F3" w:rsidRDefault="00D15971" w:rsidP="005E5487">
            <w:pPr>
              <w:pStyle w:val="formattext"/>
              <w:spacing w:before="0" w:beforeAutospacing="0" w:after="0" w:afterAutospacing="0"/>
              <w:ind w:left="-108" w:right="-117"/>
              <w:jc w:val="center"/>
              <w:textAlignment w:val="baseline"/>
              <w:rPr>
                <w:sz w:val="20"/>
                <w:szCs w:val="20"/>
              </w:rPr>
            </w:pPr>
            <w:r w:rsidRPr="007D07F3">
              <w:rPr>
                <w:sz w:val="20"/>
                <w:szCs w:val="20"/>
              </w:rPr>
              <w:t>Максимальная высота строений – 2,5м.</w:t>
            </w:r>
          </w:p>
        </w:tc>
        <w:tc>
          <w:tcPr>
            <w:tcW w:w="2125" w:type="dxa"/>
            <w:tcBorders>
              <w:top w:val="single" w:sz="4" w:space="0" w:color="auto"/>
              <w:left w:val="single" w:sz="4" w:space="0" w:color="auto"/>
              <w:bottom w:val="single" w:sz="4" w:space="0" w:color="auto"/>
            </w:tcBorders>
          </w:tcPr>
          <w:p w:rsidR="00D15971" w:rsidRPr="007D07F3" w:rsidRDefault="00D15971" w:rsidP="005E5487">
            <w:pPr>
              <w:pStyle w:val="aff7"/>
              <w:ind w:left="-94" w:right="-117"/>
              <w:rPr>
                <w:sz w:val="20"/>
                <w:szCs w:val="20"/>
              </w:rPr>
            </w:pPr>
            <w:r w:rsidRPr="007D07F3">
              <w:rPr>
                <w:sz w:val="20"/>
                <w:szCs w:val="20"/>
              </w:rPr>
              <w:t>Минимальный отступ зданий, строений, сооружений от границ земельного участка - 1 м</w:t>
            </w:r>
          </w:p>
          <w:p w:rsidR="00D15971" w:rsidRPr="007D07F3" w:rsidRDefault="00D15971" w:rsidP="005E5487">
            <w:pPr>
              <w:pStyle w:val="formattext"/>
              <w:spacing w:before="0" w:beforeAutospacing="0" w:after="0" w:afterAutospacing="0"/>
              <w:ind w:left="-94" w:right="-117"/>
              <w:jc w:val="center"/>
              <w:textAlignment w:val="baseline"/>
              <w:rPr>
                <w:sz w:val="20"/>
                <w:szCs w:val="20"/>
              </w:rPr>
            </w:pPr>
          </w:p>
        </w:tc>
        <w:tc>
          <w:tcPr>
            <w:tcW w:w="1705" w:type="dxa"/>
            <w:tcBorders>
              <w:top w:val="single" w:sz="4" w:space="0" w:color="auto"/>
              <w:left w:val="single" w:sz="4" w:space="0" w:color="auto"/>
              <w:bottom w:val="single" w:sz="4" w:space="0" w:color="auto"/>
            </w:tcBorders>
          </w:tcPr>
          <w:p w:rsidR="00D15971" w:rsidRPr="007D07F3" w:rsidRDefault="00D15971" w:rsidP="005E5487">
            <w:pPr>
              <w:pStyle w:val="formattext"/>
              <w:spacing w:before="0" w:beforeAutospacing="0" w:after="0" w:afterAutospacing="0"/>
              <w:ind w:left="-108" w:right="-117"/>
              <w:jc w:val="center"/>
              <w:textAlignment w:val="baseline"/>
              <w:rPr>
                <w:sz w:val="20"/>
                <w:szCs w:val="20"/>
              </w:rPr>
            </w:pPr>
            <w:r w:rsidRPr="007D07F3">
              <w:rPr>
                <w:sz w:val="20"/>
                <w:szCs w:val="20"/>
              </w:rPr>
              <w:t>100</w:t>
            </w:r>
          </w:p>
        </w:tc>
      </w:tr>
      <w:tr w:rsidR="00D15971" w:rsidRPr="007D07F3" w:rsidTr="002612AC">
        <w:tc>
          <w:tcPr>
            <w:tcW w:w="1700" w:type="dxa"/>
            <w:tcBorders>
              <w:top w:val="single" w:sz="4" w:space="0" w:color="auto"/>
              <w:bottom w:val="single" w:sz="4" w:space="0" w:color="auto"/>
              <w:right w:val="single" w:sz="4" w:space="0" w:color="auto"/>
            </w:tcBorders>
          </w:tcPr>
          <w:p w:rsidR="00D15971" w:rsidRPr="007D07F3" w:rsidRDefault="00D15971" w:rsidP="005E5487">
            <w:pPr>
              <w:pStyle w:val="aff6"/>
              <w:ind w:left="-108" w:right="-108"/>
              <w:jc w:val="center"/>
              <w:rPr>
                <w:sz w:val="20"/>
                <w:szCs w:val="20"/>
              </w:rPr>
            </w:pPr>
            <w:r w:rsidRPr="007D07F3">
              <w:rPr>
                <w:sz w:val="20"/>
                <w:szCs w:val="20"/>
              </w:rPr>
              <w:t>Коммунальное обслуживание</w:t>
            </w:r>
          </w:p>
        </w:tc>
        <w:tc>
          <w:tcPr>
            <w:tcW w:w="6080" w:type="dxa"/>
            <w:tcBorders>
              <w:top w:val="single" w:sz="4" w:space="0" w:color="auto"/>
              <w:left w:val="single" w:sz="4" w:space="0" w:color="auto"/>
              <w:bottom w:val="single" w:sz="4" w:space="0" w:color="auto"/>
              <w:right w:val="single" w:sz="4" w:space="0" w:color="auto"/>
            </w:tcBorders>
          </w:tcPr>
          <w:p w:rsidR="00D15971" w:rsidRPr="007D07F3" w:rsidRDefault="00D15971" w:rsidP="005E5487">
            <w:pPr>
              <w:pStyle w:val="aff6"/>
              <w:ind w:left="-108" w:right="-108"/>
              <w:jc w:val="center"/>
              <w:rPr>
                <w:sz w:val="20"/>
                <w:szCs w:val="20"/>
              </w:rPr>
            </w:pPr>
            <w:r w:rsidRPr="007D07F3">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006" w:type="dxa"/>
            <w:tcBorders>
              <w:top w:val="single" w:sz="4" w:space="0" w:color="auto"/>
              <w:left w:val="single" w:sz="4" w:space="0" w:color="auto"/>
              <w:bottom w:val="single" w:sz="4" w:space="0" w:color="auto"/>
            </w:tcBorders>
          </w:tcPr>
          <w:p w:rsidR="00D15971" w:rsidRPr="007D07F3" w:rsidRDefault="00D15971" w:rsidP="005E5487">
            <w:pPr>
              <w:pStyle w:val="aff7"/>
              <w:ind w:left="-108" w:right="-117"/>
              <w:rPr>
                <w:sz w:val="20"/>
                <w:szCs w:val="20"/>
              </w:rPr>
            </w:pPr>
            <w:r w:rsidRPr="007D07F3">
              <w:rPr>
                <w:sz w:val="20"/>
                <w:szCs w:val="20"/>
              </w:rPr>
              <w:t>3.1</w:t>
            </w:r>
          </w:p>
        </w:tc>
        <w:tc>
          <w:tcPr>
            <w:tcW w:w="1276" w:type="dxa"/>
            <w:tcBorders>
              <w:top w:val="single" w:sz="4" w:space="0" w:color="auto"/>
              <w:left w:val="single" w:sz="4" w:space="0" w:color="auto"/>
              <w:bottom w:val="single" w:sz="4" w:space="0" w:color="auto"/>
            </w:tcBorders>
          </w:tcPr>
          <w:p w:rsidR="00D15971" w:rsidRPr="007D07F3" w:rsidRDefault="00D15971" w:rsidP="005E5487">
            <w:pPr>
              <w:ind w:firstLine="0"/>
              <w:jc w:val="center"/>
              <w:rPr>
                <w:bCs/>
                <w:sz w:val="20"/>
                <w:szCs w:val="20"/>
              </w:rPr>
            </w:pPr>
            <w:r w:rsidRPr="007D07F3">
              <w:rPr>
                <w:bCs/>
                <w:sz w:val="20"/>
                <w:szCs w:val="20"/>
              </w:rPr>
              <w:t>Минимальная площадь – 10</w:t>
            </w:r>
          </w:p>
          <w:p w:rsidR="00D15971" w:rsidRPr="007D07F3" w:rsidRDefault="00D15971" w:rsidP="005E5487">
            <w:pPr>
              <w:ind w:firstLine="0"/>
              <w:jc w:val="center"/>
              <w:rPr>
                <w:bCs/>
                <w:sz w:val="20"/>
                <w:szCs w:val="20"/>
              </w:rPr>
            </w:pPr>
            <w:r w:rsidRPr="007D07F3">
              <w:rPr>
                <w:bCs/>
                <w:sz w:val="20"/>
                <w:szCs w:val="20"/>
              </w:rPr>
              <w:t>Максимальная площадь – 100000</w:t>
            </w:r>
          </w:p>
        </w:tc>
        <w:tc>
          <w:tcPr>
            <w:tcW w:w="1559" w:type="dxa"/>
            <w:tcBorders>
              <w:top w:val="single" w:sz="4" w:space="0" w:color="auto"/>
              <w:left w:val="single" w:sz="4" w:space="0" w:color="auto"/>
              <w:bottom w:val="single" w:sz="4" w:space="0" w:color="auto"/>
            </w:tcBorders>
          </w:tcPr>
          <w:p w:rsidR="00D15971" w:rsidRPr="007D07F3" w:rsidRDefault="00D15971" w:rsidP="005E5487">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-5</w:t>
            </w:r>
          </w:p>
          <w:p w:rsidR="00D15971" w:rsidRPr="007D07F3" w:rsidRDefault="00D15971" w:rsidP="005E5487">
            <w:pPr>
              <w:ind w:firstLine="0"/>
              <w:jc w:val="center"/>
              <w:rPr>
                <w:bCs/>
                <w:sz w:val="20"/>
                <w:szCs w:val="20"/>
              </w:rPr>
            </w:pPr>
            <w:r w:rsidRPr="007D07F3">
              <w:rPr>
                <w:sz w:val="20"/>
                <w:szCs w:val="20"/>
              </w:rPr>
              <w:t>Максимальная высота строений – 20.</w:t>
            </w:r>
          </w:p>
        </w:tc>
        <w:tc>
          <w:tcPr>
            <w:tcW w:w="2125" w:type="dxa"/>
            <w:tcBorders>
              <w:top w:val="single" w:sz="4" w:space="0" w:color="auto"/>
              <w:left w:val="single" w:sz="4" w:space="0" w:color="auto"/>
              <w:bottom w:val="single" w:sz="4" w:space="0" w:color="auto"/>
            </w:tcBorders>
          </w:tcPr>
          <w:p w:rsidR="00D15971" w:rsidRPr="007D07F3" w:rsidRDefault="00D15971" w:rsidP="005E5487">
            <w:pPr>
              <w:ind w:firstLine="0"/>
              <w:jc w:val="center"/>
              <w:rPr>
                <w:bCs/>
                <w:sz w:val="20"/>
                <w:szCs w:val="20"/>
              </w:rPr>
            </w:pPr>
            <w:r w:rsidRPr="007D07F3">
              <w:rPr>
                <w:bCs/>
                <w:sz w:val="20"/>
                <w:szCs w:val="20"/>
              </w:rPr>
              <w:t>3 м</w:t>
            </w:r>
          </w:p>
        </w:tc>
        <w:tc>
          <w:tcPr>
            <w:tcW w:w="1705" w:type="dxa"/>
            <w:tcBorders>
              <w:top w:val="single" w:sz="4" w:space="0" w:color="auto"/>
              <w:left w:val="single" w:sz="4" w:space="0" w:color="auto"/>
              <w:bottom w:val="single" w:sz="4" w:space="0" w:color="auto"/>
            </w:tcBorders>
          </w:tcPr>
          <w:p w:rsidR="00D15971" w:rsidRPr="007D07F3" w:rsidRDefault="00D15971" w:rsidP="005E5487">
            <w:pPr>
              <w:ind w:firstLine="0"/>
              <w:jc w:val="center"/>
              <w:rPr>
                <w:bCs/>
                <w:sz w:val="20"/>
                <w:szCs w:val="20"/>
              </w:rPr>
            </w:pPr>
            <w:r w:rsidRPr="007D07F3">
              <w:rPr>
                <w:bCs/>
                <w:sz w:val="20"/>
                <w:szCs w:val="20"/>
              </w:rPr>
              <w:t>75</w:t>
            </w:r>
          </w:p>
        </w:tc>
      </w:tr>
      <w:tr w:rsidR="00D15971" w:rsidRPr="007D07F3" w:rsidTr="002612AC">
        <w:tc>
          <w:tcPr>
            <w:tcW w:w="1700" w:type="dxa"/>
            <w:tcBorders>
              <w:top w:val="single" w:sz="4" w:space="0" w:color="auto"/>
              <w:bottom w:val="single" w:sz="4" w:space="0" w:color="auto"/>
              <w:right w:val="single" w:sz="4" w:space="0" w:color="auto"/>
            </w:tcBorders>
          </w:tcPr>
          <w:p w:rsidR="00D15971" w:rsidRPr="007D07F3" w:rsidRDefault="00D15971" w:rsidP="005E5487">
            <w:pPr>
              <w:pStyle w:val="aff6"/>
              <w:ind w:left="-108" w:right="-108"/>
              <w:jc w:val="center"/>
              <w:rPr>
                <w:sz w:val="20"/>
                <w:szCs w:val="20"/>
              </w:rPr>
            </w:pPr>
            <w:r w:rsidRPr="007D07F3">
              <w:rPr>
                <w:sz w:val="20"/>
                <w:szCs w:val="20"/>
              </w:rPr>
              <w:t>Социальное обслуживание</w:t>
            </w:r>
          </w:p>
        </w:tc>
        <w:tc>
          <w:tcPr>
            <w:tcW w:w="6080" w:type="dxa"/>
            <w:tcBorders>
              <w:top w:val="single" w:sz="4" w:space="0" w:color="auto"/>
              <w:left w:val="single" w:sz="4" w:space="0" w:color="auto"/>
              <w:bottom w:val="single" w:sz="4" w:space="0" w:color="auto"/>
              <w:right w:val="single" w:sz="4" w:space="0" w:color="auto"/>
            </w:tcBorders>
          </w:tcPr>
          <w:p w:rsidR="00D15971" w:rsidRPr="007D07F3" w:rsidRDefault="00D15971" w:rsidP="005E5487">
            <w:pPr>
              <w:pStyle w:val="aff6"/>
              <w:ind w:left="-108" w:right="-108"/>
              <w:jc w:val="center"/>
              <w:rPr>
                <w:sz w:val="20"/>
                <w:szCs w:val="20"/>
              </w:rPr>
            </w:pPr>
            <w:r w:rsidRPr="007D07F3">
              <w:rPr>
                <w:sz w:val="20"/>
                <w:szCs w:val="20"/>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c>
          <w:tcPr>
            <w:tcW w:w="1006" w:type="dxa"/>
            <w:tcBorders>
              <w:top w:val="single" w:sz="4" w:space="0" w:color="auto"/>
              <w:left w:val="single" w:sz="4" w:space="0" w:color="auto"/>
              <w:bottom w:val="single" w:sz="4" w:space="0" w:color="auto"/>
            </w:tcBorders>
          </w:tcPr>
          <w:p w:rsidR="00D15971" w:rsidRPr="007D07F3" w:rsidRDefault="00D15971" w:rsidP="005E5487">
            <w:pPr>
              <w:pStyle w:val="aff7"/>
              <w:ind w:left="-108" w:right="-117"/>
              <w:rPr>
                <w:sz w:val="20"/>
                <w:szCs w:val="20"/>
              </w:rPr>
            </w:pPr>
            <w:r w:rsidRPr="007D07F3">
              <w:rPr>
                <w:sz w:val="20"/>
                <w:szCs w:val="20"/>
              </w:rPr>
              <w:t>3.2</w:t>
            </w:r>
          </w:p>
        </w:tc>
        <w:tc>
          <w:tcPr>
            <w:tcW w:w="1276" w:type="dxa"/>
            <w:tcBorders>
              <w:top w:val="single" w:sz="4" w:space="0" w:color="auto"/>
              <w:left w:val="single" w:sz="4" w:space="0" w:color="auto"/>
              <w:bottom w:val="single" w:sz="4" w:space="0" w:color="auto"/>
            </w:tcBorders>
          </w:tcPr>
          <w:p w:rsidR="00D15971" w:rsidRPr="007D07F3" w:rsidRDefault="00D15971" w:rsidP="005E5487">
            <w:pPr>
              <w:pStyle w:val="aff7"/>
              <w:ind w:left="-94"/>
              <w:rPr>
                <w:sz w:val="20"/>
                <w:szCs w:val="20"/>
              </w:rPr>
            </w:pPr>
            <w:r w:rsidRPr="007D07F3">
              <w:rPr>
                <w:sz w:val="20"/>
                <w:szCs w:val="20"/>
              </w:rPr>
              <w:t>Минимальная площадь – 150</w:t>
            </w:r>
          </w:p>
          <w:p w:rsidR="00D15971" w:rsidRPr="007D07F3" w:rsidRDefault="00D15971" w:rsidP="005E5487">
            <w:pPr>
              <w:pStyle w:val="formattext"/>
              <w:spacing w:before="0" w:beforeAutospacing="0" w:after="0" w:afterAutospacing="0"/>
              <w:ind w:left="-108"/>
              <w:jc w:val="center"/>
              <w:textAlignment w:val="baseline"/>
              <w:rPr>
                <w:sz w:val="20"/>
                <w:szCs w:val="20"/>
              </w:rPr>
            </w:pPr>
            <w:r w:rsidRPr="007D07F3">
              <w:rPr>
                <w:sz w:val="20"/>
                <w:szCs w:val="20"/>
              </w:rPr>
              <w:t>Максимальная площадь – 50000</w:t>
            </w:r>
          </w:p>
        </w:tc>
        <w:tc>
          <w:tcPr>
            <w:tcW w:w="1559" w:type="dxa"/>
            <w:tcBorders>
              <w:top w:val="single" w:sz="4" w:space="0" w:color="auto"/>
              <w:left w:val="single" w:sz="4" w:space="0" w:color="auto"/>
              <w:bottom w:val="single" w:sz="4" w:space="0" w:color="auto"/>
            </w:tcBorders>
          </w:tcPr>
          <w:p w:rsidR="00D15971" w:rsidRPr="007D07F3" w:rsidRDefault="00D15971" w:rsidP="005E5487">
            <w:pPr>
              <w:pStyle w:val="aff7"/>
              <w:ind w:left="-94" w:right="-117"/>
              <w:rPr>
                <w:sz w:val="20"/>
                <w:szCs w:val="20"/>
              </w:rPr>
            </w:pPr>
            <w:r w:rsidRPr="007D07F3">
              <w:rPr>
                <w:sz w:val="20"/>
                <w:szCs w:val="20"/>
              </w:rPr>
              <w:t>Максимальное количество этажей -10</w:t>
            </w:r>
          </w:p>
          <w:p w:rsidR="00D15971" w:rsidRPr="007D07F3" w:rsidRDefault="00D15971" w:rsidP="005E5487">
            <w:pPr>
              <w:pStyle w:val="formattext"/>
              <w:spacing w:before="0" w:beforeAutospacing="0" w:after="0" w:afterAutospacing="0"/>
              <w:ind w:left="-108" w:right="-117"/>
              <w:jc w:val="center"/>
              <w:textAlignment w:val="baseline"/>
              <w:rPr>
                <w:sz w:val="20"/>
                <w:szCs w:val="20"/>
              </w:rPr>
            </w:pPr>
            <w:r w:rsidRPr="007D07F3">
              <w:rPr>
                <w:sz w:val="20"/>
                <w:szCs w:val="20"/>
              </w:rPr>
              <w:t>Максимальная высота строений – 40м.</w:t>
            </w:r>
          </w:p>
        </w:tc>
        <w:tc>
          <w:tcPr>
            <w:tcW w:w="2125" w:type="dxa"/>
            <w:tcBorders>
              <w:top w:val="single" w:sz="4" w:space="0" w:color="auto"/>
              <w:left w:val="single" w:sz="4" w:space="0" w:color="auto"/>
              <w:bottom w:val="single" w:sz="4" w:space="0" w:color="auto"/>
            </w:tcBorders>
          </w:tcPr>
          <w:p w:rsidR="00D15971" w:rsidRPr="007D07F3" w:rsidRDefault="00D15971" w:rsidP="005E5487">
            <w:pPr>
              <w:pStyle w:val="formattext"/>
              <w:spacing w:before="0" w:beforeAutospacing="0" w:after="0" w:afterAutospacing="0"/>
              <w:ind w:left="-108" w:right="-117"/>
              <w:jc w:val="center"/>
              <w:textAlignment w:val="baseline"/>
              <w:rPr>
                <w:sz w:val="20"/>
                <w:szCs w:val="20"/>
              </w:rPr>
            </w:pPr>
            <w:r w:rsidRPr="007D07F3">
              <w:rPr>
                <w:sz w:val="20"/>
                <w:szCs w:val="20"/>
              </w:rPr>
              <w:t>1 м</w:t>
            </w:r>
          </w:p>
        </w:tc>
        <w:tc>
          <w:tcPr>
            <w:tcW w:w="1705" w:type="dxa"/>
            <w:tcBorders>
              <w:top w:val="single" w:sz="4" w:space="0" w:color="auto"/>
              <w:left w:val="single" w:sz="4" w:space="0" w:color="auto"/>
              <w:bottom w:val="single" w:sz="4" w:space="0" w:color="auto"/>
            </w:tcBorders>
          </w:tcPr>
          <w:p w:rsidR="00D15971" w:rsidRPr="007D07F3" w:rsidRDefault="00D15971" w:rsidP="005E5487">
            <w:pPr>
              <w:pStyle w:val="formattext"/>
              <w:spacing w:before="0" w:beforeAutospacing="0" w:after="0" w:afterAutospacing="0"/>
              <w:ind w:left="-108" w:right="-117"/>
              <w:jc w:val="center"/>
              <w:textAlignment w:val="baseline"/>
              <w:rPr>
                <w:sz w:val="20"/>
                <w:szCs w:val="20"/>
              </w:rPr>
            </w:pPr>
            <w:r w:rsidRPr="007D07F3">
              <w:rPr>
                <w:sz w:val="20"/>
                <w:szCs w:val="20"/>
              </w:rPr>
              <w:t>60</w:t>
            </w:r>
          </w:p>
        </w:tc>
      </w:tr>
      <w:tr w:rsidR="00D15971" w:rsidRPr="007D07F3" w:rsidTr="002612AC">
        <w:tc>
          <w:tcPr>
            <w:tcW w:w="1700" w:type="dxa"/>
            <w:tcBorders>
              <w:top w:val="single" w:sz="4" w:space="0" w:color="auto"/>
              <w:bottom w:val="single" w:sz="4" w:space="0" w:color="auto"/>
              <w:right w:val="single" w:sz="4" w:space="0" w:color="auto"/>
            </w:tcBorders>
          </w:tcPr>
          <w:p w:rsidR="00D15971" w:rsidRPr="007D07F3" w:rsidRDefault="00D15971" w:rsidP="005E5487">
            <w:pPr>
              <w:widowControl w:val="0"/>
              <w:autoSpaceDE w:val="0"/>
              <w:autoSpaceDN w:val="0"/>
              <w:adjustRightInd w:val="0"/>
              <w:ind w:left="-108" w:right="-108" w:firstLine="0"/>
              <w:jc w:val="center"/>
              <w:rPr>
                <w:rFonts w:eastAsiaTheme="minorEastAsia"/>
                <w:sz w:val="20"/>
              </w:rPr>
            </w:pPr>
            <w:r w:rsidRPr="007D07F3">
              <w:rPr>
                <w:rFonts w:eastAsiaTheme="minorEastAsia"/>
                <w:sz w:val="20"/>
              </w:rPr>
              <w:t>Бытовое обслуживание</w:t>
            </w:r>
          </w:p>
        </w:tc>
        <w:tc>
          <w:tcPr>
            <w:tcW w:w="6080" w:type="dxa"/>
            <w:tcBorders>
              <w:top w:val="single" w:sz="4" w:space="0" w:color="auto"/>
              <w:left w:val="single" w:sz="4" w:space="0" w:color="auto"/>
              <w:bottom w:val="single" w:sz="4" w:space="0" w:color="auto"/>
              <w:right w:val="single" w:sz="4" w:space="0" w:color="auto"/>
            </w:tcBorders>
          </w:tcPr>
          <w:p w:rsidR="00D15971" w:rsidRPr="007D07F3" w:rsidRDefault="00D15971" w:rsidP="005E5487">
            <w:pPr>
              <w:widowControl w:val="0"/>
              <w:autoSpaceDE w:val="0"/>
              <w:autoSpaceDN w:val="0"/>
              <w:adjustRightInd w:val="0"/>
              <w:ind w:left="-108" w:right="-108" w:firstLine="0"/>
              <w:jc w:val="center"/>
              <w:rPr>
                <w:rFonts w:eastAsiaTheme="minorEastAsia"/>
                <w:sz w:val="20"/>
              </w:rPr>
            </w:pPr>
            <w:r w:rsidRPr="007D07F3">
              <w:rPr>
                <w:rFonts w:eastAsiaTheme="minorEastAsia"/>
                <w:sz w:val="20"/>
              </w:rPr>
              <w:t>Размещение объектов капитального</w:t>
            </w:r>
          </w:p>
          <w:p w:rsidR="00D15971" w:rsidRPr="007D07F3" w:rsidRDefault="00D15971" w:rsidP="005E5487">
            <w:pPr>
              <w:widowControl w:val="0"/>
              <w:autoSpaceDE w:val="0"/>
              <w:autoSpaceDN w:val="0"/>
              <w:adjustRightInd w:val="0"/>
              <w:ind w:left="-108" w:right="-108" w:firstLine="0"/>
              <w:jc w:val="center"/>
              <w:rPr>
                <w:rFonts w:eastAsiaTheme="minorEastAsia"/>
                <w:sz w:val="20"/>
              </w:rPr>
            </w:pPr>
            <w:r w:rsidRPr="007D07F3">
              <w:rPr>
                <w:rFonts w:eastAsiaTheme="minorEastAsia"/>
                <w:sz w:val="20"/>
              </w:rPr>
              <w:t xml:space="preserve">строительства, предназначенных для оказания населению или организациям бытовых услуг (мастерские мелкого ремонта, ателье, </w:t>
            </w:r>
            <w:r w:rsidRPr="007D07F3">
              <w:rPr>
                <w:rFonts w:eastAsiaTheme="minorEastAsia"/>
                <w:sz w:val="20"/>
              </w:rPr>
              <w:lastRenderedPageBreak/>
              <w:t>бани, парикмахерские, прачечные, химчистки, похоронные бюро)</w:t>
            </w:r>
          </w:p>
        </w:tc>
        <w:tc>
          <w:tcPr>
            <w:tcW w:w="1006" w:type="dxa"/>
            <w:tcBorders>
              <w:top w:val="single" w:sz="4" w:space="0" w:color="auto"/>
              <w:left w:val="single" w:sz="4" w:space="0" w:color="auto"/>
              <w:bottom w:val="single" w:sz="4" w:space="0" w:color="auto"/>
            </w:tcBorders>
          </w:tcPr>
          <w:p w:rsidR="00D15971" w:rsidRPr="007D07F3" w:rsidRDefault="00D15971" w:rsidP="005E5487">
            <w:pPr>
              <w:pStyle w:val="aff7"/>
              <w:ind w:left="-108" w:right="-117"/>
              <w:rPr>
                <w:sz w:val="20"/>
                <w:szCs w:val="20"/>
              </w:rPr>
            </w:pPr>
            <w:r w:rsidRPr="007D07F3">
              <w:rPr>
                <w:sz w:val="20"/>
                <w:szCs w:val="20"/>
              </w:rPr>
              <w:lastRenderedPageBreak/>
              <w:t>3.3</w:t>
            </w:r>
          </w:p>
        </w:tc>
        <w:tc>
          <w:tcPr>
            <w:tcW w:w="1276" w:type="dxa"/>
            <w:tcBorders>
              <w:top w:val="single" w:sz="4" w:space="0" w:color="auto"/>
              <w:left w:val="single" w:sz="4" w:space="0" w:color="auto"/>
              <w:bottom w:val="single" w:sz="4" w:space="0" w:color="auto"/>
            </w:tcBorders>
          </w:tcPr>
          <w:p w:rsidR="00D15971" w:rsidRPr="007D07F3" w:rsidRDefault="00D15971" w:rsidP="005E5487">
            <w:pPr>
              <w:ind w:firstLine="0"/>
              <w:jc w:val="center"/>
              <w:rPr>
                <w:bCs/>
                <w:sz w:val="20"/>
                <w:szCs w:val="20"/>
              </w:rPr>
            </w:pPr>
            <w:r w:rsidRPr="007D07F3">
              <w:rPr>
                <w:bCs/>
                <w:sz w:val="20"/>
                <w:szCs w:val="20"/>
              </w:rPr>
              <w:t>Минимальная площадь – 50</w:t>
            </w:r>
          </w:p>
          <w:p w:rsidR="00D15971" w:rsidRPr="007D07F3" w:rsidRDefault="00D15971" w:rsidP="005E5487">
            <w:pPr>
              <w:ind w:firstLine="0"/>
              <w:jc w:val="center"/>
              <w:rPr>
                <w:bCs/>
                <w:sz w:val="20"/>
                <w:szCs w:val="20"/>
              </w:rPr>
            </w:pPr>
            <w:r w:rsidRPr="007D07F3">
              <w:rPr>
                <w:bCs/>
                <w:sz w:val="20"/>
                <w:szCs w:val="20"/>
              </w:rPr>
              <w:lastRenderedPageBreak/>
              <w:t>Максимальная площадь – 4000</w:t>
            </w:r>
          </w:p>
        </w:tc>
        <w:tc>
          <w:tcPr>
            <w:tcW w:w="1559" w:type="dxa"/>
            <w:tcBorders>
              <w:top w:val="single" w:sz="4" w:space="0" w:color="auto"/>
              <w:left w:val="single" w:sz="4" w:space="0" w:color="auto"/>
              <w:bottom w:val="single" w:sz="4" w:space="0" w:color="auto"/>
            </w:tcBorders>
          </w:tcPr>
          <w:p w:rsidR="00D15971" w:rsidRPr="007D07F3" w:rsidRDefault="00D15971" w:rsidP="005E5487">
            <w:pPr>
              <w:widowControl w:val="0"/>
              <w:autoSpaceDE w:val="0"/>
              <w:autoSpaceDN w:val="0"/>
              <w:adjustRightInd w:val="0"/>
              <w:ind w:left="-94" w:right="-117" w:firstLine="0"/>
              <w:jc w:val="center"/>
              <w:rPr>
                <w:sz w:val="20"/>
                <w:szCs w:val="20"/>
              </w:rPr>
            </w:pPr>
            <w:r w:rsidRPr="007D07F3">
              <w:rPr>
                <w:sz w:val="20"/>
                <w:szCs w:val="20"/>
              </w:rPr>
              <w:lastRenderedPageBreak/>
              <w:t>Максимальное количество этажей -3</w:t>
            </w:r>
          </w:p>
          <w:p w:rsidR="00D15971" w:rsidRPr="007D07F3" w:rsidRDefault="00D15971" w:rsidP="005E5487">
            <w:pPr>
              <w:ind w:firstLine="0"/>
              <w:jc w:val="center"/>
              <w:rPr>
                <w:bCs/>
                <w:sz w:val="20"/>
                <w:szCs w:val="20"/>
              </w:rPr>
            </w:pPr>
            <w:r w:rsidRPr="007D07F3">
              <w:rPr>
                <w:sz w:val="20"/>
                <w:szCs w:val="20"/>
              </w:rPr>
              <w:lastRenderedPageBreak/>
              <w:t>Максимальная высота строений – 12м</w:t>
            </w:r>
            <w:r w:rsidRPr="007D07F3">
              <w:rPr>
                <w:bCs/>
                <w:sz w:val="20"/>
                <w:szCs w:val="20"/>
              </w:rPr>
              <w:t xml:space="preserve"> </w:t>
            </w:r>
          </w:p>
        </w:tc>
        <w:tc>
          <w:tcPr>
            <w:tcW w:w="2125" w:type="dxa"/>
            <w:tcBorders>
              <w:top w:val="single" w:sz="4" w:space="0" w:color="auto"/>
              <w:left w:val="single" w:sz="4" w:space="0" w:color="auto"/>
              <w:bottom w:val="single" w:sz="4" w:space="0" w:color="auto"/>
            </w:tcBorders>
          </w:tcPr>
          <w:p w:rsidR="00D15971" w:rsidRPr="007D07F3" w:rsidRDefault="00D15971" w:rsidP="005E5487">
            <w:pPr>
              <w:ind w:left="-94" w:right="-117" w:firstLine="0"/>
              <w:jc w:val="center"/>
              <w:rPr>
                <w:sz w:val="20"/>
                <w:szCs w:val="20"/>
              </w:rPr>
            </w:pPr>
            <w:r w:rsidRPr="007D07F3">
              <w:rPr>
                <w:sz w:val="20"/>
                <w:szCs w:val="20"/>
              </w:rPr>
              <w:lastRenderedPageBreak/>
              <w:t>1 м</w:t>
            </w:r>
          </w:p>
        </w:tc>
        <w:tc>
          <w:tcPr>
            <w:tcW w:w="1705" w:type="dxa"/>
            <w:tcBorders>
              <w:top w:val="single" w:sz="4" w:space="0" w:color="auto"/>
              <w:left w:val="single" w:sz="4" w:space="0" w:color="auto"/>
              <w:bottom w:val="single" w:sz="4" w:space="0" w:color="auto"/>
            </w:tcBorders>
          </w:tcPr>
          <w:p w:rsidR="00D15971" w:rsidRPr="007D07F3" w:rsidRDefault="00D15971" w:rsidP="005E5487">
            <w:pPr>
              <w:rPr>
                <w:sz w:val="20"/>
                <w:szCs w:val="20"/>
              </w:rPr>
            </w:pPr>
            <w:r w:rsidRPr="007D07F3">
              <w:rPr>
                <w:bCs/>
                <w:sz w:val="20"/>
                <w:szCs w:val="20"/>
              </w:rPr>
              <w:t>59</w:t>
            </w:r>
          </w:p>
        </w:tc>
      </w:tr>
      <w:tr w:rsidR="00D15971" w:rsidRPr="007D07F3" w:rsidTr="002612AC">
        <w:tc>
          <w:tcPr>
            <w:tcW w:w="1700" w:type="dxa"/>
            <w:tcBorders>
              <w:top w:val="single" w:sz="4" w:space="0" w:color="auto"/>
              <w:bottom w:val="single" w:sz="4" w:space="0" w:color="auto"/>
              <w:right w:val="single" w:sz="4" w:space="0" w:color="auto"/>
            </w:tcBorders>
          </w:tcPr>
          <w:p w:rsidR="00D15971" w:rsidRPr="007D07F3" w:rsidRDefault="00D15971" w:rsidP="005E5487">
            <w:pPr>
              <w:widowControl w:val="0"/>
              <w:autoSpaceDE w:val="0"/>
              <w:autoSpaceDN w:val="0"/>
              <w:adjustRightInd w:val="0"/>
              <w:ind w:left="-108" w:right="-108" w:firstLine="0"/>
              <w:jc w:val="center"/>
              <w:rPr>
                <w:rFonts w:eastAsiaTheme="minorEastAsia"/>
                <w:sz w:val="20"/>
              </w:rPr>
            </w:pPr>
            <w:r w:rsidRPr="007D07F3">
              <w:rPr>
                <w:rFonts w:eastAsiaTheme="minorEastAsia"/>
                <w:sz w:val="20"/>
              </w:rPr>
              <w:lastRenderedPageBreak/>
              <w:t>Амбулаторно-поликлиническое обслуживание</w:t>
            </w:r>
          </w:p>
        </w:tc>
        <w:tc>
          <w:tcPr>
            <w:tcW w:w="6080" w:type="dxa"/>
            <w:tcBorders>
              <w:top w:val="single" w:sz="4" w:space="0" w:color="auto"/>
              <w:left w:val="single" w:sz="4" w:space="0" w:color="auto"/>
              <w:bottom w:val="single" w:sz="4" w:space="0" w:color="auto"/>
              <w:right w:val="single" w:sz="4" w:space="0" w:color="auto"/>
            </w:tcBorders>
          </w:tcPr>
          <w:p w:rsidR="00D15971" w:rsidRPr="007D07F3" w:rsidRDefault="00D15971" w:rsidP="005E5487">
            <w:pPr>
              <w:widowControl w:val="0"/>
              <w:autoSpaceDE w:val="0"/>
              <w:autoSpaceDN w:val="0"/>
              <w:adjustRightInd w:val="0"/>
              <w:ind w:left="-108" w:right="-108" w:firstLine="0"/>
              <w:jc w:val="center"/>
              <w:rPr>
                <w:rFonts w:eastAsiaTheme="minorEastAsia"/>
                <w:sz w:val="20"/>
              </w:rPr>
            </w:pPr>
            <w:r w:rsidRPr="007D07F3">
              <w:rPr>
                <w:rFonts w:eastAsiaTheme="minorEastAsia"/>
                <w:sz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006" w:type="dxa"/>
            <w:tcBorders>
              <w:top w:val="single" w:sz="4" w:space="0" w:color="auto"/>
              <w:left w:val="single" w:sz="4" w:space="0" w:color="auto"/>
              <w:bottom w:val="single" w:sz="4" w:space="0" w:color="auto"/>
            </w:tcBorders>
          </w:tcPr>
          <w:p w:rsidR="00D15971" w:rsidRPr="007D07F3" w:rsidRDefault="00D15971" w:rsidP="005E5487">
            <w:pPr>
              <w:pStyle w:val="aff7"/>
              <w:ind w:left="-108" w:right="-117"/>
              <w:rPr>
                <w:sz w:val="20"/>
                <w:szCs w:val="20"/>
              </w:rPr>
            </w:pPr>
            <w:r w:rsidRPr="007D07F3">
              <w:rPr>
                <w:sz w:val="20"/>
                <w:szCs w:val="20"/>
              </w:rPr>
              <w:t>3.4.1</w:t>
            </w:r>
          </w:p>
        </w:tc>
        <w:tc>
          <w:tcPr>
            <w:tcW w:w="1276" w:type="dxa"/>
            <w:tcBorders>
              <w:top w:val="single" w:sz="4" w:space="0" w:color="auto"/>
              <w:left w:val="single" w:sz="4" w:space="0" w:color="auto"/>
              <w:bottom w:val="single" w:sz="4" w:space="0" w:color="auto"/>
            </w:tcBorders>
          </w:tcPr>
          <w:p w:rsidR="00D15971" w:rsidRPr="007D07F3" w:rsidRDefault="00D15971" w:rsidP="005E5487">
            <w:pPr>
              <w:ind w:firstLine="0"/>
              <w:jc w:val="center"/>
              <w:rPr>
                <w:bCs/>
                <w:sz w:val="20"/>
                <w:szCs w:val="20"/>
              </w:rPr>
            </w:pPr>
            <w:r w:rsidRPr="007D07F3">
              <w:rPr>
                <w:bCs/>
                <w:sz w:val="20"/>
                <w:szCs w:val="20"/>
              </w:rPr>
              <w:t>Минимальная площадь – 100</w:t>
            </w:r>
          </w:p>
          <w:p w:rsidR="00D15971" w:rsidRPr="007D07F3" w:rsidRDefault="00D15971" w:rsidP="005E5487">
            <w:pPr>
              <w:ind w:firstLine="0"/>
              <w:jc w:val="center"/>
              <w:rPr>
                <w:bCs/>
                <w:sz w:val="20"/>
                <w:szCs w:val="20"/>
              </w:rPr>
            </w:pPr>
            <w:r w:rsidRPr="007D07F3">
              <w:rPr>
                <w:bCs/>
                <w:sz w:val="20"/>
                <w:szCs w:val="20"/>
              </w:rPr>
              <w:t>Максимальная площадь – 50 000</w:t>
            </w:r>
          </w:p>
        </w:tc>
        <w:tc>
          <w:tcPr>
            <w:tcW w:w="1559" w:type="dxa"/>
            <w:tcBorders>
              <w:top w:val="single" w:sz="4" w:space="0" w:color="auto"/>
              <w:left w:val="single" w:sz="4" w:space="0" w:color="auto"/>
              <w:bottom w:val="single" w:sz="4" w:space="0" w:color="auto"/>
            </w:tcBorders>
          </w:tcPr>
          <w:p w:rsidR="00D15971" w:rsidRPr="007D07F3" w:rsidRDefault="00D15971" w:rsidP="005E5487">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-9</w:t>
            </w:r>
          </w:p>
          <w:p w:rsidR="00D15971" w:rsidRPr="007D07F3" w:rsidRDefault="00D15971" w:rsidP="005E5487">
            <w:pPr>
              <w:widowControl w:val="0"/>
              <w:autoSpaceDE w:val="0"/>
              <w:autoSpaceDN w:val="0"/>
              <w:adjustRightInd w:val="0"/>
              <w:ind w:left="-94" w:right="-117" w:firstLine="0"/>
              <w:jc w:val="center"/>
              <w:rPr>
                <w:sz w:val="20"/>
                <w:szCs w:val="20"/>
              </w:rPr>
            </w:pPr>
            <w:r w:rsidRPr="007D07F3">
              <w:rPr>
                <w:sz w:val="20"/>
                <w:szCs w:val="20"/>
              </w:rPr>
              <w:t>Максимальная высота строений – 45м</w:t>
            </w:r>
          </w:p>
        </w:tc>
        <w:tc>
          <w:tcPr>
            <w:tcW w:w="2125" w:type="dxa"/>
            <w:tcBorders>
              <w:top w:val="single" w:sz="4" w:space="0" w:color="auto"/>
              <w:left w:val="single" w:sz="4" w:space="0" w:color="auto"/>
              <w:bottom w:val="single" w:sz="4" w:space="0" w:color="auto"/>
            </w:tcBorders>
          </w:tcPr>
          <w:p w:rsidR="00D15971" w:rsidRPr="007D07F3" w:rsidRDefault="00D15971" w:rsidP="005E5487">
            <w:pPr>
              <w:ind w:left="-94" w:right="-117" w:firstLine="0"/>
              <w:jc w:val="center"/>
              <w:rPr>
                <w:sz w:val="20"/>
                <w:szCs w:val="20"/>
              </w:rPr>
            </w:pPr>
            <w:r w:rsidRPr="007D07F3">
              <w:rPr>
                <w:sz w:val="20"/>
                <w:szCs w:val="20"/>
              </w:rPr>
              <w:t>3 м</w:t>
            </w:r>
          </w:p>
        </w:tc>
        <w:tc>
          <w:tcPr>
            <w:tcW w:w="1705" w:type="dxa"/>
            <w:tcBorders>
              <w:top w:val="single" w:sz="4" w:space="0" w:color="auto"/>
              <w:left w:val="single" w:sz="4" w:space="0" w:color="auto"/>
              <w:bottom w:val="single" w:sz="4" w:space="0" w:color="auto"/>
            </w:tcBorders>
          </w:tcPr>
          <w:p w:rsidR="00D15971" w:rsidRPr="007D07F3" w:rsidRDefault="00D15971" w:rsidP="005E5487">
            <w:pPr>
              <w:rPr>
                <w:bCs/>
                <w:sz w:val="20"/>
                <w:szCs w:val="20"/>
              </w:rPr>
            </w:pPr>
            <w:r w:rsidRPr="007D07F3">
              <w:rPr>
                <w:bCs/>
                <w:sz w:val="20"/>
                <w:szCs w:val="20"/>
              </w:rPr>
              <w:t>60</w:t>
            </w:r>
          </w:p>
        </w:tc>
      </w:tr>
      <w:tr w:rsidR="00D15971" w:rsidRPr="007D07F3" w:rsidTr="002612AC">
        <w:tc>
          <w:tcPr>
            <w:tcW w:w="1700" w:type="dxa"/>
            <w:tcBorders>
              <w:top w:val="single" w:sz="4" w:space="0" w:color="auto"/>
              <w:bottom w:val="single" w:sz="4" w:space="0" w:color="auto"/>
              <w:right w:val="single" w:sz="4" w:space="0" w:color="auto"/>
            </w:tcBorders>
          </w:tcPr>
          <w:p w:rsidR="00D15971" w:rsidRPr="007D07F3" w:rsidRDefault="00D15971" w:rsidP="00F16E17">
            <w:pPr>
              <w:widowControl w:val="0"/>
              <w:autoSpaceDE w:val="0"/>
              <w:autoSpaceDN w:val="0"/>
              <w:adjustRightInd w:val="0"/>
              <w:ind w:left="-108" w:right="-108" w:firstLine="0"/>
              <w:jc w:val="center"/>
              <w:rPr>
                <w:rFonts w:eastAsiaTheme="minorEastAsia"/>
                <w:sz w:val="20"/>
              </w:rPr>
            </w:pPr>
            <w:r w:rsidRPr="007D07F3">
              <w:rPr>
                <w:color w:val="000000"/>
                <w:sz w:val="20"/>
                <w:szCs w:val="20"/>
              </w:rPr>
              <w:t>Дошкольное, начальное</w:t>
            </w:r>
            <w:r w:rsidR="00F16E17" w:rsidRPr="007D07F3">
              <w:rPr>
                <w:color w:val="000000"/>
                <w:sz w:val="20"/>
                <w:szCs w:val="20"/>
              </w:rPr>
              <w:t xml:space="preserve"> </w:t>
            </w:r>
            <w:r w:rsidRPr="007D07F3">
              <w:rPr>
                <w:color w:val="000000"/>
                <w:sz w:val="20"/>
                <w:szCs w:val="20"/>
              </w:rPr>
              <w:t>и среднее общее</w:t>
            </w:r>
            <w:r w:rsidR="00F16E17" w:rsidRPr="007D07F3">
              <w:rPr>
                <w:color w:val="000000"/>
                <w:sz w:val="20"/>
                <w:szCs w:val="20"/>
              </w:rPr>
              <w:t xml:space="preserve"> </w:t>
            </w:r>
            <w:r w:rsidRPr="007D07F3">
              <w:rPr>
                <w:color w:val="000000"/>
                <w:sz w:val="20"/>
                <w:szCs w:val="20"/>
              </w:rPr>
              <w:t>образование</w:t>
            </w:r>
          </w:p>
        </w:tc>
        <w:tc>
          <w:tcPr>
            <w:tcW w:w="6080" w:type="dxa"/>
            <w:tcBorders>
              <w:top w:val="single" w:sz="4" w:space="0" w:color="auto"/>
              <w:left w:val="single" w:sz="4" w:space="0" w:color="auto"/>
              <w:bottom w:val="single" w:sz="4" w:space="0" w:color="auto"/>
              <w:right w:val="single" w:sz="4" w:space="0" w:color="auto"/>
            </w:tcBorders>
          </w:tcPr>
          <w:p w:rsidR="00D15971" w:rsidRPr="007D07F3" w:rsidRDefault="00D15971" w:rsidP="003E670C">
            <w:pPr>
              <w:widowControl w:val="0"/>
              <w:autoSpaceDE w:val="0"/>
              <w:autoSpaceDN w:val="0"/>
              <w:adjustRightInd w:val="0"/>
              <w:ind w:left="-108" w:right="-108" w:firstLine="0"/>
              <w:jc w:val="center"/>
              <w:rPr>
                <w:rFonts w:eastAsiaTheme="minorEastAsia"/>
                <w:sz w:val="20"/>
              </w:rPr>
            </w:pPr>
            <w:r w:rsidRPr="007D07F3">
              <w:rPr>
                <w:rFonts w:eastAsiaTheme="minorEastAsia"/>
                <w:sz w:val="20"/>
              </w:rPr>
              <w:t>Размещение объектов капитального</w:t>
            </w:r>
            <w:r w:rsidR="003E670C" w:rsidRPr="007D07F3">
              <w:rPr>
                <w:rFonts w:eastAsiaTheme="minorEastAsia"/>
                <w:sz w:val="20"/>
              </w:rPr>
              <w:t xml:space="preserve"> </w:t>
            </w:r>
            <w:r w:rsidRPr="007D07F3">
              <w:rPr>
                <w:rFonts w:eastAsiaTheme="minorEastAsia"/>
                <w:sz w:val="20"/>
              </w:rPr>
              <w:t>строительства, предназначенных для</w:t>
            </w:r>
            <w:r w:rsidR="003E670C" w:rsidRPr="007D07F3">
              <w:rPr>
                <w:rFonts w:eastAsiaTheme="minorEastAsia"/>
                <w:sz w:val="20"/>
              </w:rPr>
              <w:t xml:space="preserve"> </w:t>
            </w:r>
            <w:r w:rsidRPr="007D07F3">
              <w:rPr>
                <w:rFonts w:eastAsiaTheme="minorEastAsia"/>
                <w:sz w:val="20"/>
              </w:rPr>
              <w:t>просвещения, дошкольного, начального и</w:t>
            </w:r>
            <w:r w:rsidR="003E670C" w:rsidRPr="007D07F3">
              <w:rPr>
                <w:rFonts w:eastAsiaTheme="minorEastAsia"/>
                <w:sz w:val="20"/>
              </w:rPr>
              <w:t xml:space="preserve"> </w:t>
            </w:r>
            <w:r w:rsidRPr="007D07F3">
              <w:rPr>
                <w:rFonts w:eastAsiaTheme="minorEastAsia"/>
                <w:sz w:val="20"/>
              </w:rPr>
              <w:t>среднего общего образования (детские</w:t>
            </w:r>
            <w:r w:rsidR="003E670C" w:rsidRPr="007D07F3">
              <w:rPr>
                <w:rFonts w:eastAsiaTheme="minorEastAsia"/>
                <w:sz w:val="20"/>
              </w:rPr>
              <w:t xml:space="preserve"> </w:t>
            </w:r>
            <w:r w:rsidRPr="007D07F3">
              <w:rPr>
                <w:rFonts w:eastAsiaTheme="minorEastAsia"/>
                <w:sz w:val="20"/>
              </w:rPr>
              <w:t>ясли, детские сады, школы, лицеи,</w:t>
            </w:r>
            <w:r w:rsidR="003E670C" w:rsidRPr="007D07F3">
              <w:rPr>
                <w:rFonts w:eastAsiaTheme="minorEastAsia"/>
                <w:sz w:val="20"/>
              </w:rPr>
              <w:t xml:space="preserve">  </w:t>
            </w:r>
            <w:r w:rsidRPr="007D07F3">
              <w:rPr>
                <w:rFonts w:eastAsiaTheme="minorEastAsia"/>
                <w:sz w:val="20"/>
              </w:rPr>
              <w:t>гимназии, художественные, музыкальные</w:t>
            </w:r>
            <w:r w:rsidR="003E670C" w:rsidRPr="007D07F3">
              <w:rPr>
                <w:rFonts w:eastAsiaTheme="minorEastAsia"/>
                <w:sz w:val="20"/>
              </w:rPr>
              <w:t xml:space="preserve"> </w:t>
            </w:r>
            <w:r w:rsidRPr="007D07F3">
              <w:rPr>
                <w:rFonts w:eastAsiaTheme="minorEastAsia"/>
                <w:sz w:val="20"/>
              </w:rPr>
              <w:t>школы, образовательные кружки и иные</w:t>
            </w:r>
            <w:r w:rsidRPr="007D07F3">
              <w:rPr>
                <w:rFonts w:eastAsiaTheme="minorEastAsia"/>
                <w:sz w:val="20"/>
              </w:rPr>
              <w:br/>
              <w:t>организации, осуществляющие</w:t>
            </w:r>
            <w:r w:rsidR="003E670C" w:rsidRPr="007D07F3">
              <w:rPr>
                <w:rFonts w:eastAsiaTheme="minorEastAsia"/>
                <w:sz w:val="20"/>
              </w:rPr>
              <w:t xml:space="preserve"> </w:t>
            </w:r>
            <w:r w:rsidRPr="007D07F3">
              <w:rPr>
                <w:rFonts w:eastAsiaTheme="minorEastAsia"/>
                <w:sz w:val="20"/>
              </w:rPr>
              <w:t>деятельность по воспитанию, образованию</w:t>
            </w:r>
            <w:r w:rsidR="003E670C" w:rsidRPr="007D07F3">
              <w:rPr>
                <w:rFonts w:eastAsiaTheme="minorEastAsia"/>
                <w:sz w:val="20"/>
              </w:rPr>
              <w:t xml:space="preserve"> </w:t>
            </w:r>
            <w:r w:rsidRPr="007D07F3">
              <w:rPr>
                <w:rFonts w:eastAsiaTheme="minorEastAsia"/>
                <w:sz w:val="20"/>
              </w:rPr>
              <w:t>и просвещению), в том числе зданий,</w:t>
            </w:r>
            <w:r w:rsidR="003E670C" w:rsidRPr="007D07F3">
              <w:rPr>
                <w:rFonts w:eastAsiaTheme="minorEastAsia"/>
                <w:sz w:val="20"/>
              </w:rPr>
              <w:t xml:space="preserve">  </w:t>
            </w:r>
            <w:r w:rsidRPr="007D07F3">
              <w:rPr>
                <w:rFonts w:eastAsiaTheme="minorEastAsia"/>
                <w:sz w:val="20"/>
              </w:rPr>
              <w:t>спортивных сооружений, предназначенных</w:t>
            </w:r>
            <w:r w:rsidR="003E670C" w:rsidRPr="007D07F3">
              <w:rPr>
                <w:rFonts w:eastAsiaTheme="minorEastAsia"/>
                <w:sz w:val="20"/>
              </w:rPr>
              <w:t xml:space="preserve"> </w:t>
            </w:r>
            <w:r w:rsidRPr="007D07F3">
              <w:rPr>
                <w:rFonts w:eastAsiaTheme="minorEastAsia"/>
                <w:sz w:val="20"/>
              </w:rPr>
              <w:t>для занятия обучающихся физической</w:t>
            </w:r>
            <w:r w:rsidR="003E670C" w:rsidRPr="007D07F3">
              <w:rPr>
                <w:rFonts w:eastAsiaTheme="minorEastAsia"/>
                <w:sz w:val="20"/>
              </w:rPr>
              <w:t xml:space="preserve"> </w:t>
            </w:r>
            <w:r w:rsidRPr="007D07F3">
              <w:rPr>
                <w:rFonts w:eastAsiaTheme="minorEastAsia"/>
                <w:sz w:val="20"/>
              </w:rPr>
              <w:t>культурой и спортом</w:t>
            </w:r>
          </w:p>
        </w:tc>
        <w:tc>
          <w:tcPr>
            <w:tcW w:w="1006" w:type="dxa"/>
            <w:tcBorders>
              <w:top w:val="single" w:sz="4" w:space="0" w:color="auto"/>
              <w:left w:val="single" w:sz="4" w:space="0" w:color="auto"/>
              <w:bottom w:val="single" w:sz="4" w:space="0" w:color="auto"/>
            </w:tcBorders>
          </w:tcPr>
          <w:p w:rsidR="00D15971" w:rsidRPr="007D07F3" w:rsidRDefault="00D15971" w:rsidP="005E5487">
            <w:pPr>
              <w:pStyle w:val="aff7"/>
              <w:ind w:left="-108" w:right="-117"/>
              <w:rPr>
                <w:sz w:val="20"/>
                <w:szCs w:val="20"/>
              </w:rPr>
            </w:pPr>
            <w:r w:rsidRPr="007D07F3">
              <w:rPr>
                <w:sz w:val="20"/>
                <w:szCs w:val="20"/>
              </w:rPr>
              <w:t>3.5.1</w:t>
            </w:r>
          </w:p>
        </w:tc>
        <w:tc>
          <w:tcPr>
            <w:tcW w:w="1276" w:type="dxa"/>
            <w:tcBorders>
              <w:top w:val="single" w:sz="4" w:space="0" w:color="auto"/>
              <w:left w:val="single" w:sz="4" w:space="0" w:color="auto"/>
              <w:bottom w:val="single" w:sz="4" w:space="0" w:color="auto"/>
            </w:tcBorders>
          </w:tcPr>
          <w:p w:rsidR="00D15971" w:rsidRPr="007D07F3" w:rsidRDefault="00D15971" w:rsidP="005E5487">
            <w:pPr>
              <w:ind w:firstLine="0"/>
              <w:jc w:val="center"/>
              <w:rPr>
                <w:bCs/>
                <w:sz w:val="20"/>
                <w:szCs w:val="20"/>
              </w:rPr>
            </w:pPr>
            <w:r w:rsidRPr="007D07F3">
              <w:rPr>
                <w:bCs/>
                <w:sz w:val="20"/>
                <w:szCs w:val="20"/>
              </w:rPr>
              <w:t>Минимальная площадь – 1500</w:t>
            </w:r>
          </w:p>
          <w:p w:rsidR="00D15971" w:rsidRPr="007D07F3" w:rsidRDefault="00D15971" w:rsidP="005E5487">
            <w:pPr>
              <w:ind w:firstLine="0"/>
              <w:jc w:val="center"/>
              <w:rPr>
                <w:bCs/>
                <w:sz w:val="20"/>
                <w:szCs w:val="20"/>
              </w:rPr>
            </w:pPr>
            <w:r w:rsidRPr="007D07F3">
              <w:rPr>
                <w:bCs/>
                <w:sz w:val="20"/>
                <w:szCs w:val="20"/>
              </w:rPr>
              <w:t>Максимальная площадь – 50000</w:t>
            </w:r>
          </w:p>
        </w:tc>
        <w:tc>
          <w:tcPr>
            <w:tcW w:w="1559" w:type="dxa"/>
            <w:tcBorders>
              <w:top w:val="single" w:sz="4" w:space="0" w:color="auto"/>
              <w:left w:val="single" w:sz="4" w:space="0" w:color="auto"/>
              <w:bottom w:val="single" w:sz="4" w:space="0" w:color="auto"/>
            </w:tcBorders>
          </w:tcPr>
          <w:p w:rsidR="00D15971" w:rsidRPr="007D07F3" w:rsidRDefault="00D15971" w:rsidP="005E5487">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-6</w:t>
            </w:r>
          </w:p>
          <w:p w:rsidR="00D15971" w:rsidRPr="007D07F3" w:rsidRDefault="00D15971" w:rsidP="005E5487">
            <w:pPr>
              <w:ind w:firstLine="0"/>
              <w:jc w:val="center"/>
              <w:rPr>
                <w:bCs/>
                <w:sz w:val="20"/>
                <w:szCs w:val="20"/>
              </w:rPr>
            </w:pPr>
            <w:r w:rsidRPr="007D07F3">
              <w:rPr>
                <w:sz w:val="20"/>
                <w:szCs w:val="20"/>
              </w:rPr>
              <w:t>Максимальная высота строений – 24м</w:t>
            </w:r>
            <w:r w:rsidRPr="007D07F3">
              <w:rPr>
                <w:bCs/>
                <w:sz w:val="20"/>
                <w:szCs w:val="20"/>
              </w:rPr>
              <w:t xml:space="preserve"> </w:t>
            </w:r>
          </w:p>
        </w:tc>
        <w:tc>
          <w:tcPr>
            <w:tcW w:w="2125" w:type="dxa"/>
            <w:tcBorders>
              <w:top w:val="single" w:sz="4" w:space="0" w:color="auto"/>
              <w:left w:val="single" w:sz="4" w:space="0" w:color="auto"/>
              <w:bottom w:val="single" w:sz="4" w:space="0" w:color="auto"/>
            </w:tcBorders>
          </w:tcPr>
          <w:p w:rsidR="00D15971" w:rsidRPr="007D07F3" w:rsidRDefault="00D15971" w:rsidP="005E5487">
            <w:pPr>
              <w:ind w:left="-94" w:right="-117" w:firstLine="0"/>
              <w:jc w:val="center"/>
              <w:rPr>
                <w:sz w:val="20"/>
                <w:szCs w:val="20"/>
              </w:rPr>
            </w:pPr>
            <w:r w:rsidRPr="007D07F3">
              <w:rPr>
                <w:sz w:val="20"/>
                <w:szCs w:val="20"/>
              </w:rPr>
              <w:t>1 м</w:t>
            </w:r>
          </w:p>
        </w:tc>
        <w:tc>
          <w:tcPr>
            <w:tcW w:w="1705" w:type="dxa"/>
            <w:tcBorders>
              <w:top w:val="single" w:sz="4" w:space="0" w:color="auto"/>
              <w:left w:val="single" w:sz="4" w:space="0" w:color="auto"/>
              <w:bottom w:val="single" w:sz="4" w:space="0" w:color="auto"/>
            </w:tcBorders>
          </w:tcPr>
          <w:p w:rsidR="00D15971" w:rsidRPr="007D07F3" w:rsidRDefault="00D15971" w:rsidP="005E5487">
            <w:pPr>
              <w:rPr>
                <w:sz w:val="20"/>
                <w:szCs w:val="20"/>
              </w:rPr>
            </w:pPr>
            <w:r w:rsidRPr="007D07F3">
              <w:rPr>
                <w:bCs/>
                <w:sz w:val="20"/>
                <w:szCs w:val="20"/>
              </w:rPr>
              <w:t>36</w:t>
            </w:r>
          </w:p>
        </w:tc>
      </w:tr>
      <w:tr w:rsidR="00D15971" w:rsidRPr="007D07F3" w:rsidTr="002612AC">
        <w:tc>
          <w:tcPr>
            <w:tcW w:w="1700" w:type="dxa"/>
            <w:tcBorders>
              <w:top w:val="single" w:sz="4" w:space="0" w:color="auto"/>
              <w:bottom w:val="single" w:sz="4" w:space="0" w:color="auto"/>
              <w:right w:val="single" w:sz="4" w:space="0" w:color="auto"/>
            </w:tcBorders>
          </w:tcPr>
          <w:p w:rsidR="00D15971" w:rsidRPr="007D07F3" w:rsidRDefault="00D15971" w:rsidP="005E5487">
            <w:pPr>
              <w:widowControl w:val="0"/>
              <w:autoSpaceDE w:val="0"/>
              <w:autoSpaceDN w:val="0"/>
              <w:adjustRightInd w:val="0"/>
              <w:ind w:left="-108" w:right="-108" w:firstLine="0"/>
              <w:jc w:val="center"/>
              <w:rPr>
                <w:color w:val="000000"/>
                <w:sz w:val="20"/>
                <w:szCs w:val="20"/>
              </w:rPr>
            </w:pPr>
            <w:r w:rsidRPr="007D07F3">
              <w:rPr>
                <w:color w:val="000000"/>
                <w:sz w:val="20"/>
                <w:szCs w:val="20"/>
              </w:rPr>
              <w:t>Культурное развитие</w:t>
            </w:r>
          </w:p>
        </w:tc>
        <w:tc>
          <w:tcPr>
            <w:tcW w:w="6080" w:type="dxa"/>
            <w:tcBorders>
              <w:top w:val="single" w:sz="4" w:space="0" w:color="auto"/>
              <w:left w:val="single" w:sz="4" w:space="0" w:color="auto"/>
              <w:bottom w:val="single" w:sz="4" w:space="0" w:color="auto"/>
              <w:right w:val="single" w:sz="4" w:space="0" w:color="auto"/>
            </w:tcBorders>
          </w:tcPr>
          <w:p w:rsidR="00D15971" w:rsidRPr="007D07F3" w:rsidRDefault="00D15971" w:rsidP="005E5487">
            <w:pPr>
              <w:widowControl w:val="0"/>
              <w:autoSpaceDE w:val="0"/>
              <w:autoSpaceDN w:val="0"/>
              <w:adjustRightInd w:val="0"/>
              <w:ind w:left="-108" w:right="-108" w:firstLine="0"/>
              <w:jc w:val="center"/>
              <w:rPr>
                <w:rFonts w:eastAsiaTheme="minorEastAsia"/>
                <w:sz w:val="20"/>
              </w:rPr>
            </w:pPr>
            <w:r w:rsidRPr="007D07F3">
              <w:rPr>
                <w:rFonts w:eastAsiaTheme="minorEastAsia"/>
                <w:sz w:val="2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44" w:tooltip="3.6.1" w:history="1">
              <w:r w:rsidRPr="007D07F3">
                <w:rPr>
                  <w:rStyle w:val="afa"/>
                  <w:rFonts w:eastAsiaTheme="minorEastAsia"/>
                  <w:sz w:val="20"/>
                </w:rPr>
                <w:t>кодами 3.6.1</w:t>
              </w:r>
            </w:hyperlink>
            <w:r w:rsidRPr="007D07F3">
              <w:rPr>
                <w:rFonts w:eastAsiaTheme="minorEastAsia"/>
                <w:sz w:val="20"/>
              </w:rPr>
              <w:t xml:space="preserve"> - </w:t>
            </w:r>
            <w:hyperlink w:anchor="Par250" w:tooltip="3.6.3" w:history="1">
              <w:r w:rsidRPr="007D07F3">
                <w:rPr>
                  <w:rStyle w:val="afa"/>
                  <w:rFonts w:eastAsiaTheme="minorEastAsia"/>
                  <w:sz w:val="20"/>
                </w:rPr>
                <w:t>3.6.3</w:t>
              </w:r>
            </w:hyperlink>
          </w:p>
        </w:tc>
        <w:tc>
          <w:tcPr>
            <w:tcW w:w="1006" w:type="dxa"/>
            <w:tcBorders>
              <w:top w:val="single" w:sz="4" w:space="0" w:color="auto"/>
              <w:left w:val="single" w:sz="4" w:space="0" w:color="auto"/>
              <w:bottom w:val="single" w:sz="4" w:space="0" w:color="auto"/>
            </w:tcBorders>
          </w:tcPr>
          <w:p w:rsidR="00D15971" w:rsidRPr="007D07F3" w:rsidRDefault="00D15971" w:rsidP="005E5487">
            <w:pPr>
              <w:pStyle w:val="aff7"/>
              <w:ind w:left="-108" w:right="-117"/>
              <w:rPr>
                <w:sz w:val="20"/>
                <w:szCs w:val="20"/>
              </w:rPr>
            </w:pPr>
            <w:r w:rsidRPr="007D07F3">
              <w:rPr>
                <w:sz w:val="20"/>
                <w:szCs w:val="20"/>
              </w:rPr>
              <w:t>3.6</w:t>
            </w:r>
          </w:p>
        </w:tc>
        <w:tc>
          <w:tcPr>
            <w:tcW w:w="1276" w:type="dxa"/>
            <w:tcBorders>
              <w:top w:val="single" w:sz="4" w:space="0" w:color="auto"/>
              <w:left w:val="single" w:sz="4" w:space="0" w:color="auto"/>
              <w:bottom w:val="single" w:sz="4" w:space="0" w:color="auto"/>
            </w:tcBorders>
          </w:tcPr>
          <w:p w:rsidR="00D15971" w:rsidRPr="007D07F3" w:rsidRDefault="00D15971" w:rsidP="005E5487">
            <w:pPr>
              <w:ind w:firstLine="0"/>
              <w:jc w:val="center"/>
              <w:rPr>
                <w:bCs/>
                <w:sz w:val="20"/>
                <w:szCs w:val="20"/>
              </w:rPr>
            </w:pPr>
            <w:r w:rsidRPr="007D07F3">
              <w:rPr>
                <w:bCs/>
                <w:sz w:val="20"/>
                <w:szCs w:val="20"/>
              </w:rPr>
              <w:t>Минимальная площадь – 500</w:t>
            </w:r>
          </w:p>
          <w:p w:rsidR="00D15971" w:rsidRPr="007D07F3" w:rsidRDefault="00D15971" w:rsidP="005E5487">
            <w:pPr>
              <w:ind w:firstLine="0"/>
              <w:jc w:val="center"/>
              <w:rPr>
                <w:bCs/>
                <w:sz w:val="20"/>
                <w:szCs w:val="20"/>
              </w:rPr>
            </w:pPr>
            <w:r w:rsidRPr="007D07F3">
              <w:rPr>
                <w:bCs/>
                <w:sz w:val="20"/>
                <w:szCs w:val="20"/>
              </w:rPr>
              <w:t>Максимальная площадь – 100 000</w:t>
            </w:r>
          </w:p>
        </w:tc>
        <w:tc>
          <w:tcPr>
            <w:tcW w:w="1559" w:type="dxa"/>
            <w:tcBorders>
              <w:top w:val="single" w:sz="4" w:space="0" w:color="auto"/>
              <w:left w:val="single" w:sz="4" w:space="0" w:color="auto"/>
              <w:bottom w:val="single" w:sz="4" w:space="0" w:color="auto"/>
            </w:tcBorders>
          </w:tcPr>
          <w:p w:rsidR="00D15971" w:rsidRPr="007D07F3" w:rsidRDefault="00D15971" w:rsidP="005E5487">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-5</w:t>
            </w:r>
          </w:p>
          <w:p w:rsidR="00D15971" w:rsidRPr="007D07F3" w:rsidRDefault="00D15971" w:rsidP="005E5487">
            <w:pPr>
              <w:widowControl w:val="0"/>
              <w:autoSpaceDE w:val="0"/>
              <w:autoSpaceDN w:val="0"/>
              <w:adjustRightInd w:val="0"/>
              <w:ind w:left="-94" w:right="-117" w:firstLine="0"/>
              <w:jc w:val="center"/>
              <w:rPr>
                <w:sz w:val="20"/>
                <w:szCs w:val="20"/>
              </w:rPr>
            </w:pPr>
            <w:r w:rsidRPr="007D07F3">
              <w:rPr>
                <w:sz w:val="20"/>
                <w:szCs w:val="20"/>
              </w:rPr>
              <w:t>Максимальная высота строений – 30 м</w:t>
            </w:r>
          </w:p>
        </w:tc>
        <w:tc>
          <w:tcPr>
            <w:tcW w:w="2125" w:type="dxa"/>
            <w:tcBorders>
              <w:top w:val="single" w:sz="4" w:space="0" w:color="auto"/>
              <w:left w:val="single" w:sz="4" w:space="0" w:color="auto"/>
              <w:bottom w:val="single" w:sz="4" w:space="0" w:color="auto"/>
            </w:tcBorders>
          </w:tcPr>
          <w:p w:rsidR="00D15971" w:rsidRPr="007D07F3" w:rsidRDefault="00D15971" w:rsidP="005E5487">
            <w:pPr>
              <w:ind w:left="-94" w:right="-117" w:firstLine="0"/>
              <w:jc w:val="center"/>
              <w:rPr>
                <w:sz w:val="20"/>
                <w:szCs w:val="20"/>
              </w:rPr>
            </w:pPr>
            <w:r w:rsidRPr="007D07F3">
              <w:rPr>
                <w:sz w:val="20"/>
                <w:szCs w:val="20"/>
              </w:rPr>
              <w:t>3</w:t>
            </w:r>
          </w:p>
        </w:tc>
        <w:tc>
          <w:tcPr>
            <w:tcW w:w="1705" w:type="dxa"/>
            <w:tcBorders>
              <w:top w:val="single" w:sz="4" w:space="0" w:color="auto"/>
              <w:left w:val="single" w:sz="4" w:space="0" w:color="auto"/>
              <w:bottom w:val="single" w:sz="4" w:space="0" w:color="auto"/>
            </w:tcBorders>
          </w:tcPr>
          <w:p w:rsidR="00D15971" w:rsidRPr="007D07F3" w:rsidRDefault="00D15971" w:rsidP="005E5487">
            <w:pPr>
              <w:rPr>
                <w:bCs/>
                <w:sz w:val="20"/>
                <w:szCs w:val="20"/>
              </w:rPr>
            </w:pPr>
            <w:r w:rsidRPr="007D07F3">
              <w:rPr>
                <w:bCs/>
                <w:sz w:val="20"/>
                <w:szCs w:val="20"/>
              </w:rPr>
              <w:t>50</w:t>
            </w:r>
          </w:p>
        </w:tc>
      </w:tr>
      <w:tr w:rsidR="002612AC" w:rsidRPr="007D07F3" w:rsidTr="002612AC">
        <w:tc>
          <w:tcPr>
            <w:tcW w:w="1700" w:type="dxa"/>
            <w:tcBorders>
              <w:top w:val="single" w:sz="4" w:space="0" w:color="auto"/>
              <w:bottom w:val="single" w:sz="4" w:space="0" w:color="auto"/>
              <w:right w:val="single" w:sz="4" w:space="0" w:color="auto"/>
            </w:tcBorders>
          </w:tcPr>
          <w:p w:rsidR="002612AC" w:rsidRPr="007D07F3" w:rsidRDefault="002612AC" w:rsidP="002612AC">
            <w:pPr>
              <w:ind w:firstLine="0"/>
              <w:jc w:val="center"/>
              <w:rPr>
                <w:bCs/>
                <w:sz w:val="20"/>
                <w:szCs w:val="20"/>
              </w:rPr>
            </w:pPr>
            <w:r w:rsidRPr="007D07F3">
              <w:rPr>
                <w:bCs/>
                <w:sz w:val="20"/>
                <w:szCs w:val="20"/>
              </w:rPr>
              <w:t>Магазины</w:t>
            </w:r>
          </w:p>
        </w:tc>
        <w:tc>
          <w:tcPr>
            <w:tcW w:w="6080" w:type="dxa"/>
            <w:tcBorders>
              <w:top w:val="single" w:sz="4" w:space="0" w:color="auto"/>
              <w:left w:val="single" w:sz="4" w:space="0" w:color="auto"/>
              <w:bottom w:val="single" w:sz="4" w:space="0" w:color="auto"/>
              <w:right w:val="single" w:sz="4" w:space="0" w:color="auto"/>
            </w:tcBorders>
          </w:tcPr>
          <w:p w:rsidR="002612AC" w:rsidRPr="007D07F3" w:rsidRDefault="002612AC" w:rsidP="002612AC">
            <w:pPr>
              <w:ind w:firstLine="0"/>
              <w:jc w:val="center"/>
              <w:rPr>
                <w:bCs/>
                <w:sz w:val="20"/>
                <w:szCs w:val="20"/>
              </w:rPr>
            </w:pPr>
            <w:r w:rsidRPr="007D07F3">
              <w:rPr>
                <w:bCs/>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006" w:type="dxa"/>
            <w:tcBorders>
              <w:top w:val="single" w:sz="4" w:space="0" w:color="auto"/>
              <w:left w:val="single" w:sz="4" w:space="0" w:color="auto"/>
              <w:bottom w:val="single" w:sz="4" w:space="0" w:color="auto"/>
            </w:tcBorders>
          </w:tcPr>
          <w:p w:rsidR="002612AC" w:rsidRPr="007D07F3" w:rsidRDefault="002612AC" w:rsidP="002612AC">
            <w:pPr>
              <w:ind w:firstLine="0"/>
              <w:jc w:val="center"/>
              <w:rPr>
                <w:bCs/>
                <w:sz w:val="20"/>
                <w:szCs w:val="20"/>
              </w:rPr>
            </w:pPr>
            <w:r w:rsidRPr="007D07F3">
              <w:rPr>
                <w:bCs/>
                <w:sz w:val="20"/>
                <w:szCs w:val="20"/>
              </w:rPr>
              <w:t>4.4</w:t>
            </w:r>
          </w:p>
        </w:tc>
        <w:tc>
          <w:tcPr>
            <w:tcW w:w="1276" w:type="dxa"/>
            <w:tcBorders>
              <w:top w:val="single" w:sz="4" w:space="0" w:color="auto"/>
              <w:left w:val="single" w:sz="4" w:space="0" w:color="auto"/>
              <w:bottom w:val="single" w:sz="4" w:space="0" w:color="auto"/>
            </w:tcBorders>
          </w:tcPr>
          <w:p w:rsidR="002612AC" w:rsidRPr="007D07F3" w:rsidRDefault="002612AC" w:rsidP="002612AC">
            <w:pPr>
              <w:ind w:firstLine="0"/>
              <w:jc w:val="center"/>
              <w:rPr>
                <w:bCs/>
                <w:sz w:val="20"/>
                <w:szCs w:val="20"/>
              </w:rPr>
            </w:pPr>
            <w:r w:rsidRPr="007D07F3">
              <w:rPr>
                <w:bCs/>
                <w:sz w:val="20"/>
                <w:szCs w:val="20"/>
              </w:rPr>
              <w:t>Минимальная площадь – 20</w:t>
            </w:r>
          </w:p>
          <w:p w:rsidR="002612AC" w:rsidRPr="007D07F3" w:rsidRDefault="002612AC" w:rsidP="002612AC">
            <w:pPr>
              <w:ind w:firstLine="0"/>
              <w:jc w:val="center"/>
              <w:rPr>
                <w:bCs/>
                <w:sz w:val="20"/>
                <w:szCs w:val="20"/>
              </w:rPr>
            </w:pPr>
            <w:r w:rsidRPr="007D07F3">
              <w:rPr>
                <w:bCs/>
                <w:sz w:val="20"/>
                <w:szCs w:val="20"/>
              </w:rPr>
              <w:t>Максимальная площадь – 5600</w:t>
            </w:r>
          </w:p>
        </w:tc>
        <w:tc>
          <w:tcPr>
            <w:tcW w:w="1559" w:type="dxa"/>
            <w:tcBorders>
              <w:top w:val="single" w:sz="4" w:space="0" w:color="auto"/>
              <w:left w:val="single" w:sz="4" w:space="0" w:color="auto"/>
              <w:bottom w:val="single" w:sz="4" w:space="0" w:color="auto"/>
            </w:tcBorders>
          </w:tcPr>
          <w:p w:rsidR="002612AC" w:rsidRPr="007D07F3" w:rsidRDefault="002612AC" w:rsidP="002612AC">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-3</w:t>
            </w:r>
          </w:p>
          <w:p w:rsidR="002612AC" w:rsidRPr="007D07F3" w:rsidRDefault="002612AC" w:rsidP="002612AC">
            <w:pPr>
              <w:ind w:firstLine="0"/>
              <w:jc w:val="center"/>
              <w:rPr>
                <w:bCs/>
                <w:sz w:val="20"/>
                <w:szCs w:val="20"/>
              </w:rPr>
            </w:pPr>
            <w:r w:rsidRPr="007D07F3">
              <w:rPr>
                <w:sz w:val="20"/>
                <w:szCs w:val="20"/>
              </w:rPr>
              <w:t>Максимальная высота строений – 15м</w:t>
            </w:r>
            <w:r w:rsidRPr="007D07F3">
              <w:rPr>
                <w:bCs/>
                <w:sz w:val="20"/>
                <w:szCs w:val="20"/>
              </w:rPr>
              <w:t xml:space="preserve"> </w:t>
            </w:r>
          </w:p>
        </w:tc>
        <w:tc>
          <w:tcPr>
            <w:tcW w:w="2125" w:type="dxa"/>
            <w:tcBorders>
              <w:top w:val="single" w:sz="4" w:space="0" w:color="auto"/>
              <w:left w:val="single" w:sz="4" w:space="0" w:color="auto"/>
              <w:bottom w:val="single" w:sz="4" w:space="0" w:color="auto"/>
            </w:tcBorders>
          </w:tcPr>
          <w:p w:rsidR="002612AC" w:rsidRPr="007D07F3" w:rsidRDefault="002612AC" w:rsidP="002612AC">
            <w:pPr>
              <w:ind w:left="-94" w:right="-117" w:firstLine="0"/>
              <w:jc w:val="center"/>
              <w:rPr>
                <w:sz w:val="20"/>
                <w:szCs w:val="20"/>
              </w:rPr>
            </w:pPr>
            <w:r w:rsidRPr="007D07F3">
              <w:rPr>
                <w:sz w:val="20"/>
                <w:szCs w:val="20"/>
              </w:rPr>
              <w:t>1 м</w:t>
            </w:r>
          </w:p>
        </w:tc>
        <w:tc>
          <w:tcPr>
            <w:tcW w:w="1705" w:type="dxa"/>
            <w:tcBorders>
              <w:top w:val="single" w:sz="4" w:space="0" w:color="auto"/>
              <w:left w:val="single" w:sz="4" w:space="0" w:color="auto"/>
              <w:bottom w:val="single" w:sz="4" w:space="0" w:color="auto"/>
            </w:tcBorders>
          </w:tcPr>
          <w:p w:rsidR="002612AC" w:rsidRPr="007D07F3" w:rsidRDefault="002612AC" w:rsidP="002612AC">
            <w:pPr>
              <w:rPr>
                <w:sz w:val="20"/>
                <w:szCs w:val="20"/>
              </w:rPr>
            </w:pPr>
            <w:r w:rsidRPr="007D07F3">
              <w:rPr>
                <w:bCs/>
                <w:sz w:val="20"/>
                <w:szCs w:val="20"/>
              </w:rPr>
              <w:t>90</w:t>
            </w:r>
          </w:p>
        </w:tc>
      </w:tr>
      <w:tr w:rsidR="002612AC" w:rsidRPr="007D07F3" w:rsidTr="002612AC">
        <w:tc>
          <w:tcPr>
            <w:tcW w:w="1700" w:type="dxa"/>
            <w:tcBorders>
              <w:top w:val="single" w:sz="4" w:space="0" w:color="auto"/>
              <w:bottom w:val="single" w:sz="4" w:space="0" w:color="auto"/>
              <w:right w:val="single" w:sz="4" w:space="0" w:color="auto"/>
            </w:tcBorders>
          </w:tcPr>
          <w:p w:rsidR="002612AC" w:rsidRPr="007D07F3" w:rsidRDefault="002612AC" w:rsidP="005E5487">
            <w:pPr>
              <w:widowControl w:val="0"/>
              <w:autoSpaceDE w:val="0"/>
              <w:autoSpaceDN w:val="0"/>
              <w:adjustRightInd w:val="0"/>
              <w:ind w:left="-108" w:right="-108" w:firstLine="0"/>
              <w:jc w:val="center"/>
              <w:rPr>
                <w:rFonts w:eastAsiaTheme="minorEastAsia"/>
                <w:sz w:val="20"/>
              </w:rPr>
            </w:pPr>
            <w:r w:rsidRPr="007D07F3">
              <w:rPr>
                <w:rFonts w:eastAsiaTheme="minorEastAsia"/>
                <w:sz w:val="20"/>
              </w:rPr>
              <w:t>Гостиничное обслуживание</w:t>
            </w:r>
          </w:p>
        </w:tc>
        <w:tc>
          <w:tcPr>
            <w:tcW w:w="6080" w:type="dxa"/>
            <w:tcBorders>
              <w:top w:val="single" w:sz="4" w:space="0" w:color="auto"/>
              <w:left w:val="single" w:sz="4" w:space="0" w:color="auto"/>
              <w:bottom w:val="single" w:sz="4" w:space="0" w:color="auto"/>
              <w:right w:val="single" w:sz="4" w:space="0" w:color="auto"/>
            </w:tcBorders>
          </w:tcPr>
          <w:p w:rsidR="002612AC" w:rsidRPr="007D07F3" w:rsidRDefault="002612AC" w:rsidP="005E5487">
            <w:pPr>
              <w:widowControl w:val="0"/>
              <w:autoSpaceDE w:val="0"/>
              <w:autoSpaceDN w:val="0"/>
              <w:adjustRightInd w:val="0"/>
              <w:ind w:left="-108" w:right="-108" w:firstLine="0"/>
              <w:jc w:val="center"/>
              <w:rPr>
                <w:rFonts w:eastAsiaTheme="minorEastAsia"/>
                <w:sz w:val="20"/>
              </w:rPr>
            </w:pPr>
            <w:r w:rsidRPr="007D07F3">
              <w:rPr>
                <w:rFonts w:eastAsiaTheme="minorEastAsia"/>
                <w:sz w:val="20"/>
              </w:rPr>
              <w:t>Размещение гостиниц</w:t>
            </w:r>
          </w:p>
        </w:tc>
        <w:tc>
          <w:tcPr>
            <w:tcW w:w="1006" w:type="dxa"/>
            <w:tcBorders>
              <w:top w:val="single" w:sz="4" w:space="0" w:color="auto"/>
              <w:left w:val="single" w:sz="4" w:space="0" w:color="auto"/>
              <w:bottom w:val="single" w:sz="4" w:space="0" w:color="auto"/>
            </w:tcBorders>
          </w:tcPr>
          <w:p w:rsidR="002612AC" w:rsidRPr="007D07F3" w:rsidRDefault="002612AC" w:rsidP="005E5487">
            <w:pPr>
              <w:pStyle w:val="aff7"/>
              <w:ind w:left="-108" w:right="-117"/>
              <w:rPr>
                <w:sz w:val="20"/>
                <w:szCs w:val="20"/>
              </w:rPr>
            </w:pPr>
            <w:r w:rsidRPr="007D07F3">
              <w:rPr>
                <w:sz w:val="20"/>
                <w:szCs w:val="20"/>
              </w:rPr>
              <w:t>4.7</w:t>
            </w:r>
          </w:p>
        </w:tc>
        <w:tc>
          <w:tcPr>
            <w:tcW w:w="1276" w:type="dxa"/>
            <w:tcBorders>
              <w:top w:val="single" w:sz="4" w:space="0" w:color="auto"/>
              <w:left w:val="single" w:sz="4" w:space="0" w:color="auto"/>
              <w:bottom w:val="single" w:sz="4" w:space="0" w:color="auto"/>
            </w:tcBorders>
          </w:tcPr>
          <w:p w:rsidR="002612AC" w:rsidRPr="007D07F3" w:rsidRDefault="002612AC" w:rsidP="005E5487">
            <w:pPr>
              <w:ind w:firstLine="0"/>
              <w:jc w:val="center"/>
              <w:rPr>
                <w:bCs/>
                <w:sz w:val="20"/>
                <w:szCs w:val="20"/>
              </w:rPr>
            </w:pPr>
            <w:r w:rsidRPr="007D07F3">
              <w:rPr>
                <w:bCs/>
                <w:sz w:val="20"/>
                <w:szCs w:val="20"/>
              </w:rPr>
              <w:t>Минимальная площадь – 500</w:t>
            </w:r>
          </w:p>
          <w:p w:rsidR="002612AC" w:rsidRPr="007D07F3" w:rsidRDefault="002612AC" w:rsidP="005E5487">
            <w:pPr>
              <w:ind w:firstLine="0"/>
              <w:jc w:val="center"/>
              <w:rPr>
                <w:bCs/>
                <w:sz w:val="20"/>
                <w:szCs w:val="20"/>
              </w:rPr>
            </w:pPr>
            <w:r w:rsidRPr="007D07F3">
              <w:rPr>
                <w:bCs/>
                <w:sz w:val="20"/>
                <w:szCs w:val="20"/>
              </w:rPr>
              <w:t xml:space="preserve">Максимальная площадь – </w:t>
            </w:r>
            <w:r w:rsidRPr="007D07F3">
              <w:rPr>
                <w:bCs/>
                <w:sz w:val="20"/>
                <w:szCs w:val="20"/>
              </w:rPr>
              <w:lastRenderedPageBreak/>
              <w:t>30 000</w:t>
            </w:r>
          </w:p>
        </w:tc>
        <w:tc>
          <w:tcPr>
            <w:tcW w:w="1559" w:type="dxa"/>
            <w:tcBorders>
              <w:top w:val="single" w:sz="4" w:space="0" w:color="auto"/>
              <w:left w:val="single" w:sz="4" w:space="0" w:color="auto"/>
              <w:bottom w:val="single" w:sz="4" w:space="0" w:color="auto"/>
            </w:tcBorders>
          </w:tcPr>
          <w:p w:rsidR="002612AC" w:rsidRPr="007D07F3" w:rsidRDefault="002612AC" w:rsidP="005E5487">
            <w:pPr>
              <w:widowControl w:val="0"/>
              <w:autoSpaceDE w:val="0"/>
              <w:autoSpaceDN w:val="0"/>
              <w:adjustRightInd w:val="0"/>
              <w:ind w:left="-94" w:right="-117" w:firstLine="0"/>
              <w:jc w:val="center"/>
              <w:rPr>
                <w:sz w:val="20"/>
                <w:szCs w:val="20"/>
              </w:rPr>
            </w:pPr>
            <w:r w:rsidRPr="007D07F3">
              <w:rPr>
                <w:sz w:val="20"/>
                <w:szCs w:val="20"/>
              </w:rPr>
              <w:lastRenderedPageBreak/>
              <w:t>Максимальное количество этажей -3</w:t>
            </w:r>
          </w:p>
          <w:p w:rsidR="002612AC" w:rsidRPr="007D07F3" w:rsidRDefault="002612AC" w:rsidP="005E5487">
            <w:pPr>
              <w:ind w:firstLine="0"/>
              <w:jc w:val="center"/>
              <w:rPr>
                <w:bCs/>
                <w:sz w:val="20"/>
                <w:szCs w:val="20"/>
              </w:rPr>
            </w:pPr>
            <w:r w:rsidRPr="007D07F3">
              <w:rPr>
                <w:sz w:val="20"/>
                <w:szCs w:val="20"/>
              </w:rPr>
              <w:t>Максимальная высота строений – 15м</w:t>
            </w:r>
          </w:p>
        </w:tc>
        <w:tc>
          <w:tcPr>
            <w:tcW w:w="2125" w:type="dxa"/>
            <w:tcBorders>
              <w:top w:val="single" w:sz="4" w:space="0" w:color="auto"/>
              <w:left w:val="single" w:sz="4" w:space="0" w:color="auto"/>
              <w:bottom w:val="single" w:sz="4" w:space="0" w:color="auto"/>
            </w:tcBorders>
          </w:tcPr>
          <w:p w:rsidR="002612AC" w:rsidRPr="007D07F3" w:rsidRDefault="002612AC" w:rsidP="005E5487">
            <w:pPr>
              <w:ind w:left="-94" w:right="-117" w:firstLine="0"/>
              <w:jc w:val="center"/>
              <w:rPr>
                <w:sz w:val="20"/>
                <w:szCs w:val="20"/>
              </w:rPr>
            </w:pPr>
            <w:r w:rsidRPr="007D07F3">
              <w:rPr>
                <w:sz w:val="20"/>
                <w:szCs w:val="20"/>
              </w:rPr>
              <w:t>1 м</w:t>
            </w:r>
          </w:p>
        </w:tc>
        <w:tc>
          <w:tcPr>
            <w:tcW w:w="1705" w:type="dxa"/>
            <w:tcBorders>
              <w:top w:val="single" w:sz="4" w:space="0" w:color="auto"/>
              <w:left w:val="single" w:sz="4" w:space="0" w:color="auto"/>
              <w:bottom w:val="single" w:sz="4" w:space="0" w:color="auto"/>
            </w:tcBorders>
          </w:tcPr>
          <w:p w:rsidR="002612AC" w:rsidRPr="007D07F3" w:rsidRDefault="002612AC" w:rsidP="005E5487">
            <w:pPr>
              <w:rPr>
                <w:sz w:val="20"/>
                <w:szCs w:val="20"/>
              </w:rPr>
            </w:pPr>
            <w:r w:rsidRPr="007D07F3">
              <w:rPr>
                <w:sz w:val="20"/>
                <w:szCs w:val="20"/>
              </w:rPr>
              <w:t>59</w:t>
            </w:r>
          </w:p>
        </w:tc>
      </w:tr>
      <w:tr w:rsidR="002612AC" w:rsidRPr="007D07F3" w:rsidTr="002612AC">
        <w:tc>
          <w:tcPr>
            <w:tcW w:w="1700" w:type="dxa"/>
            <w:tcBorders>
              <w:top w:val="single" w:sz="4" w:space="0" w:color="auto"/>
              <w:bottom w:val="single" w:sz="4" w:space="0" w:color="auto"/>
              <w:right w:val="single" w:sz="4" w:space="0" w:color="auto"/>
            </w:tcBorders>
          </w:tcPr>
          <w:p w:rsidR="002612AC" w:rsidRPr="007D07F3" w:rsidRDefault="002612AC" w:rsidP="005E5487">
            <w:pPr>
              <w:widowControl w:val="0"/>
              <w:autoSpaceDE w:val="0"/>
              <w:autoSpaceDN w:val="0"/>
              <w:adjustRightInd w:val="0"/>
              <w:ind w:left="-108" w:right="-108" w:firstLine="0"/>
              <w:jc w:val="center"/>
              <w:rPr>
                <w:rFonts w:eastAsiaTheme="minorEastAsia"/>
                <w:sz w:val="20"/>
              </w:rPr>
            </w:pPr>
            <w:r w:rsidRPr="007D07F3">
              <w:rPr>
                <w:rFonts w:eastAsiaTheme="minorEastAsia"/>
                <w:sz w:val="20"/>
              </w:rPr>
              <w:lastRenderedPageBreak/>
              <w:t>Обеспечение внутреннего правопорядка</w:t>
            </w:r>
          </w:p>
        </w:tc>
        <w:tc>
          <w:tcPr>
            <w:tcW w:w="6080" w:type="dxa"/>
            <w:tcBorders>
              <w:top w:val="single" w:sz="4" w:space="0" w:color="auto"/>
              <w:left w:val="single" w:sz="4" w:space="0" w:color="auto"/>
              <w:bottom w:val="single" w:sz="4" w:space="0" w:color="auto"/>
              <w:right w:val="single" w:sz="4" w:space="0" w:color="auto"/>
            </w:tcBorders>
          </w:tcPr>
          <w:p w:rsidR="002612AC" w:rsidRPr="007D07F3" w:rsidRDefault="002612AC" w:rsidP="005E5487">
            <w:pPr>
              <w:widowControl w:val="0"/>
              <w:autoSpaceDE w:val="0"/>
              <w:autoSpaceDN w:val="0"/>
              <w:adjustRightInd w:val="0"/>
              <w:ind w:left="-108" w:right="-108" w:firstLine="0"/>
              <w:jc w:val="center"/>
              <w:rPr>
                <w:rFonts w:eastAsiaTheme="minorEastAsia"/>
                <w:sz w:val="20"/>
              </w:rPr>
            </w:pPr>
            <w:r w:rsidRPr="007D07F3">
              <w:rPr>
                <w:rFonts w:eastAsiaTheme="minorEastAsia"/>
                <w:sz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D07F3">
              <w:rPr>
                <w:rFonts w:eastAsiaTheme="minorEastAsia"/>
                <w:sz w:val="20"/>
              </w:rPr>
              <w:t>Росгвардии</w:t>
            </w:r>
            <w:proofErr w:type="spellEnd"/>
            <w:r w:rsidRPr="007D07F3">
              <w:rPr>
                <w:rFonts w:eastAsiaTheme="minorEastAsia"/>
                <w:sz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006" w:type="dxa"/>
            <w:tcBorders>
              <w:top w:val="single" w:sz="4" w:space="0" w:color="auto"/>
              <w:left w:val="single" w:sz="4" w:space="0" w:color="auto"/>
              <w:bottom w:val="single" w:sz="4" w:space="0" w:color="auto"/>
            </w:tcBorders>
          </w:tcPr>
          <w:p w:rsidR="002612AC" w:rsidRPr="007D07F3" w:rsidRDefault="002612AC" w:rsidP="005E5487">
            <w:pPr>
              <w:pStyle w:val="aff7"/>
              <w:ind w:left="-108" w:right="-117"/>
              <w:rPr>
                <w:sz w:val="20"/>
                <w:szCs w:val="20"/>
              </w:rPr>
            </w:pPr>
            <w:r w:rsidRPr="007D07F3">
              <w:rPr>
                <w:sz w:val="20"/>
                <w:szCs w:val="20"/>
              </w:rPr>
              <w:t>8.3</w:t>
            </w:r>
          </w:p>
        </w:tc>
        <w:tc>
          <w:tcPr>
            <w:tcW w:w="1276" w:type="dxa"/>
            <w:tcBorders>
              <w:top w:val="single" w:sz="4" w:space="0" w:color="auto"/>
              <w:left w:val="single" w:sz="4" w:space="0" w:color="auto"/>
              <w:bottom w:val="single" w:sz="4" w:space="0" w:color="auto"/>
            </w:tcBorders>
          </w:tcPr>
          <w:p w:rsidR="002612AC" w:rsidRPr="007D07F3" w:rsidRDefault="002612AC" w:rsidP="005E5487">
            <w:pPr>
              <w:ind w:firstLine="0"/>
              <w:jc w:val="center"/>
              <w:rPr>
                <w:bCs/>
                <w:iCs/>
                <w:sz w:val="20"/>
                <w:szCs w:val="20"/>
              </w:rPr>
            </w:pPr>
            <w:r w:rsidRPr="007D07F3">
              <w:rPr>
                <w:bCs/>
                <w:sz w:val="20"/>
                <w:szCs w:val="20"/>
              </w:rPr>
              <w:t>Не подлежит установлению</w:t>
            </w:r>
          </w:p>
        </w:tc>
        <w:tc>
          <w:tcPr>
            <w:tcW w:w="1559" w:type="dxa"/>
            <w:tcBorders>
              <w:top w:val="single" w:sz="4" w:space="0" w:color="auto"/>
              <w:left w:val="single" w:sz="4" w:space="0" w:color="auto"/>
              <w:bottom w:val="single" w:sz="4" w:space="0" w:color="auto"/>
            </w:tcBorders>
          </w:tcPr>
          <w:p w:rsidR="002612AC" w:rsidRPr="007D07F3" w:rsidRDefault="002612AC" w:rsidP="005E5487">
            <w:pPr>
              <w:ind w:firstLine="0"/>
              <w:jc w:val="center"/>
              <w:rPr>
                <w:bCs/>
                <w:iCs/>
                <w:sz w:val="20"/>
                <w:szCs w:val="20"/>
              </w:rPr>
            </w:pPr>
            <w:r w:rsidRPr="007D07F3">
              <w:rPr>
                <w:bCs/>
                <w:sz w:val="20"/>
                <w:szCs w:val="20"/>
              </w:rPr>
              <w:t>Не подлежит установлению</w:t>
            </w:r>
          </w:p>
        </w:tc>
        <w:tc>
          <w:tcPr>
            <w:tcW w:w="2125" w:type="dxa"/>
            <w:tcBorders>
              <w:top w:val="single" w:sz="4" w:space="0" w:color="auto"/>
              <w:left w:val="single" w:sz="4" w:space="0" w:color="auto"/>
              <w:bottom w:val="single" w:sz="4" w:space="0" w:color="auto"/>
            </w:tcBorders>
          </w:tcPr>
          <w:p w:rsidR="002612AC" w:rsidRPr="007D07F3" w:rsidRDefault="002612AC" w:rsidP="005E5487">
            <w:pPr>
              <w:ind w:firstLine="0"/>
              <w:jc w:val="center"/>
              <w:rPr>
                <w:bCs/>
                <w:iCs/>
                <w:sz w:val="20"/>
                <w:szCs w:val="20"/>
              </w:rPr>
            </w:pPr>
            <w:r w:rsidRPr="007D07F3">
              <w:rPr>
                <w:bCs/>
                <w:sz w:val="20"/>
                <w:szCs w:val="20"/>
              </w:rPr>
              <w:t>1 м</w:t>
            </w:r>
          </w:p>
        </w:tc>
        <w:tc>
          <w:tcPr>
            <w:tcW w:w="1705" w:type="dxa"/>
            <w:tcBorders>
              <w:top w:val="single" w:sz="4" w:space="0" w:color="auto"/>
              <w:left w:val="single" w:sz="4" w:space="0" w:color="auto"/>
              <w:bottom w:val="single" w:sz="4" w:space="0" w:color="auto"/>
            </w:tcBorders>
          </w:tcPr>
          <w:p w:rsidR="002612AC" w:rsidRPr="007D07F3" w:rsidRDefault="002612AC" w:rsidP="005E5487">
            <w:pPr>
              <w:ind w:firstLine="0"/>
              <w:jc w:val="center"/>
              <w:rPr>
                <w:bCs/>
                <w:iCs/>
                <w:sz w:val="20"/>
                <w:szCs w:val="20"/>
              </w:rPr>
            </w:pPr>
            <w:r w:rsidRPr="007D07F3">
              <w:rPr>
                <w:bCs/>
                <w:sz w:val="20"/>
                <w:szCs w:val="20"/>
              </w:rPr>
              <w:t>Не подлежит установлению</w:t>
            </w:r>
          </w:p>
        </w:tc>
      </w:tr>
      <w:tr w:rsidR="002612AC" w:rsidRPr="007D07F3" w:rsidTr="002612AC">
        <w:tc>
          <w:tcPr>
            <w:tcW w:w="1700" w:type="dxa"/>
            <w:tcBorders>
              <w:top w:val="single" w:sz="4" w:space="0" w:color="auto"/>
              <w:bottom w:val="single" w:sz="4" w:space="0" w:color="auto"/>
              <w:right w:val="single" w:sz="4" w:space="0" w:color="auto"/>
            </w:tcBorders>
          </w:tcPr>
          <w:p w:rsidR="002612AC" w:rsidRPr="007D07F3" w:rsidRDefault="002612AC" w:rsidP="005E5487">
            <w:pPr>
              <w:pStyle w:val="aff6"/>
              <w:ind w:left="-108" w:right="-108"/>
              <w:jc w:val="center"/>
              <w:rPr>
                <w:sz w:val="20"/>
                <w:szCs w:val="20"/>
              </w:rPr>
            </w:pPr>
            <w:r w:rsidRPr="007D07F3">
              <w:rPr>
                <w:sz w:val="20"/>
                <w:szCs w:val="20"/>
              </w:rPr>
              <w:t>Историко-культурная деятельность</w:t>
            </w:r>
          </w:p>
        </w:tc>
        <w:tc>
          <w:tcPr>
            <w:tcW w:w="6080" w:type="dxa"/>
            <w:tcBorders>
              <w:top w:val="single" w:sz="4" w:space="0" w:color="auto"/>
              <w:left w:val="single" w:sz="4" w:space="0" w:color="auto"/>
              <w:bottom w:val="single" w:sz="4" w:space="0" w:color="auto"/>
              <w:right w:val="single" w:sz="4" w:space="0" w:color="auto"/>
            </w:tcBorders>
          </w:tcPr>
          <w:p w:rsidR="002612AC" w:rsidRPr="007D07F3" w:rsidRDefault="002612AC" w:rsidP="005E5487">
            <w:pPr>
              <w:pStyle w:val="aff6"/>
              <w:ind w:left="-108" w:right="-108"/>
              <w:rPr>
                <w:sz w:val="20"/>
                <w:szCs w:val="20"/>
              </w:rPr>
            </w:pPr>
            <w:r w:rsidRPr="007D07F3">
              <w:rPr>
                <w:sz w:val="20"/>
                <w:szCs w:val="20"/>
              </w:rPr>
              <w:t>Сохранение и изучение объектов культурного наследия народов Российской Федерации (памятников истории и культуры), в том числе:</w:t>
            </w:r>
          </w:p>
          <w:p w:rsidR="002612AC" w:rsidRPr="007D07F3" w:rsidRDefault="002612AC" w:rsidP="005E5487">
            <w:pPr>
              <w:pStyle w:val="aff6"/>
              <w:ind w:left="-108" w:right="-108"/>
              <w:rPr>
                <w:sz w:val="20"/>
                <w:szCs w:val="20"/>
              </w:rPr>
            </w:pPr>
            <w:r w:rsidRPr="007D07F3">
              <w:rPr>
                <w:sz w:val="20"/>
                <w:szCs w:val="20"/>
              </w:rPr>
              <w:t>объектов археологического наследия, достопримечательных мест, мест бытования исторических промыслов, производств и ремесел,</w:t>
            </w:r>
          </w:p>
          <w:p w:rsidR="002612AC" w:rsidRPr="007D07F3" w:rsidRDefault="002612AC" w:rsidP="005E5487">
            <w:pPr>
              <w:pStyle w:val="aff6"/>
              <w:ind w:left="-108" w:right="-108"/>
              <w:rPr>
                <w:sz w:val="20"/>
                <w:szCs w:val="20"/>
              </w:rPr>
            </w:pPr>
            <w:r w:rsidRPr="007D07F3">
              <w:rPr>
                <w:sz w:val="20"/>
                <w:szCs w:val="20"/>
              </w:rPr>
              <w:t>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006" w:type="dxa"/>
            <w:tcBorders>
              <w:top w:val="single" w:sz="4" w:space="0" w:color="auto"/>
              <w:left w:val="single" w:sz="4" w:space="0" w:color="auto"/>
              <w:bottom w:val="single" w:sz="4" w:space="0" w:color="auto"/>
            </w:tcBorders>
          </w:tcPr>
          <w:p w:rsidR="002612AC" w:rsidRPr="007D07F3" w:rsidRDefault="002612AC" w:rsidP="005E5487">
            <w:pPr>
              <w:ind w:firstLine="0"/>
              <w:jc w:val="center"/>
              <w:rPr>
                <w:bCs/>
                <w:sz w:val="20"/>
                <w:szCs w:val="20"/>
              </w:rPr>
            </w:pPr>
            <w:r w:rsidRPr="007D07F3">
              <w:rPr>
                <w:sz w:val="20"/>
                <w:szCs w:val="20"/>
              </w:rPr>
              <w:t>9.3</w:t>
            </w:r>
          </w:p>
        </w:tc>
        <w:tc>
          <w:tcPr>
            <w:tcW w:w="1276" w:type="dxa"/>
            <w:tcBorders>
              <w:top w:val="single" w:sz="4" w:space="0" w:color="auto"/>
              <w:left w:val="single" w:sz="4" w:space="0" w:color="auto"/>
              <w:bottom w:val="single" w:sz="4" w:space="0" w:color="auto"/>
            </w:tcBorders>
          </w:tcPr>
          <w:p w:rsidR="002612AC" w:rsidRPr="007D07F3" w:rsidRDefault="002612AC" w:rsidP="005E5487">
            <w:pPr>
              <w:ind w:left="-108" w:right="-117" w:firstLine="0"/>
              <w:jc w:val="center"/>
              <w:rPr>
                <w:bCs/>
                <w:sz w:val="20"/>
                <w:szCs w:val="20"/>
              </w:rPr>
            </w:pPr>
            <w:r w:rsidRPr="007D07F3">
              <w:rPr>
                <w:bCs/>
                <w:sz w:val="20"/>
                <w:szCs w:val="20"/>
              </w:rPr>
              <w:t>Не подлежит установлению</w:t>
            </w:r>
          </w:p>
        </w:tc>
        <w:tc>
          <w:tcPr>
            <w:tcW w:w="1559" w:type="dxa"/>
            <w:tcBorders>
              <w:top w:val="single" w:sz="4" w:space="0" w:color="auto"/>
              <w:left w:val="single" w:sz="4" w:space="0" w:color="auto"/>
              <w:bottom w:val="single" w:sz="4" w:space="0" w:color="auto"/>
            </w:tcBorders>
          </w:tcPr>
          <w:p w:rsidR="002612AC" w:rsidRPr="007D07F3" w:rsidRDefault="002612AC" w:rsidP="005E5487">
            <w:pPr>
              <w:ind w:left="-108" w:right="-117" w:firstLine="0"/>
              <w:jc w:val="center"/>
              <w:rPr>
                <w:bCs/>
                <w:sz w:val="20"/>
                <w:szCs w:val="20"/>
              </w:rPr>
            </w:pPr>
            <w:r w:rsidRPr="007D07F3">
              <w:rPr>
                <w:bCs/>
                <w:sz w:val="20"/>
                <w:szCs w:val="20"/>
              </w:rPr>
              <w:t>Не подлежит установлению</w:t>
            </w:r>
          </w:p>
        </w:tc>
        <w:tc>
          <w:tcPr>
            <w:tcW w:w="2125" w:type="dxa"/>
            <w:tcBorders>
              <w:top w:val="single" w:sz="4" w:space="0" w:color="auto"/>
              <w:left w:val="single" w:sz="4" w:space="0" w:color="auto"/>
              <w:bottom w:val="single" w:sz="4" w:space="0" w:color="auto"/>
            </w:tcBorders>
          </w:tcPr>
          <w:p w:rsidR="002612AC" w:rsidRPr="007D07F3" w:rsidRDefault="002612AC" w:rsidP="005E5487">
            <w:pPr>
              <w:ind w:left="-108" w:right="-117" w:firstLine="0"/>
              <w:jc w:val="center"/>
              <w:rPr>
                <w:sz w:val="20"/>
                <w:szCs w:val="20"/>
              </w:rPr>
            </w:pPr>
            <w:r w:rsidRPr="007D07F3">
              <w:rPr>
                <w:bCs/>
                <w:sz w:val="20"/>
                <w:szCs w:val="20"/>
              </w:rPr>
              <w:t>Не подлежит установлению</w:t>
            </w:r>
          </w:p>
        </w:tc>
        <w:tc>
          <w:tcPr>
            <w:tcW w:w="1705" w:type="dxa"/>
            <w:tcBorders>
              <w:top w:val="single" w:sz="4" w:space="0" w:color="auto"/>
              <w:left w:val="single" w:sz="4" w:space="0" w:color="auto"/>
              <w:bottom w:val="single" w:sz="4" w:space="0" w:color="auto"/>
            </w:tcBorders>
          </w:tcPr>
          <w:p w:rsidR="002612AC" w:rsidRPr="007D07F3" w:rsidRDefault="002612AC" w:rsidP="005E5487">
            <w:pPr>
              <w:ind w:left="-108" w:right="-117" w:firstLine="0"/>
              <w:jc w:val="center"/>
              <w:rPr>
                <w:sz w:val="20"/>
                <w:szCs w:val="20"/>
              </w:rPr>
            </w:pPr>
            <w:r w:rsidRPr="007D07F3">
              <w:rPr>
                <w:bCs/>
                <w:sz w:val="20"/>
                <w:szCs w:val="20"/>
              </w:rPr>
              <w:t>Не подлежит установлению</w:t>
            </w:r>
          </w:p>
        </w:tc>
      </w:tr>
      <w:tr w:rsidR="002612AC" w:rsidRPr="007D07F3" w:rsidTr="002612AC">
        <w:tc>
          <w:tcPr>
            <w:tcW w:w="1700" w:type="dxa"/>
            <w:tcBorders>
              <w:top w:val="single" w:sz="4" w:space="0" w:color="auto"/>
              <w:bottom w:val="single" w:sz="4" w:space="0" w:color="auto"/>
              <w:right w:val="single" w:sz="4" w:space="0" w:color="auto"/>
            </w:tcBorders>
          </w:tcPr>
          <w:p w:rsidR="002612AC" w:rsidRPr="007D07F3" w:rsidRDefault="002612AC" w:rsidP="005E5487">
            <w:pPr>
              <w:ind w:left="-42" w:firstLine="42"/>
              <w:jc w:val="center"/>
              <w:rPr>
                <w:sz w:val="20"/>
                <w:szCs w:val="20"/>
              </w:rPr>
            </w:pPr>
            <w:r w:rsidRPr="007D07F3">
              <w:rPr>
                <w:sz w:val="20"/>
                <w:szCs w:val="20"/>
              </w:rPr>
              <w:t>Земельные участки (территории) общего пользования</w:t>
            </w:r>
          </w:p>
        </w:tc>
        <w:tc>
          <w:tcPr>
            <w:tcW w:w="6080" w:type="dxa"/>
            <w:tcBorders>
              <w:top w:val="single" w:sz="4" w:space="0" w:color="auto"/>
              <w:left w:val="single" w:sz="4" w:space="0" w:color="auto"/>
              <w:bottom w:val="single" w:sz="4" w:space="0" w:color="auto"/>
              <w:right w:val="single" w:sz="4" w:space="0" w:color="auto"/>
            </w:tcBorders>
          </w:tcPr>
          <w:p w:rsidR="002612AC" w:rsidRPr="007D07F3" w:rsidRDefault="002612AC" w:rsidP="005E5487">
            <w:pPr>
              <w:ind w:left="-42" w:firstLine="42"/>
              <w:jc w:val="center"/>
              <w:rPr>
                <w:sz w:val="20"/>
                <w:szCs w:val="20"/>
              </w:rPr>
            </w:pPr>
            <w:r w:rsidRPr="007D07F3">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006" w:type="dxa"/>
            <w:tcBorders>
              <w:top w:val="single" w:sz="4" w:space="0" w:color="auto"/>
              <w:left w:val="single" w:sz="4" w:space="0" w:color="auto"/>
              <w:bottom w:val="single" w:sz="4" w:space="0" w:color="auto"/>
            </w:tcBorders>
          </w:tcPr>
          <w:p w:rsidR="002612AC" w:rsidRPr="007D07F3" w:rsidRDefault="002612AC" w:rsidP="005E5487">
            <w:pPr>
              <w:pStyle w:val="aff7"/>
              <w:ind w:left="-42" w:firstLine="42"/>
              <w:rPr>
                <w:sz w:val="20"/>
                <w:szCs w:val="20"/>
              </w:rPr>
            </w:pPr>
            <w:r w:rsidRPr="007D07F3">
              <w:rPr>
                <w:sz w:val="20"/>
                <w:szCs w:val="20"/>
              </w:rPr>
              <w:t>12.0</w:t>
            </w:r>
          </w:p>
        </w:tc>
        <w:tc>
          <w:tcPr>
            <w:tcW w:w="1276" w:type="dxa"/>
            <w:tcBorders>
              <w:top w:val="single" w:sz="4" w:space="0" w:color="auto"/>
              <w:left w:val="single" w:sz="4" w:space="0" w:color="auto"/>
              <w:bottom w:val="single" w:sz="4" w:space="0" w:color="auto"/>
            </w:tcBorders>
          </w:tcPr>
          <w:p w:rsidR="002612AC" w:rsidRPr="007D07F3" w:rsidRDefault="002612AC" w:rsidP="005E5487">
            <w:pPr>
              <w:ind w:left="-108" w:right="-117" w:firstLine="0"/>
              <w:jc w:val="center"/>
              <w:rPr>
                <w:bCs/>
                <w:sz w:val="20"/>
                <w:szCs w:val="20"/>
              </w:rPr>
            </w:pPr>
            <w:r w:rsidRPr="007D07F3">
              <w:rPr>
                <w:bCs/>
                <w:sz w:val="20"/>
                <w:szCs w:val="20"/>
              </w:rPr>
              <w:t>Не подлежит установлению</w:t>
            </w:r>
          </w:p>
        </w:tc>
        <w:tc>
          <w:tcPr>
            <w:tcW w:w="1559" w:type="dxa"/>
            <w:tcBorders>
              <w:top w:val="single" w:sz="4" w:space="0" w:color="auto"/>
              <w:left w:val="single" w:sz="4" w:space="0" w:color="auto"/>
              <w:bottom w:val="single" w:sz="4" w:space="0" w:color="auto"/>
            </w:tcBorders>
          </w:tcPr>
          <w:p w:rsidR="002612AC" w:rsidRPr="007D07F3" w:rsidRDefault="002612AC" w:rsidP="005E5487">
            <w:pPr>
              <w:ind w:left="-108" w:right="-117" w:firstLine="0"/>
              <w:jc w:val="center"/>
              <w:rPr>
                <w:bCs/>
                <w:sz w:val="20"/>
                <w:szCs w:val="20"/>
              </w:rPr>
            </w:pPr>
            <w:r w:rsidRPr="007D07F3">
              <w:rPr>
                <w:bCs/>
                <w:sz w:val="20"/>
                <w:szCs w:val="20"/>
              </w:rPr>
              <w:t>Не подлежит установлению</w:t>
            </w:r>
          </w:p>
        </w:tc>
        <w:tc>
          <w:tcPr>
            <w:tcW w:w="2125" w:type="dxa"/>
            <w:tcBorders>
              <w:top w:val="single" w:sz="4" w:space="0" w:color="auto"/>
              <w:left w:val="single" w:sz="4" w:space="0" w:color="auto"/>
              <w:bottom w:val="single" w:sz="4" w:space="0" w:color="auto"/>
            </w:tcBorders>
          </w:tcPr>
          <w:p w:rsidR="002612AC" w:rsidRPr="007D07F3" w:rsidRDefault="002612AC" w:rsidP="005E5487">
            <w:pPr>
              <w:ind w:left="-108" w:right="-117" w:firstLine="0"/>
              <w:jc w:val="center"/>
              <w:rPr>
                <w:sz w:val="20"/>
                <w:szCs w:val="20"/>
              </w:rPr>
            </w:pPr>
            <w:r w:rsidRPr="007D07F3">
              <w:rPr>
                <w:bCs/>
                <w:sz w:val="20"/>
                <w:szCs w:val="20"/>
              </w:rPr>
              <w:t>Не подлежит установлению</w:t>
            </w:r>
          </w:p>
        </w:tc>
        <w:tc>
          <w:tcPr>
            <w:tcW w:w="1705" w:type="dxa"/>
            <w:tcBorders>
              <w:top w:val="single" w:sz="4" w:space="0" w:color="auto"/>
              <w:left w:val="single" w:sz="4" w:space="0" w:color="auto"/>
              <w:bottom w:val="single" w:sz="4" w:space="0" w:color="auto"/>
            </w:tcBorders>
          </w:tcPr>
          <w:p w:rsidR="002612AC" w:rsidRPr="007D07F3" w:rsidRDefault="002612AC" w:rsidP="005E5487">
            <w:pPr>
              <w:ind w:left="-108" w:right="-117" w:firstLine="0"/>
              <w:jc w:val="center"/>
              <w:rPr>
                <w:sz w:val="20"/>
                <w:szCs w:val="20"/>
              </w:rPr>
            </w:pPr>
            <w:r w:rsidRPr="007D07F3">
              <w:rPr>
                <w:bCs/>
                <w:sz w:val="20"/>
                <w:szCs w:val="20"/>
              </w:rPr>
              <w:t>Не подлежит установлению</w:t>
            </w:r>
          </w:p>
        </w:tc>
      </w:tr>
      <w:tr w:rsidR="002612AC" w:rsidRPr="007D07F3" w:rsidTr="002612AC">
        <w:tc>
          <w:tcPr>
            <w:tcW w:w="1700" w:type="dxa"/>
            <w:tcBorders>
              <w:top w:val="single" w:sz="4" w:space="0" w:color="auto"/>
              <w:bottom w:val="single" w:sz="4" w:space="0" w:color="auto"/>
              <w:right w:val="single" w:sz="4" w:space="0" w:color="auto"/>
            </w:tcBorders>
          </w:tcPr>
          <w:p w:rsidR="002612AC" w:rsidRPr="007D07F3" w:rsidRDefault="002612AC" w:rsidP="00A70BE3">
            <w:pPr>
              <w:widowControl w:val="0"/>
              <w:autoSpaceDE w:val="0"/>
              <w:autoSpaceDN w:val="0"/>
              <w:adjustRightInd w:val="0"/>
              <w:ind w:left="-108" w:right="-108" w:firstLine="0"/>
              <w:jc w:val="center"/>
              <w:rPr>
                <w:sz w:val="20"/>
                <w:szCs w:val="20"/>
              </w:rPr>
            </w:pPr>
            <w:r w:rsidRPr="007D07F3">
              <w:rPr>
                <w:sz w:val="20"/>
                <w:szCs w:val="20"/>
              </w:rPr>
              <w:t>Ведение огородничества</w:t>
            </w:r>
          </w:p>
        </w:tc>
        <w:tc>
          <w:tcPr>
            <w:tcW w:w="6080" w:type="dxa"/>
            <w:tcBorders>
              <w:top w:val="single" w:sz="4" w:space="0" w:color="auto"/>
              <w:left w:val="single" w:sz="4" w:space="0" w:color="auto"/>
              <w:bottom w:val="single" w:sz="4" w:space="0" w:color="auto"/>
              <w:right w:val="single" w:sz="4" w:space="0" w:color="auto"/>
            </w:tcBorders>
          </w:tcPr>
          <w:p w:rsidR="002612AC" w:rsidRPr="007D07F3" w:rsidRDefault="002612AC" w:rsidP="005D1201">
            <w:pPr>
              <w:widowControl w:val="0"/>
              <w:autoSpaceDE w:val="0"/>
              <w:autoSpaceDN w:val="0"/>
              <w:adjustRightInd w:val="0"/>
              <w:ind w:left="-108" w:right="-108" w:firstLine="0"/>
              <w:rPr>
                <w:sz w:val="20"/>
                <w:szCs w:val="20"/>
              </w:rPr>
            </w:pPr>
            <w:r w:rsidRPr="007D07F3">
              <w:rPr>
                <w:sz w:val="20"/>
                <w:szCs w:val="20"/>
              </w:rPr>
              <w:t>Осуществление отдыха и (или) выращивания гражданами для собственных нужд сельскохозяйственных культур;</w:t>
            </w:r>
          </w:p>
          <w:p w:rsidR="002612AC" w:rsidRPr="007D07F3" w:rsidRDefault="002612AC" w:rsidP="005D1201">
            <w:pPr>
              <w:widowControl w:val="0"/>
              <w:autoSpaceDE w:val="0"/>
              <w:autoSpaceDN w:val="0"/>
              <w:adjustRightInd w:val="0"/>
              <w:ind w:left="-108" w:right="-108" w:firstLine="0"/>
              <w:rPr>
                <w:sz w:val="20"/>
                <w:szCs w:val="20"/>
              </w:rPr>
            </w:pPr>
            <w:r w:rsidRPr="007D07F3">
              <w:rPr>
                <w:sz w:val="20"/>
                <w:szCs w:val="20"/>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006" w:type="dxa"/>
            <w:tcBorders>
              <w:top w:val="single" w:sz="4" w:space="0" w:color="auto"/>
              <w:left w:val="single" w:sz="4" w:space="0" w:color="auto"/>
              <w:bottom w:val="single" w:sz="4" w:space="0" w:color="auto"/>
            </w:tcBorders>
          </w:tcPr>
          <w:p w:rsidR="002612AC" w:rsidRPr="007D07F3" w:rsidRDefault="002612AC" w:rsidP="00A70BE3">
            <w:pPr>
              <w:widowControl w:val="0"/>
              <w:autoSpaceDE w:val="0"/>
              <w:autoSpaceDN w:val="0"/>
              <w:adjustRightInd w:val="0"/>
              <w:ind w:left="-108" w:right="-117" w:firstLine="0"/>
              <w:jc w:val="center"/>
              <w:rPr>
                <w:sz w:val="20"/>
                <w:szCs w:val="20"/>
              </w:rPr>
            </w:pPr>
            <w:r w:rsidRPr="007D07F3">
              <w:rPr>
                <w:sz w:val="20"/>
                <w:szCs w:val="20"/>
              </w:rPr>
              <w:t>13.1</w:t>
            </w:r>
          </w:p>
        </w:tc>
        <w:tc>
          <w:tcPr>
            <w:tcW w:w="1276" w:type="dxa"/>
            <w:tcBorders>
              <w:top w:val="single" w:sz="4" w:space="0" w:color="auto"/>
              <w:left w:val="single" w:sz="4" w:space="0" w:color="auto"/>
              <w:bottom w:val="single" w:sz="4" w:space="0" w:color="auto"/>
            </w:tcBorders>
          </w:tcPr>
          <w:p w:rsidR="002612AC" w:rsidRPr="007D07F3" w:rsidRDefault="002612AC" w:rsidP="005D1201">
            <w:pPr>
              <w:widowControl w:val="0"/>
              <w:autoSpaceDE w:val="0"/>
              <w:autoSpaceDN w:val="0"/>
              <w:adjustRightInd w:val="0"/>
              <w:ind w:left="-94" w:firstLine="0"/>
              <w:jc w:val="center"/>
              <w:rPr>
                <w:sz w:val="20"/>
                <w:szCs w:val="20"/>
              </w:rPr>
            </w:pPr>
            <w:r w:rsidRPr="007D07F3">
              <w:rPr>
                <w:sz w:val="20"/>
                <w:szCs w:val="20"/>
              </w:rPr>
              <w:t>Минимальная площадь– 400</w:t>
            </w:r>
          </w:p>
          <w:p w:rsidR="002612AC" w:rsidRPr="007D07F3" w:rsidRDefault="002612AC" w:rsidP="005D1201">
            <w:pPr>
              <w:widowControl w:val="0"/>
              <w:autoSpaceDE w:val="0"/>
              <w:autoSpaceDN w:val="0"/>
              <w:adjustRightInd w:val="0"/>
              <w:ind w:left="-94" w:firstLine="0"/>
              <w:jc w:val="center"/>
              <w:rPr>
                <w:sz w:val="20"/>
                <w:szCs w:val="20"/>
              </w:rPr>
            </w:pPr>
            <w:r w:rsidRPr="007D07F3">
              <w:rPr>
                <w:sz w:val="20"/>
                <w:szCs w:val="20"/>
              </w:rPr>
              <w:t>Максимальная площадь – 2000</w:t>
            </w:r>
          </w:p>
        </w:tc>
        <w:tc>
          <w:tcPr>
            <w:tcW w:w="1559" w:type="dxa"/>
            <w:tcBorders>
              <w:top w:val="single" w:sz="4" w:space="0" w:color="auto"/>
              <w:left w:val="single" w:sz="4" w:space="0" w:color="auto"/>
              <w:bottom w:val="single" w:sz="4" w:space="0" w:color="auto"/>
            </w:tcBorders>
          </w:tcPr>
          <w:p w:rsidR="002612AC" w:rsidRPr="007D07F3" w:rsidRDefault="002612AC" w:rsidP="00A70BE3">
            <w:pPr>
              <w:widowControl w:val="0"/>
              <w:autoSpaceDE w:val="0"/>
              <w:autoSpaceDN w:val="0"/>
              <w:adjustRightInd w:val="0"/>
              <w:ind w:left="-94" w:right="-117" w:firstLine="0"/>
              <w:jc w:val="center"/>
              <w:rPr>
                <w:sz w:val="20"/>
                <w:szCs w:val="20"/>
              </w:rPr>
            </w:pPr>
            <w:r w:rsidRPr="007D07F3">
              <w:rPr>
                <w:sz w:val="20"/>
                <w:szCs w:val="20"/>
              </w:rPr>
              <w:t>Не подлежит установлению</w:t>
            </w:r>
          </w:p>
        </w:tc>
        <w:tc>
          <w:tcPr>
            <w:tcW w:w="2125" w:type="dxa"/>
            <w:tcBorders>
              <w:top w:val="single" w:sz="4" w:space="0" w:color="auto"/>
              <w:left w:val="single" w:sz="4" w:space="0" w:color="auto"/>
              <w:bottom w:val="single" w:sz="4" w:space="0" w:color="auto"/>
            </w:tcBorders>
          </w:tcPr>
          <w:p w:rsidR="002612AC" w:rsidRPr="007D07F3" w:rsidRDefault="002612AC" w:rsidP="00A70BE3">
            <w:pPr>
              <w:widowControl w:val="0"/>
              <w:autoSpaceDE w:val="0"/>
              <w:autoSpaceDN w:val="0"/>
              <w:adjustRightInd w:val="0"/>
              <w:ind w:left="-94" w:right="-117" w:firstLine="0"/>
              <w:jc w:val="center"/>
              <w:rPr>
                <w:sz w:val="20"/>
                <w:szCs w:val="20"/>
              </w:rPr>
            </w:pPr>
            <w:r w:rsidRPr="007D07F3">
              <w:rPr>
                <w:sz w:val="20"/>
                <w:szCs w:val="20"/>
              </w:rPr>
              <w:t>Не подлежит установлению</w:t>
            </w:r>
          </w:p>
        </w:tc>
        <w:tc>
          <w:tcPr>
            <w:tcW w:w="1705" w:type="dxa"/>
            <w:tcBorders>
              <w:top w:val="single" w:sz="4" w:space="0" w:color="auto"/>
              <w:left w:val="single" w:sz="4" w:space="0" w:color="auto"/>
              <w:bottom w:val="single" w:sz="4" w:space="0" w:color="auto"/>
            </w:tcBorders>
          </w:tcPr>
          <w:p w:rsidR="002612AC" w:rsidRPr="007D07F3" w:rsidRDefault="002612AC" w:rsidP="00A70BE3">
            <w:pPr>
              <w:widowControl w:val="0"/>
              <w:autoSpaceDE w:val="0"/>
              <w:autoSpaceDN w:val="0"/>
              <w:adjustRightInd w:val="0"/>
              <w:ind w:left="-94" w:right="-117" w:firstLine="0"/>
              <w:jc w:val="center"/>
              <w:rPr>
                <w:sz w:val="20"/>
                <w:szCs w:val="20"/>
              </w:rPr>
            </w:pPr>
            <w:r w:rsidRPr="007D07F3">
              <w:rPr>
                <w:sz w:val="20"/>
                <w:szCs w:val="20"/>
              </w:rPr>
              <w:t>Не подлежит установлению</w:t>
            </w:r>
          </w:p>
        </w:tc>
      </w:tr>
      <w:tr w:rsidR="002612AC" w:rsidRPr="007D07F3" w:rsidTr="002612AC">
        <w:trPr>
          <w:trHeight w:val="915"/>
        </w:trPr>
        <w:tc>
          <w:tcPr>
            <w:tcW w:w="1700" w:type="dxa"/>
            <w:vMerge w:val="restart"/>
            <w:tcBorders>
              <w:top w:val="single" w:sz="4" w:space="0" w:color="auto"/>
              <w:right w:val="single" w:sz="4" w:space="0" w:color="auto"/>
            </w:tcBorders>
          </w:tcPr>
          <w:p w:rsidR="002612AC" w:rsidRPr="007D07F3" w:rsidRDefault="002612AC" w:rsidP="00A70BE3">
            <w:pPr>
              <w:pStyle w:val="aff7"/>
              <w:ind w:left="-108" w:right="-108"/>
              <w:rPr>
                <w:b/>
                <w:sz w:val="20"/>
                <w:szCs w:val="20"/>
              </w:rPr>
            </w:pPr>
            <w:r w:rsidRPr="007D07F3">
              <w:rPr>
                <w:b/>
                <w:sz w:val="20"/>
                <w:szCs w:val="20"/>
              </w:rPr>
              <w:t xml:space="preserve">Условно разрешенные виды </w:t>
            </w:r>
            <w:r w:rsidRPr="007D07F3">
              <w:rPr>
                <w:b/>
                <w:sz w:val="20"/>
                <w:szCs w:val="20"/>
              </w:rPr>
              <w:lastRenderedPageBreak/>
              <w:t>использования земельного участка*</w:t>
            </w:r>
          </w:p>
        </w:tc>
        <w:tc>
          <w:tcPr>
            <w:tcW w:w="6080" w:type="dxa"/>
            <w:vMerge w:val="restart"/>
            <w:tcBorders>
              <w:top w:val="single" w:sz="4" w:space="0" w:color="auto"/>
              <w:left w:val="single" w:sz="4" w:space="0" w:color="auto"/>
              <w:right w:val="single" w:sz="4" w:space="0" w:color="auto"/>
            </w:tcBorders>
          </w:tcPr>
          <w:p w:rsidR="002612AC" w:rsidRPr="007D07F3" w:rsidRDefault="002612AC" w:rsidP="00A70BE3">
            <w:pPr>
              <w:pStyle w:val="aff7"/>
              <w:ind w:left="-108" w:right="-108"/>
              <w:rPr>
                <w:b/>
                <w:sz w:val="20"/>
                <w:szCs w:val="20"/>
              </w:rPr>
            </w:pPr>
            <w:r w:rsidRPr="007D07F3">
              <w:rPr>
                <w:b/>
                <w:sz w:val="20"/>
                <w:szCs w:val="20"/>
              </w:rPr>
              <w:lastRenderedPageBreak/>
              <w:t>Описание условно разрешенного вида использования земельного участка**</w:t>
            </w:r>
          </w:p>
        </w:tc>
        <w:tc>
          <w:tcPr>
            <w:tcW w:w="1006" w:type="dxa"/>
            <w:vMerge w:val="restart"/>
            <w:tcBorders>
              <w:top w:val="single" w:sz="4" w:space="0" w:color="auto"/>
              <w:left w:val="single" w:sz="4" w:space="0" w:color="auto"/>
            </w:tcBorders>
            <w:textDirection w:val="btLr"/>
            <w:vAlign w:val="center"/>
          </w:tcPr>
          <w:p w:rsidR="002612AC" w:rsidRPr="007D07F3" w:rsidRDefault="002612AC" w:rsidP="00A70BE3">
            <w:pPr>
              <w:pStyle w:val="aff7"/>
              <w:ind w:left="-108" w:right="-117"/>
              <w:rPr>
                <w:b/>
                <w:sz w:val="20"/>
                <w:szCs w:val="20"/>
              </w:rPr>
            </w:pPr>
            <w:r w:rsidRPr="007D07F3">
              <w:rPr>
                <w:b/>
                <w:sz w:val="20"/>
                <w:szCs w:val="20"/>
              </w:rPr>
              <w:t>Код (числовое обозначение) вида условно</w:t>
            </w:r>
          </w:p>
          <w:p w:rsidR="002612AC" w:rsidRPr="007D07F3" w:rsidRDefault="002612AC" w:rsidP="00A70BE3">
            <w:pPr>
              <w:pStyle w:val="aff7"/>
              <w:ind w:left="-108" w:right="-117"/>
              <w:rPr>
                <w:b/>
                <w:sz w:val="20"/>
                <w:szCs w:val="20"/>
              </w:rPr>
            </w:pPr>
            <w:r w:rsidRPr="007D07F3">
              <w:rPr>
                <w:b/>
                <w:sz w:val="20"/>
                <w:szCs w:val="20"/>
              </w:rPr>
              <w:t xml:space="preserve"> разрешенного использования земельного</w:t>
            </w:r>
          </w:p>
          <w:p w:rsidR="002612AC" w:rsidRPr="007D07F3" w:rsidRDefault="002612AC" w:rsidP="00A70BE3">
            <w:pPr>
              <w:pStyle w:val="aff7"/>
              <w:ind w:left="-108" w:right="-117"/>
              <w:rPr>
                <w:b/>
                <w:sz w:val="20"/>
                <w:szCs w:val="20"/>
              </w:rPr>
            </w:pPr>
            <w:r w:rsidRPr="007D07F3">
              <w:rPr>
                <w:b/>
                <w:sz w:val="20"/>
                <w:szCs w:val="20"/>
              </w:rPr>
              <w:t>участка***</w:t>
            </w:r>
          </w:p>
        </w:tc>
        <w:tc>
          <w:tcPr>
            <w:tcW w:w="6665" w:type="dxa"/>
            <w:gridSpan w:val="4"/>
            <w:tcBorders>
              <w:top w:val="single" w:sz="4" w:space="0" w:color="auto"/>
              <w:left w:val="single" w:sz="4" w:space="0" w:color="auto"/>
              <w:bottom w:val="single" w:sz="4" w:space="0" w:color="auto"/>
            </w:tcBorders>
          </w:tcPr>
          <w:p w:rsidR="002612AC" w:rsidRPr="007D07F3" w:rsidRDefault="002612AC" w:rsidP="00A70BE3">
            <w:pPr>
              <w:pStyle w:val="aff7"/>
              <w:ind w:left="-108" w:right="-117"/>
              <w:rPr>
                <w:b/>
                <w:sz w:val="20"/>
                <w:szCs w:val="20"/>
              </w:rPr>
            </w:pPr>
            <w:r w:rsidRPr="007D07F3">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2612AC" w:rsidRPr="007D07F3" w:rsidTr="002612AC">
        <w:trPr>
          <w:cantSplit/>
          <w:trHeight w:val="1620"/>
        </w:trPr>
        <w:tc>
          <w:tcPr>
            <w:tcW w:w="1700" w:type="dxa"/>
            <w:vMerge/>
            <w:tcBorders>
              <w:bottom w:val="single" w:sz="4" w:space="0" w:color="auto"/>
              <w:right w:val="single" w:sz="4" w:space="0" w:color="auto"/>
            </w:tcBorders>
          </w:tcPr>
          <w:p w:rsidR="002612AC" w:rsidRPr="007D07F3" w:rsidRDefault="002612AC" w:rsidP="00A70BE3">
            <w:pPr>
              <w:pStyle w:val="aff7"/>
              <w:ind w:left="-108" w:right="-108"/>
              <w:rPr>
                <w:b/>
                <w:sz w:val="20"/>
                <w:szCs w:val="20"/>
              </w:rPr>
            </w:pPr>
          </w:p>
        </w:tc>
        <w:tc>
          <w:tcPr>
            <w:tcW w:w="6080" w:type="dxa"/>
            <w:vMerge/>
            <w:tcBorders>
              <w:left w:val="single" w:sz="4" w:space="0" w:color="auto"/>
              <w:bottom w:val="single" w:sz="4" w:space="0" w:color="auto"/>
              <w:right w:val="single" w:sz="4" w:space="0" w:color="auto"/>
            </w:tcBorders>
          </w:tcPr>
          <w:p w:rsidR="002612AC" w:rsidRPr="007D07F3" w:rsidRDefault="002612AC" w:rsidP="00A70BE3">
            <w:pPr>
              <w:pStyle w:val="aff7"/>
              <w:ind w:left="-108" w:right="-108"/>
              <w:rPr>
                <w:b/>
                <w:sz w:val="20"/>
                <w:szCs w:val="20"/>
              </w:rPr>
            </w:pPr>
          </w:p>
        </w:tc>
        <w:tc>
          <w:tcPr>
            <w:tcW w:w="1006" w:type="dxa"/>
            <w:vMerge/>
            <w:tcBorders>
              <w:left w:val="single" w:sz="4" w:space="0" w:color="auto"/>
              <w:bottom w:val="single" w:sz="4" w:space="0" w:color="auto"/>
            </w:tcBorders>
          </w:tcPr>
          <w:p w:rsidR="002612AC" w:rsidRPr="007D07F3" w:rsidRDefault="002612AC" w:rsidP="00A70BE3">
            <w:pPr>
              <w:pStyle w:val="aff7"/>
              <w:ind w:left="-108" w:right="-117"/>
              <w:rPr>
                <w:b/>
                <w:sz w:val="20"/>
                <w:szCs w:val="20"/>
              </w:rPr>
            </w:pPr>
          </w:p>
        </w:tc>
        <w:tc>
          <w:tcPr>
            <w:tcW w:w="1276" w:type="dxa"/>
            <w:tcBorders>
              <w:top w:val="single" w:sz="4" w:space="0" w:color="auto"/>
              <w:left w:val="single" w:sz="4" w:space="0" w:color="auto"/>
              <w:bottom w:val="single" w:sz="4" w:space="0" w:color="auto"/>
            </w:tcBorders>
          </w:tcPr>
          <w:p w:rsidR="002612AC" w:rsidRPr="007D07F3" w:rsidRDefault="002612AC" w:rsidP="00A70BE3">
            <w:pPr>
              <w:pStyle w:val="aff7"/>
              <w:ind w:left="-108" w:right="-117"/>
              <w:rPr>
                <w:b/>
                <w:sz w:val="20"/>
                <w:szCs w:val="20"/>
              </w:rPr>
            </w:pPr>
            <w:r w:rsidRPr="007D07F3">
              <w:rPr>
                <w:b/>
                <w:sz w:val="20"/>
                <w:szCs w:val="20"/>
              </w:rPr>
              <w:t>Предельные (минимальные и (или) максимальные) размеры земельных участков,</w:t>
            </w:r>
            <w:r w:rsidRPr="007D07F3">
              <w:rPr>
                <w:sz w:val="20"/>
                <w:szCs w:val="20"/>
              </w:rPr>
              <w:t xml:space="preserve"> </w:t>
            </w:r>
            <w:r w:rsidRPr="007D07F3">
              <w:rPr>
                <w:b/>
                <w:sz w:val="20"/>
                <w:szCs w:val="20"/>
              </w:rPr>
              <w:tab/>
              <w:t>кв.м</w:t>
            </w:r>
          </w:p>
        </w:tc>
        <w:tc>
          <w:tcPr>
            <w:tcW w:w="1559" w:type="dxa"/>
            <w:tcBorders>
              <w:top w:val="single" w:sz="4" w:space="0" w:color="auto"/>
              <w:left w:val="single" w:sz="4" w:space="0" w:color="auto"/>
              <w:bottom w:val="single" w:sz="4" w:space="0" w:color="auto"/>
            </w:tcBorders>
          </w:tcPr>
          <w:p w:rsidR="002612AC" w:rsidRPr="007D07F3" w:rsidRDefault="002612AC" w:rsidP="00A70BE3">
            <w:pPr>
              <w:pStyle w:val="aff7"/>
              <w:ind w:left="-108" w:right="-117"/>
              <w:rPr>
                <w:b/>
                <w:sz w:val="20"/>
                <w:szCs w:val="20"/>
              </w:rPr>
            </w:pPr>
            <w:r w:rsidRPr="007D07F3">
              <w:rPr>
                <w:b/>
                <w:sz w:val="20"/>
                <w:szCs w:val="20"/>
              </w:rPr>
              <w:t>Предельное количество этажей или предельная высота зданий, строений, сооружений</w:t>
            </w:r>
          </w:p>
        </w:tc>
        <w:tc>
          <w:tcPr>
            <w:tcW w:w="2125" w:type="dxa"/>
            <w:tcBorders>
              <w:top w:val="single" w:sz="4" w:space="0" w:color="auto"/>
              <w:left w:val="single" w:sz="4" w:space="0" w:color="auto"/>
              <w:bottom w:val="single" w:sz="4" w:space="0" w:color="auto"/>
            </w:tcBorders>
          </w:tcPr>
          <w:p w:rsidR="002612AC" w:rsidRPr="007D07F3" w:rsidRDefault="002612AC" w:rsidP="00A70BE3">
            <w:pPr>
              <w:pStyle w:val="aff7"/>
              <w:ind w:left="-108" w:right="-117"/>
              <w:rPr>
                <w:b/>
                <w:sz w:val="20"/>
                <w:szCs w:val="20"/>
              </w:rPr>
            </w:pPr>
            <w:r w:rsidRPr="007D07F3">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2612AC" w:rsidRPr="007D07F3" w:rsidRDefault="002612AC" w:rsidP="00A70BE3">
            <w:pPr>
              <w:pStyle w:val="aff7"/>
              <w:ind w:left="-108" w:right="-117"/>
              <w:rPr>
                <w:b/>
                <w:sz w:val="20"/>
                <w:szCs w:val="20"/>
              </w:rPr>
            </w:pPr>
            <w:r w:rsidRPr="007D07F3">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2612AC" w:rsidRPr="007D07F3" w:rsidTr="002612AC">
        <w:tc>
          <w:tcPr>
            <w:tcW w:w="1700" w:type="dxa"/>
            <w:tcBorders>
              <w:top w:val="single" w:sz="4" w:space="0" w:color="auto"/>
              <w:bottom w:val="single" w:sz="4" w:space="0" w:color="auto"/>
              <w:right w:val="single" w:sz="4" w:space="0" w:color="auto"/>
            </w:tcBorders>
          </w:tcPr>
          <w:p w:rsidR="002612AC" w:rsidRPr="007D07F3" w:rsidRDefault="002612AC" w:rsidP="00A70BE3">
            <w:pPr>
              <w:pStyle w:val="aff7"/>
              <w:ind w:left="-108" w:right="-108"/>
              <w:rPr>
                <w:b/>
                <w:sz w:val="20"/>
                <w:szCs w:val="20"/>
              </w:rPr>
            </w:pPr>
            <w:r w:rsidRPr="007D07F3">
              <w:rPr>
                <w:b/>
                <w:sz w:val="20"/>
                <w:szCs w:val="20"/>
              </w:rPr>
              <w:lastRenderedPageBreak/>
              <w:t>1</w:t>
            </w:r>
          </w:p>
        </w:tc>
        <w:tc>
          <w:tcPr>
            <w:tcW w:w="6080" w:type="dxa"/>
            <w:tcBorders>
              <w:top w:val="single" w:sz="4" w:space="0" w:color="auto"/>
              <w:left w:val="single" w:sz="4" w:space="0" w:color="auto"/>
              <w:bottom w:val="single" w:sz="4" w:space="0" w:color="auto"/>
              <w:right w:val="single" w:sz="4" w:space="0" w:color="auto"/>
            </w:tcBorders>
          </w:tcPr>
          <w:p w:rsidR="002612AC" w:rsidRPr="007D07F3" w:rsidRDefault="002612AC" w:rsidP="00A70BE3">
            <w:pPr>
              <w:pStyle w:val="aff7"/>
              <w:ind w:left="-108" w:right="-108"/>
              <w:rPr>
                <w:b/>
                <w:sz w:val="20"/>
                <w:szCs w:val="20"/>
              </w:rPr>
            </w:pPr>
            <w:r w:rsidRPr="007D07F3">
              <w:rPr>
                <w:b/>
                <w:sz w:val="20"/>
                <w:szCs w:val="20"/>
              </w:rPr>
              <w:t>2</w:t>
            </w:r>
          </w:p>
        </w:tc>
        <w:tc>
          <w:tcPr>
            <w:tcW w:w="1006" w:type="dxa"/>
            <w:tcBorders>
              <w:top w:val="single" w:sz="4" w:space="0" w:color="auto"/>
              <w:left w:val="single" w:sz="4" w:space="0" w:color="auto"/>
              <w:bottom w:val="single" w:sz="4" w:space="0" w:color="auto"/>
            </w:tcBorders>
          </w:tcPr>
          <w:p w:rsidR="002612AC" w:rsidRPr="007D07F3" w:rsidRDefault="002612AC" w:rsidP="00A70BE3">
            <w:pPr>
              <w:pStyle w:val="aff7"/>
              <w:ind w:left="-108" w:right="-117"/>
              <w:rPr>
                <w:b/>
                <w:sz w:val="20"/>
                <w:szCs w:val="20"/>
              </w:rPr>
            </w:pPr>
            <w:r w:rsidRPr="007D07F3">
              <w:rPr>
                <w:b/>
                <w:sz w:val="20"/>
                <w:szCs w:val="20"/>
              </w:rPr>
              <w:t>3</w:t>
            </w:r>
          </w:p>
        </w:tc>
        <w:tc>
          <w:tcPr>
            <w:tcW w:w="1276" w:type="dxa"/>
            <w:tcBorders>
              <w:top w:val="single" w:sz="4" w:space="0" w:color="auto"/>
              <w:left w:val="single" w:sz="4" w:space="0" w:color="auto"/>
              <w:bottom w:val="single" w:sz="4" w:space="0" w:color="auto"/>
            </w:tcBorders>
          </w:tcPr>
          <w:p w:rsidR="002612AC" w:rsidRPr="007D07F3" w:rsidRDefault="002612AC" w:rsidP="00A70BE3">
            <w:pPr>
              <w:pStyle w:val="aff7"/>
              <w:ind w:left="-108" w:right="-117"/>
              <w:rPr>
                <w:b/>
                <w:sz w:val="20"/>
                <w:szCs w:val="20"/>
              </w:rPr>
            </w:pPr>
            <w:r w:rsidRPr="007D07F3">
              <w:rPr>
                <w:b/>
                <w:sz w:val="20"/>
                <w:szCs w:val="20"/>
              </w:rPr>
              <w:t>4</w:t>
            </w:r>
          </w:p>
        </w:tc>
        <w:tc>
          <w:tcPr>
            <w:tcW w:w="1559" w:type="dxa"/>
            <w:tcBorders>
              <w:top w:val="single" w:sz="4" w:space="0" w:color="auto"/>
              <w:left w:val="single" w:sz="4" w:space="0" w:color="auto"/>
              <w:bottom w:val="single" w:sz="4" w:space="0" w:color="auto"/>
            </w:tcBorders>
          </w:tcPr>
          <w:p w:rsidR="002612AC" w:rsidRPr="007D07F3" w:rsidRDefault="002612AC" w:rsidP="00A70BE3">
            <w:pPr>
              <w:pStyle w:val="aff7"/>
              <w:ind w:left="-108" w:right="-117"/>
              <w:rPr>
                <w:b/>
                <w:sz w:val="20"/>
                <w:szCs w:val="20"/>
              </w:rPr>
            </w:pPr>
            <w:r w:rsidRPr="007D07F3">
              <w:rPr>
                <w:b/>
                <w:sz w:val="20"/>
                <w:szCs w:val="20"/>
              </w:rPr>
              <w:t>5</w:t>
            </w:r>
          </w:p>
        </w:tc>
        <w:tc>
          <w:tcPr>
            <w:tcW w:w="2125" w:type="dxa"/>
            <w:tcBorders>
              <w:top w:val="single" w:sz="4" w:space="0" w:color="auto"/>
              <w:left w:val="single" w:sz="4" w:space="0" w:color="auto"/>
              <w:bottom w:val="single" w:sz="4" w:space="0" w:color="auto"/>
            </w:tcBorders>
          </w:tcPr>
          <w:p w:rsidR="002612AC" w:rsidRPr="007D07F3" w:rsidRDefault="002612AC" w:rsidP="00A70BE3">
            <w:pPr>
              <w:pStyle w:val="aff7"/>
              <w:ind w:left="-108" w:right="-117"/>
              <w:rPr>
                <w:b/>
                <w:sz w:val="20"/>
                <w:szCs w:val="20"/>
              </w:rPr>
            </w:pPr>
            <w:r w:rsidRPr="007D07F3">
              <w:rPr>
                <w:b/>
                <w:sz w:val="20"/>
                <w:szCs w:val="20"/>
              </w:rPr>
              <w:t>6</w:t>
            </w:r>
          </w:p>
        </w:tc>
        <w:tc>
          <w:tcPr>
            <w:tcW w:w="1705" w:type="dxa"/>
            <w:tcBorders>
              <w:top w:val="single" w:sz="4" w:space="0" w:color="auto"/>
              <w:left w:val="single" w:sz="4" w:space="0" w:color="auto"/>
              <w:bottom w:val="single" w:sz="4" w:space="0" w:color="auto"/>
            </w:tcBorders>
          </w:tcPr>
          <w:p w:rsidR="002612AC" w:rsidRPr="007D07F3" w:rsidRDefault="002612AC" w:rsidP="00A70BE3">
            <w:pPr>
              <w:pStyle w:val="aff7"/>
              <w:ind w:left="-108" w:right="-117"/>
              <w:rPr>
                <w:b/>
                <w:sz w:val="20"/>
                <w:szCs w:val="20"/>
              </w:rPr>
            </w:pPr>
            <w:r w:rsidRPr="007D07F3">
              <w:rPr>
                <w:b/>
                <w:sz w:val="20"/>
                <w:szCs w:val="20"/>
              </w:rPr>
              <w:t>7</w:t>
            </w:r>
          </w:p>
        </w:tc>
      </w:tr>
      <w:tr w:rsidR="002612AC" w:rsidRPr="007D07F3" w:rsidTr="002612AC">
        <w:tc>
          <w:tcPr>
            <w:tcW w:w="1700" w:type="dxa"/>
            <w:tcBorders>
              <w:top w:val="single" w:sz="4" w:space="0" w:color="auto"/>
              <w:bottom w:val="single" w:sz="4" w:space="0" w:color="auto"/>
              <w:right w:val="single" w:sz="4" w:space="0" w:color="auto"/>
            </w:tcBorders>
          </w:tcPr>
          <w:p w:rsidR="002612AC" w:rsidRPr="007D07F3" w:rsidRDefault="002612AC" w:rsidP="00A70BE3">
            <w:pPr>
              <w:pStyle w:val="aff6"/>
              <w:ind w:left="-108" w:right="-108"/>
              <w:jc w:val="center"/>
              <w:rPr>
                <w:sz w:val="20"/>
                <w:szCs w:val="20"/>
              </w:rPr>
            </w:pPr>
            <w:r w:rsidRPr="007D07F3">
              <w:rPr>
                <w:sz w:val="20"/>
                <w:szCs w:val="20"/>
              </w:rPr>
              <w:t>Многоэтажная жилая застройка (высотная застройка)</w:t>
            </w:r>
          </w:p>
        </w:tc>
        <w:tc>
          <w:tcPr>
            <w:tcW w:w="6080" w:type="dxa"/>
            <w:tcBorders>
              <w:top w:val="single" w:sz="4" w:space="0" w:color="auto"/>
              <w:left w:val="single" w:sz="4" w:space="0" w:color="auto"/>
              <w:bottom w:val="single" w:sz="4" w:space="0" w:color="auto"/>
              <w:right w:val="single" w:sz="4" w:space="0" w:color="auto"/>
            </w:tcBorders>
          </w:tcPr>
          <w:p w:rsidR="002612AC" w:rsidRPr="007D07F3" w:rsidRDefault="002612AC" w:rsidP="00A70BE3">
            <w:pPr>
              <w:pStyle w:val="aff6"/>
              <w:tabs>
                <w:tab w:val="left" w:pos="2055"/>
              </w:tabs>
              <w:ind w:left="-108" w:right="-108"/>
              <w:rPr>
                <w:sz w:val="20"/>
                <w:szCs w:val="20"/>
              </w:rPr>
            </w:pPr>
            <w:r w:rsidRPr="007D07F3">
              <w:rPr>
                <w:sz w:val="20"/>
                <w:szCs w:val="20"/>
              </w:rPr>
              <w:t>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006" w:type="dxa"/>
            <w:tcBorders>
              <w:top w:val="single" w:sz="4" w:space="0" w:color="auto"/>
              <w:left w:val="single" w:sz="4" w:space="0" w:color="auto"/>
              <w:bottom w:val="single" w:sz="4" w:space="0" w:color="auto"/>
            </w:tcBorders>
          </w:tcPr>
          <w:p w:rsidR="002612AC" w:rsidRPr="007D07F3" w:rsidRDefault="002612AC" w:rsidP="00D21584">
            <w:pPr>
              <w:pStyle w:val="aff7"/>
              <w:ind w:left="-108" w:right="-117"/>
              <w:rPr>
                <w:sz w:val="20"/>
                <w:szCs w:val="20"/>
              </w:rPr>
            </w:pPr>
            <w:r w:rsidRPr="007D07F3">
              <w:rPr>
                <w:sz w:val="20"/>
                <w:szCs w:val="20"/>
              </w:rPr>
              <w:t>2.6</w:t>
            </w:r>
          </w:p>
        </w:tc>
        <w:tc>
          <w:tcPr>
            <w:tcW w:w="1276" w:type="dxa"/>
            <w:tcBorders>
              <w:top w:val="single" w:sz="4" w:space="0" w:color="auto"/>
              <w:left w:val="single" w:sz="4" w:space="0" w:color="auto"/>
              <w:bottom w:val="single" w:sz="4" w:space="0" w:color="auto"/>
            </w:tcBorders>
          </w:tcPr>
          <w:p w:rsidR="002612AC" w:rsidRPr="007D07F3" w:rsidRDefault="002612AC" w:rsidP="00A70BE3">
            <w:pPr>
              <w:ind w:firstLine="0"/>
              <w:jc w:val="center"/>
              <w:rPr>
                <w:bCs/>
                <w:sz w:val="20"/>
                <w:szCs w:val="20"/>
              </w:rPr>
            </w:pPr>
            <w:r w:rsidRPr="007D07F3">
              <w:rPr>
                <w:bCs/>
                <w:sz w:val="20"/>
                <w:szCs w:val="20"/>
              </w:rPr>
              <w:t>Минимальная площадь – 2000</w:t>
            </w:r>
          </w:p>
          <w:p w:rsidR="002612AC" w:rsidRPr="007D07F3" w:rsidRDefault="002612AC" w:rsidP="00A70BE3">
            <w:pPr>
              <w:ind w:firstLine="0"/>
              <w:jc w:val="center"/>
              <w:rPr>
                <w:bCs/>
                <w:sz w:val="20"/>
                <w:szCs w:val="20"/>
              </w:rPr>
            </w:pPr>
            <w:r w:rsidRPr="007D07F3">
              <w:rPr>
                <w:bCs/>
                <w:sz w:val="20"/>
                <w:szCs w:val="20"/>
              </w:rPr>
              <w:t>Максимальная площадь – 1000000</w:t>
            </w:r>
          </w:p>
        </w:tc>
        <w:tc>
          <w:tcPr>
            <w:tcW w:w="1559" w:type="dxa"/>
            <w:tcBorders>
              <w:top w:val="single" w:sz="4" w:space="0" w:color="auto"/>
              <w:left w:val="single" w:sz="4" w:space="0" w:color="auto"/>
              <w:bottom w:val="single" w:sz="4" w:space="0" w:color="auto"/>
            </w:tcBorders>
          </w:tcPr>
          <w:p w:rsidR="002612AC" w:rsidRPr="007D07F3" w:rsidRDefault="002612AC" w:rsidP="00A70BE3">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-16</w:t>
            </w:r>
          </w:p>
          <w:p w:rsidR="002612AC" w:rsidRPr="007D07F3" w:rsidRDefault="002612AC" w:rsidP="00D21584">
            <w:pPr>
              <w:ind w:firstLine="0"/>
              <w:jc w:val="center"/>
              <w:rPr>
                <w:bCs/>
                <w:sz w:val="20"/>
                <w:szCs w:val="20"/>
              </w:rPr>
            </w:pPr>
            <w:r w:rsidRPr="007D07F3">
              <w:rPr>
                <w:sz w:val="20"/>
                <w:szCs w:val="20"/>
              </w:rPr>
              <w:t>Максимальная высота строений – 64м</w:t>
            </w:r>
            <w:r w:rsidRPr="007D07F3">
              <w:rPr>
                <w:bCs/>
                <w:sz w:val="20"/>
                <w:szCs w:val="20"/>
              </w:rPr>
              <w:t xml:space="preserve"> </w:t>
            </w:r>
          </w:p>
        </w:tc>
        <w:tc>
          <w:tcPr>
            <w:tcW w:w="2125" w:type="dxa"/>
            <w:tcBorders>
              <w:top w:val="single" w:sz="4" w:space="0" w:color="auto"/>
              <w:left w:val="single" w:sz="4" w:space="0" w:color="auto"/>
              <w:bottom w:val="single" w:sz="4" w:space="0" w:color="auto"/>
            </w:tcBorders>
          </w:tcPr>
          <w:p w:rsidR="002612AC" w:rsidRPr="007D07F3" w:rsidRDefault="002612AC" w:rsidP="00A70BE3">
            <w:pPr>
              <w:ind w:left="-94" w:right="-117" w:firstLine="0"/>
              <w:jc w:val="center"/>
              <w:rPr>
                <w:sz w:val="20"/>
                <w:szCs w:val="20"/>
              </w:rPr>
            </w:pPr>
            <w:r w:rsidRPr="007D07F3">
              <w:rPr>
                <w:sz w:val="20"/>
                <w:szCs w:val="20"/>
              </w:rPr>
              <w:t>1 м</w:t>
            </w:r>
          </w:p>
        </w:tc>
        <w:tc>
          <w:tcPr>
            <w:tcW w:w="1705" w:type="dxa"/>
            <w:tcBorders>
              <w:top w:val="single" w:sz="4" w:space="0" w:color="auto"/>
              <w:left w:val="single" w:sz="4" w:space="0" w:color="auto"/>
              <w:bottom w:val="single" w:sz="4" w:space="0" w:color="auto"/>
            </w:tcBorders>
          </w:tcPr>
          <w:p w:rsidR="002612AC" w:rsidRPr="007D07F3" w:rsidRDefault="002612AC" w:rsidP="00A70BE3">
            <w:pPr>
              <w:rPr>
                <w:sz w:val="20"/>
                <w:szCs w:val="20"/>
              </w:rPr>
            </w:pPr>
            <w:r w:rsidRPr="007D07F3">
              <w:rPr>
                <w:bCs/>
                <w:sz w:val="20"/>
                <w:szCs w:val="20"/>
              </w:rPr>
              <w:t>50,8</w:t>
            </w:r>
          </w:p>
        </w:tc>
      </w:tr>
      <w:tr w:rsidR="002612AC" w:rsidRPr="007D07F3" w:rsidTr="002612AC">
        <w:tc>
          <w:tcPr>
            <w:tcW w:w="1700" w:type="dxa"/>
            <w:tcBorders>
              <w:top w:val="single" w:sz="4" w:space="0" w:color="auto"/>
              <w:bottom w:val="single" w:sz="4" w:space="0" w:color="auto"/>
              <w:right w:val="single" w:sz="4" w:space="0" w:color="auto"/>
            </w:tcBorders>
          </w:tcPr>
          <w:p w:rsidR="002612AC" w:rsidRPr="007D07F3" w:rsidRDefault="002612AC" w:rsidP="00A70BE3">
            <w:pPr>
              <w:widowControl w:val="0"/>
              <w:autoSpaceDE w:val="0"/>
              <w:autoSpaceDN w:val="0"/>
              <w:adjustRightInd w:val="0"/>
              <w:ind w:left="-108" w:right="-108" w:firstLine="0"/>
              <w:jc w:val="center"/>
              <w:rPr>
                <w:rFonts w:eastAsiaTheme="minorEastAsia"/>
                <w:sz w:val="20"/>
                <w:szCs w:val="20"/>
              </w:rPr>
            </w:pPr>
            <w:r w:rsidRPr="007D07F3">
              <w:rPr>
                <w:rFonts w:eastAsiaTheme="minorEastAsia"/>
                <w:sz w:val="20"/>
                <w:szCs w:val="20"/>
              </w:rPr>
              <w:t>Религиозное использование</w:t>
            </w:r>
          </w:p>
        </w:tc>
        <w:tc>
          <w:tcPr>
            <w:tcW w:w="6080" w:type="dxa"/>
            <w:tcBorders>
              <w:top w:val="single" w:sz="4" w:space="0" w:color="auto"/>
              <w:left w:val="single" w:sz="4" w:space="0" w:color="auto"/>
              <w:bottom w:val="single" w:sz="4" w:space="0" w:color="auto"/>
              <w:right w:val="single" w:sz="4" w:space="0" w:color="auto"/>
            </w:tcBorders>
          </w:tcPr>
          <w:p w:rsidR="002612AC" w:rsidRPr="007D07F3" w:rsidRDefault="002612AC" w:rsidP="00A70BE3">
            <w:pPr>
              <w:widowControl w:val="0"/>
              <w:autoSpaceDE w:val="0"/>
              <w:autoSpaceDN w:val="0"/>
              <w:adjustRightInd w:val="0"/>
              <w:ind w:left="-108" w:right="-108" w:firstLine="0"/>
              <w:jc w:val="center"/>
              <w:rPr>
                <w:rFonts w:eastAsiaTheme="minorEastAsia"/>
                <w:sz w:val="20"/>
                <w:szCs w:val="20"/>
              </w:rPr>
            </w:pPr>
            <w:r w:rsidRPr="007D07F3">
              <w:rPr>
                <w:rFonts w:eastAsiaTheme="minorEastAsia"/>
                <w:sz w:val="20"/>
                <w:szCs w:val="2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7D07F3">
                <w:rPr>
                  <w:rFonts w:eastAsiaTheme="minorEastAsia"/>
                  <w:color w:val="106BBE"/>
                  <w:sz w:val="20"/>
                  <w:szCs w:val="20"/>
                </w:rPr>
                <w:t>кодами 3.7.1 - 3.7.2</w:t>
              </w:r>
            </w:hyperlink>
          </w:p>
        </w:tc>
        <w:tc>
          <w:tcPr>
            <w:tcW w:w="1006" w:type="dxa"/>
            <w:tcBorders>
              <w:top w:val="single" w:sz="4" w:space="0" w:color="auto"/>
              <w:left w:val="single" w:sz="4" w:space="0" w:color="auto"/>
              <w:bottom w:val="single" w:sz="4" w:space="0" w:color="auto"/>
            </w:tcBorders>
          </w:tcPr>
          <w:p w:rsidR="002612AC" w:rsidRPr="007D07F3" w:rsidRDefault="002612AC" w:rsidP="00A70BE3">
            <w:pPr>
              <w:pStyle w:val="aff7"/>
              <w:ind w:left="-108" w:right="-117"/>
              <w:rPr>
                <w:sz w:val="20"/>
                <w:szCs w:val="20"/>
              </w:rPr>
            </w:pPr>
            <w:r w:rsidRPr="007D07F3">
              <w:rPr>
                <w:sz w:val="20"/>
                <w:szCs w:val="20"/>
              </w:rPr>
              <w:t>3.7</w:t>
            </w:r>
          </w:p>
        </w:tc>
        <w:tc>
          <w:tcPr>
            <w:tcW w:w="1276" w:type="dxa"/>
            <w:tcBorders>
              <w:top w:val="single" w:sz="4" w:space="0" w:color="auto"/>
              <w:left w:val="single" w:sz="4" w:space="0" w:color="auto"/>
              <w:bottom w:val="single" w:sz="4" w:space="0" w:color="auto"/>
            </w:tcBorders>
          </w:tcPr>
          <w:p w:rsidR="002612AC" w:rsidRPr="007D07F3" w:rsidRDefault="002612AC" w:rsidP="00A70BE3">
            <w:pPr>
              <w:ind w:firstLine="0"/>
              <w:jc w:val="center"/>
              <w:rPr>
                <w:bCs/>
                <w:sz w:val="20"/>
                <w:szCs w:val="20"/>
              </w:rPr>
            </w:pPr>
            <w:r w:rsidRPr="007D07F3">
              <w:rPr>
                <w:bCs/>
                <w:sz w:val="20"/>
                <w:szCs w:val="20"/>
              </w:rPr>
              <w:t>Минимальная площадь – 100</w:t>
            </w:r>
          </w:p>
          <w:p w:rsidR="002612AC" w:rsidRPr="007D07F3" w:rsidRDefault="002612AC" w:rsidP="00E362E9">
            <w:pPr>
              <w:ind w:firstLine="0"/>
              <w:jc w:val="center"/>
              <w:rPr>
                <w:bCs/>
                <w:sz w:val="20"/>
                <w:szCs w:val="20"/>
              </w:rPr>
            </w:pPr>
            <w:r w:rsidRPr="007D07F3">
              <w:rPr>
                <w:bCs/>
                <w:sz w:val="20"/>
                <w:szCs w:val="20"/>
              </w:rPr>
              <w:t>Максимальная площадь – 100000</w:t>
            </w:r>
          </w:p>
        </w:tc>
        <w:tc>
          <w:tcPr>
            <w:tcW w:w="1559" w:type="dxa"/>
            <w:tcBorders>
              <w:top w:val="single" w:sz="4" w:space="0" w:color="auto"/>
              <w:left w:val="single" w:sz="4" w:space="0" w:color="auto"/>
              <w:bottom w:val="single" w:sz="4" w:space="0" w:color="auto"/>
            </w:tcBorders>
          </w:tcPr>
          <w:p w:rsidR="002612AC" w:rsidRPr="007D07F3" w:rsidRDefault="002612AC" w:rsidP="00A70BE3">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-3</w:t>
            </w:r>
          </w:p>
          <w:p w:rsidR="002612AC" w:rsidRPr="007D07F3" w:rsidRDefault="002612AC" w:rsidP="00A70BE3">
            <w:pPr>
              <w:ind w:firstLine="0"/>
              <w:jc w:val="center"/>
              <w:rPr>
                <w:bCs/>
                <w:sz w:val="20"/>
                <w:szCs w:val="20"/>
              </w:rPr>
            </w:pPr>
            <w:r w:rsidRPr="007D07F3">
              <w:rPr>
                <w:sz w:val="20"/>
                <w:szCs w:val="20"/>
              </w:rPr>
              <w:t>Максимальная высота строений – 12м</w:t>
            </w:r>
            <w:r w:rsidRPr="007D07F3">
              <w:rPr>
                <w:bCs/>
                <w:sz w:val="20"/>
                <w:szCs w:val="20"/>
              </w:rPr>
              <w:t xml:space="preserve"> </w:t>
            </w:r>
          </w:p>
        </w:tc>
        <w:tc>
          <w:tcPr>
            <w:tcW w:w="2125" w:type="dxa"/>
            <w:tcBorders>
              <w:top w:val="single" w:sz="4" w:space="0" w:color="auto"/>
              <w:left w:val="single" w:sz="4" w:space="0" w:color="auto"/>
              <w:bottom w:val="single" w:sz="4" w:space="0" w:color="auto"/>
            </w:tcBorders>
          </w:tcPr>
          <w:p w:rsidR="002612AC" w:rsidRPr="007D07F3" w:rsidRDefault="002612AC" w:rsidP="00A70BE3">
            <w:pPr>
              <w:ind w:left="-94" w:right="-117" w:firstLine="0"/>
              <w:jc w:val="center"/>
              <w:rPr>
                <w:sz w:val="20"/>
                <w:szCs w:val="20"/>
              </w:rPr>
            </w:pPr>
            <w:r w:rsidRPr="007D07F3">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1705" w:type="dxa"/>
            <w:tcBorders>
              <w:top w:val="single" w:sz="4" w:space="0" w:color="auto"/>
              <w:left w:val="single" w:sz="4" w:space="0" w:color="auto"/>
              <w:bottom w:val="single" w:sz="4" w:space="0" w:color="auto"/>
            </w:tcBorders>
          </w:tcPr>
          <w:p w:rsidR="002612AC" w:rsidRPr="007D07F3" w:rsidRDefault="002612AC" w:rsidP="00A70BE3">
            <w:pPr>
              <w:rPr>
                <w:sz w:val="20"/>
                <w:szCs w:val="20"/>
              </w:rPr>
            </w:pPr>
            <w:r w:rsidRPr="007D07F3">
              <w:rPr>
                <w:bCs/>
                <w:sz w:val="20"/>
                <w:szCs w:val="20"/>
              </w:rPr>
              <w:t>50</w:t>
            </w:r>
          </w:p>
        </w:tc>
      </w:tr>
      <w:tr w:rsidR="002612AC" w:rsidRPr="007D07F3" w:rsidTr="002612AC">
        <w:tc>
          <w:tcPr>
            <w:tcW w:w="1700" w:type="dxa"/>
            <w:tcBorders>
              <w:top w:val="single" w:sz="4" w:space="0" w:color="auto"/>
              <w:bottom w:val="single" w:sz="4" w:space="0" w:color="auto"/>
              <w:right w:val="single" w:sz="4" w:space="0" w:color="auto"/>
            </w:tcBorders>
          </w:tcPr>
          <w:p w:rsidR="002612AC" w:rsidRPr="007D07F3" w:rsidRDefault="002612AC" w:rsidP="00A70BE3">
            <w:pPr>
              <w:pStyle w:val="aff6"/>
              <w:ind w:left="-108" w:right="-108"/>
              <w:jc w:val="center"/>
              <w:rPr>
                <w:sz w:val="20"/>
                <w:szCs w:val="20"/>
              </w:rPr>
            </w:pPr>
            <w:r w:rsidRPr="007D07F3">
              <w:rPr>
                <w:sz w:val="20"/>
                <w:szCs w:val="20"/>
              </w:rPr>
              <w:t>Ветеринарное обслуживание</w:t>
            </w:r>
          </w:p>
        </w:tc>
        <w:tc>
          <w:tcPr>
            <w:tcW w:w="6080" w:type="dxa"/>
            <w:tcBorders>
              <w:top w:val="single" w:sz="4" w:space="0" w:color="auto"/>
              <w:left w:val="single" w:sz="4" w:space="0" w:color="auto"/>
              <w:bottom w:val="single" w:sz="4" w:space="0" w:color="auto"/>
              <w:right w:val="single" w:sz="4" w:space="0" w:color="auto"/>
            </w:tcBorders>
          </w:tcPr>
          <w:p w:rsidR="002612AC" w:rsidRPr="007D07F3" w:rsidRDefault="002612AC" w:rsidP="00A70BE3">
            <w:pPr>
              <w:pStyle w:val="aff6"/>
              <w:ind w:left="-108" w:right="-108"/>
              <w:jc w:val="center"/>
              <w:rPr>
                <w:sz w:val="20"/>
                <w:szCs w:val="20"/>
              </w:rPr>
            </w:pPr>
            <w:r w:rsidRPr="007D07F3">
              <w:rPr>
                <w:sz w:val="20"/>
                <w:szCs w:val="2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w:t>
            </w:r>
            <w:r w:rsidRPr="007D07F3">
              <w:rPr>
                <w:sz w:val="20"/>
                <w:szCs w:val="20"/>
              </w:rPr>
              <w:lastRenderedPageBreak/>
              <w:t>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1006" w:type="dxa"/>
            <w:tcBorders>
              <w:top w:val="single" w:sz="4" w:space="0" w:color="auto"/>
              <w:left w:val="single" w:sz="4" w:space="0" w:color="auto"/>
              <w:bottom w:val="single" w:sz="4" w:space="0" w:color="auto"/>
            </w:tcBorders>
          </w:tcPr>
          <w:p w:rsidR="002612AC" w:rsidRPr="007D07F3" w:rsidRDefault="002612AC" w:rsidP="00A70BE3">
            <w:pPr>
              <w:pStyle w:val="aff7"/>
              <w:ind w:left="-108" w:right="-117"/>
              <w:rPr>
                <w:sz w:val="20"/>
                <w:szCs w:val="20"/>
              </w:rPr>
            </w:pPr>
            <w:r w:rsidRPr="007D07F3">
              <w:rPr>
                <w:sz w:val="20"/>
                <w:szCs w:val="20"/>
              </w:rPr>
              <w:lastRenderedPageBreak/>
              <w:t>3.10</w:t>
            </w:r>
          </w:p>
        </w:tc>
        <w:tc>
          <w:tcPr>
            <w:tcW w:w="1276" w:type="dxa"/>
            <w:tcBorders>
              <w:top w:val="single" w:sz="4" w:space="0" w:color="auto"/>
              <w:left w:val="single" w:sz="4" w:space="0" w:color="auto"/>
              <w:bottom w:val="single" w:sz="4" w:space="0" w:color="auto"/>
            </w:tcBorders>
          </w:tcPr>
          <w:p w:rsidR="002612AC" w:rsidRPr="007D07F3" w:rsidRDefault="002612AC" w:rsidP="00A70BE3">
            <w:pPr>
              <w:ind w:firstLine="0"/>
              <w:jc w:val="center"/>
              <w:rPr>
                <w:bCs/>
                <w:sz w:val="20"/>
                <w:szCs w:val="20"/>
              </w:rPr>
            </w:pPr>
            <w:r w:rsidRPr="007D07F3">
              <w:rPr>
                <w:bCs/>
                <w:sz w:val="20"/>
                <w:szCs w:val="20"/>
              </w:rPr>
              <w:t>Минимальная площадь – 400</w:t>
            </w:r>
          </w:p>
          <w:p w:rsidR="002612AC" w:rsidRPr="007D07F3" w:rsidRDefault="002612AC" w:rsidP="00A70BE3">
            <w:pPr>
              <w:ind w:firstLine="0"/>
              <w:jc w:val="center"/>
              <w:rPr>
                <w:bCs/>
                <w:sz w:val="20"/>
                <w:szCs w:val="20"/>
              </w:rPr>
            </w:pPr>
            <w:r w:rsidRPr="007D07F3">
              <w:rPr>
                <w:bCs/>
                <w:sz w:val="20"/>
                <w:szCs w:val="20"/>
              </w:rPr>
              <w:lastRenderedPageBreak/>
              <w:t>Максимальная площадь – 5000</w:t>
            </w:r>
          </w:p>
        </w:tc>
        <w:tc>
          <w:tcPr>
            <w:tcW w:w="1559" w:type="dxa"/>
            <w:tcBorders>
              <w:top w:val="single" w:sz="4" w:space="0" w:color="auto"/>
              <w:left w:val="single" w:sz="4" w:space="0" w:color="auto"/>
              <w:bottom w:val="single" w:sz="4" w:space="0" w:color="auto"/>
            </w:tcBorders>
          </w:tcPr>
          <w:p w:rsidR="002612AC" w:rsidRPr="007D07F3" w:rsidRDefault="002612AC" w:rsidP="00A70BE3">
            <w:pPr>
              <w:widowControl w:val="0"/>
              <w:autoSpaceDE w:val="0"/>
              <w:autoSpaceDN w:val="0"/>
              <w:adjustRightInd w:val="0"/>
              <w:ind w:left="-94" w:right="-117" w:firstLine="0"/>
              <w:jc w:val="center"/>
              <w:rPr>
                <w:sz w:val="20"/>
                <w:szCs w:val="20"/>
              </w:rPr>
            </w:pPr>
            <w:r w:rsidRPr="007D07F3">
              <w:rPr>
                <w:sz w:val="20"/>
                <w:szCs w:val="20"/>
              </w:rPr>
              <w:lastRenderedPageBreak/>
              <w:t>Максимальное количество этажей -3</w:t>
            </w:r>
          </w:p>
          <w:p w:rsidR="002612AC" w:rsidRPr="007D07F3" w:rsidRDefault="002612AC" w:rsidP="00A70BE3">
            <w:pPr>
              <w:ind w:firstLine="0"/>
              <w:jc w:val="center"/>
              <w:rPr>
                <w:bCs/>
                <w:sz w:val="20"/>
                <w:szCs w:val="20"/>
              </w:rPr>
            </w:pPr>
            <w:r w:rsidRPr="007D07F3">
              <w:rPr>
                <w:sz w:val="20"/>
                <w:szCs w:val="20"/>
              </w:rPr>
              <w:lastRenderedPageBreak/>
              <w:t>Максимальная высота строений – 12м</w:t>
            </w:r>
            <w:r w:rsidRPr="007D07F3">
              <w:rPr>
                <w:bCs/>
                <w:sz w:val="20"/>
                <w:szCs w:val="20"/>
              </w:rPr>
              <w:t xml:space="preserve"> </w:t>
            </w:r>
          </w:p>
        </w:tc>
        <w:tc>
          <w:tcPr>
            <w:tcW w:w="2125" w:type="dxa"/>
            <w:tcBorders>
              <w:top w:val="single" w:sz="4" w:space="0" w:color="auto"/>
              <w:left w:val="single" w:sz="4" w:space="0" w:color="auto"/>
              <w:bottom w:val="single" w:sz="4" w:space="0" w:color="auto"/>
            </w:tcBorders>
          </w:tcPr>
          <w:p w:rsidR="002612AC" w:rsidRPr="007D07F3" w:rsidRDefault="002612AC" w:rsidP="00A70BE3">
            <w:pPr>
              <w:ind w:left="-94" w:right="-117" w:firstLine="0"/>
              <w:jc w:val="center"/>
              <w:rPr>
                <w:sz w:val="20"/>
                <w:szCs w:val="20"/>
              </w:rPr>
            </w:pPr>
            <w:r w:rsidRPr="007D07F3">
              <w:rPr>
                <w:sz w:val="20"/>
                <w:szCs w:val="20"/>
              </w:rPr>
              <w:lastRenderedPageBreak/>
              <w:t xml:space="preserve">Минимальные отступы зданий, строений, сооружений от границ </w:t>
            </w:r>
            <w:r w:rsidRPr="007D07F3">
              <w:rPr>
                <w:sz w:val="20"/>
                <w:szCs w:val="20"/>
              </w:rPr>
              <w:lastRenderedPageBreak/>
              <w:t>земельного участка: 5 м для строений, размещенных вдоль красных линий, улиц, проездов и дорог, и 3 м по другим сторонам земельного участка</w:t>
            </w:r>
          </w:p>
        </w:tc>
        <w:tc>
          <w:tcPr>
            <w:tcW w:w="1705" w:type="dxa"/>
            <w:tcBorders>
              <w:top w:val="single" w:sz="4" w:space="0" w:color="auto"/>
              <w:left w:val="single" w:sz="4" w:space="0" w:color="auto"/>
              <w:bottom w:val="single" w:sz="4" w:space="0" w:color="auto"/>
            </w:tcBorders>
          </w:tcPr>
          <w:p w:rsidR="002612AC" w:rsidRPr="007D07F3" w:rsidRDefault="002612AC" w:rsidP="00A70BE3">
            <w:pPr>
              <w:rPr>
                <w:sz w:val="20"/>
                <w:szCs w:val="20"/>
              </w:rPr>
            </w:pPr>
            <w:r w:rsidRPr="007D07F3">
              <w:rPr>
                <w:bCs/>
                <w:sz w:val="20"/>
                <w:szCs w:val="20"/>
              </w:rPr>
              <w:lastRenderedPageBreak/>
              <w:t>80</w:t>
            </w:r>
          </w:p>
        </w:tc>
      </w:tr>
      <w:tr w:rsidR="002612AC" w:rsidRPr="007D07F3" w:rsidTr="002612AC">
        <w:tc>
          <w:tcPr>
            <w:tcW w:w="1700" w:type="dxa"/>
            <w:tcBorders>
              <w:top w:val="single" w:sz="4" w:space="0" w:color="auto"/>
              <w:bottom w:val="single" w:sz="4" w:space="0" w:color="auto"/>
              <w:right w:val="single" w:sz="4" w:space="0" w:color="auto"/>
            </w:tcBorders>
          </w:tcPr>
          <w:p w:rsidR="002612AC" w:rsidRPr="007D07F3" w:rsidRDefault="002612AC" w:rsidP="00A70BE3">
            <w:pPr>
              <w:pStyle w:val="formattext"/>
              <w:spacing w:before="0" w:beforeAutospacing="0" w:after="0" w:afterAutospacing="0"/>
              <w:ind w:left="-108" w:right="-108"/>
              <w:jc w:val="center"/>
              <w:textAlignment w:val="baseline"/>
              <w:rPr>
                <w:sz w:val="20"/>
                <w:szCs w:val="20"/>
              </w:rPr>
            </w:pPr>
            <w:r w:rsidRPr="007D07F3">
              <w:rPr>
                <w:sz w:val="20"/>
                <w:szCs w:val="20"/>
              </w:rPr>
              <w:lastRenderedPageBreak/>
              <w:t>Предпринимательство</w:t>
            </w:r>
          </w:p>
        </w:tc>
        <w:tc>
          <w:tcPr>
            <w:tcW w:w="6080" w:type="dxa"/>
            <w:tcBorders>
              <w:top w:val="single" w:sz="4" w:space="0" w:color="auto"/>
              <w:left w:val="single" w:sz="4" w:space="0" w:color="auto"/>
              <w:bottom w:val="single" w:sz="4" w:space="0" w:color="auto"/>
              <w:right w:val="single" w:sz="4" w:space="0" w:color="auto"/>
            </w:tcBorders>
          </w:tcPr>
          <w:p w:rsidR="002612AC" w:rsidRPr="007D07F3" w:rsidRDefault="002612AC" w:rsidP="00A70BE3">
            <w:pPr>
              <w:pStyle w:val="formattext"/>
              <w:spacing w:before="0" w:beforeAutospacing="0" w:after="0" w:afterAutospacing="0"/>
              <w:ind w:left="-108" w:right="-108"/>
              <w:jc w:val="center"/>
              <w:textAlignment w:val="baseline"/>
              <w:rPr>
                <w:sz w:val="20"/>
                <w:szCs w:val="20"/>
              </w:rPr>
            </w:pPr>
            <w:r w:rsidRPr="007D07F3">
              <w:rPr>
                <w:sz w:val="20"/>
                <w:szCs w:val="20"/>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c>
          <w:tcPr>
            <w:tcW w:w="1006" w:type="dxa"/>
            <w:tcBorders>
              <w:top w:val="single" w:sz="4" w:space="0" w:color="auto"/>
              <w:left w:val="single" w:sz="4" w:space="0" w:color="auto"/>
              <w:bottom w:val="single" w:sz="4" w:space="0" w:color="auto"/>
            </w:tcBorders>
          </w:tcPr>
          <w:p w:rsidR="002612AC" w:rsidRPr="007D07F3" w:rsidRDefault="002612AC" w:rsidP="00A70BE3">
            <w:pPr>
              <w:pStyle w:val="formattext"/>
              <w:spacing w:before="0" w:beforeAutospacing="0" w:after="0" w:afterAutospacing="0"/>
              <w:ind w:left="-108" w:right="-117"/>
              <w:jc w:val="center"/>
              <w:textAlignment w:val="baseline"/>
              <w:rPr>
                <w:sz w:val="20"/>
                <w:szCs w:val="20"/>
              </w:rPr>
            </w:pPr>
            <w:r w:rsidRPr="007D07F3">
              <w:rPr>
                <w:sz w:val="20"/>
                <w:szCs w:val="20"/>
              </w:rPr>
              <w:t>4.0</w:t>
            </w:r>
          </w:p>
        </w:tc>
        <w:tc>
          <w:tcPr>
            <w:tcW w:w="1276" w:type="dxa"/>
            <w:tcBorders>
              <w:top w:val="single" w:sz="4" w:space="0" w:color="auto"/>
              <w:left w:val="single" w:sz="4" w:space="0" w:color="auto"/>
              <w:bottom w:val="single" w:sz="4" w:space="0" w:color="auto"/>
            </w:tcBorders>
          </w:tcPr>
          <w:p w:rsidR="002612AC" w:rsidRPr="007D07F3" w:rsidRDefault="002612AC" w:rsidP="00A70BE3">
            <w:pPr>
              <w:ind w:firstLine="0"/>
              <w:jc w:val="center"/>
              <w:rPr>
                <w:bCs/>
                <w:sz w:val="20"/>
                <w:szCs w:val="20"/>
              </w:rPr>
            </w:pPr>
            <w:r w:rsidRPr="007D07F3">
              <w:rPr>
                <w:bCs/>
                <w:sz w:val="20"/>
                <w:szCs w:val="20"/>
              </w:rPr>
              <w:t>Минимальная площадь – 400</w:t>
            </w:r>
          </w:p>
          <w:p w:rsidR="002612AC" w:rsidRPr="007D07F3" w:rsidRDefault="002612AC" w:rsidP="00A70BE3">
            <w:pPr>
              <w:ind w:firstLine="0"/>
              <w:jc w:val="center"/>
              <w:rPr>
                <w:bCs/>
                <w:sz w:val="20"/>
                <w:szCs w:val="20"/>
              </w:rPr>
            </w:pPr>
            <w:r w:rsidRPr="007D07F3">
              <w:rPr>
                <w:bCs/>
                <w:sz w:val="20"/>
                <w:szCs w:val="20"/>
              </w:rPr>
              <w:t>Максимальная площадь – 5000</w:t>
            </w:r>
          </w:p>
        </w:tc>
        <w:tc>
          <w:tcPr>
            <w:tcW w:w="1559" w:type="dxa"/>
            <w:tcBorders>
              <w:top w:val="single" w:sz="4" w:space="0" w:color="auto"/>
              <w:left w:val="single" w:sz="4" w:space="0" w:color="auto"/>
              <w:bottom w:val="single" w:sz="4" w:space="0" w:color="auto"/>
            </w:tcBorders>
          </w:tcPr>
          <w:p w:rsidR="002612AC" w:rsidRPr="007D07F3" w:rsidRDefault="002612AC" w:rsidP="00A70BE3">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-3</w:t>
            </w:r>
          </w:p>
          <w:p w:rsidR="002612AC" w:rsidRPr="007D07F3" w:rsidRDefault="002612AC" w:rsidP="00A70BE3">
            <w:pPr>
              <w:ind w:firstLine="0"/>
              <w:jc w:val="center"/>
              <w:rPr>
                <w:bCs/>
                <w:sz w:val="20"/>
                <w:szCs w:val="20"/>
              </w:rPr>
            </w:pPr>
            <w:r w:rsidRPr="007D07F3">
              <w:rPr>
                <w:sz w:val="20"/>
                <w:szCs w:val="20"/>
              </w:rPr>
              <w:t>Максимальная высота строений – 12м</w:t>
            </w:r>
            <w:r w:rsidRPr="007D07F3">
              <w:rPr>
                <w:bCs/>
                <w:sz w:val="20"/>
                <w:szCs w:val="20"/>
              </w:rPr>
              <w:t xml:space="preserve"> </w:t>
            </w:r>
          </w:p>
        </w:tc>
        <w:tc>
          <w:tcPr>
            <w:tcW w:w="2125" w:type="dxa"/>
            <w:tcBorders>
              <w:top w:val="single" w:sz="4" w:space="0" w:color="auto"/>
              <w:left w:val="single" w:sz="4" w:space="0" w:color="auto"/>
              <w:bottom w:val="single" w:sz="4" w:space="0" w:color="auto"/>
            </w:tcBorders>
          </w:tcPr>
          <w:p w:rsidR="002612AC" w:rsidRPr="007D07F3" w:rsidRDefault="002612AC" w:rsidP="00A70BE3">
            <w:pPr>
              <w:ind w:left="-94" w:right="-117" w:firstLine="0"/>
              <w:jc w:val="center"/>
              <w:rPr>
                <w:sz w:val="20"/>
                <w:szCs w:val="20"/>
              </w:rPr>
            </w:pPr>
            <w:r w:rsidRPr="007D07F3">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1705" w:type="dxa"/>
            <w:tcBorders>
              <w:top w:val="single" w:sz="4" w:space="0" w:color="auto"/>
              <w:left w:val="single" w:sz="4" w:space="0" w:color="auto"/>
              <w:bottom w:val="single" w:sz="4" w:space="0" w:color="auto"/>
            </w:tcBorders>
          </w:tcPr>
          <w:p w:rsidR="002612AC" w:rsidRPr="007D07F3" w:rsidRDefault="002612AC" w:rsidP="00A70BE3">
            <w:pPr>
              <w:rPr>
                <w:sz w:val="20"/>
                <w:szCs w:val="20"/>
              </w:rPr>
            </w:pPr>
            <w:r w:rsidRPr="007D07F3">
              <w:rPr>
                <w:bCs/>
                <w:sz w:val="20"/>
                <w:szCs w:val="20"/>
              </w:rPr>
              <w:t>80</w:t>
            </w:r>
          </w:p>
        </w:tc>
      </w:tr>
      <w:tr w:rsidR="002612AC" w:rsidRPr="007D07F3" w:rsidTr="002612AC">
        <w:tc>
          <w:tcPr>
            <w:tcW w:w="1700" w:type="dxa"/>
            <w:tcBorders>
              <w:top w:val="single" w:sz="4" w:space="0" w:color="auto"/>
              <w:bottom w:val="single" w:sz="4" w:space="0" w:color="auto"/>
              <w:right w:val="single" w:sz="4" w:space="0" w:color="auto"/>
            </w:tcBorders>
          </w:tcPr>
          <w:p w:rsidR="002612AC" w:rsidRPr="007D07F3" w:rsidRDefault="002612AC" w:rsidP="00DA7788">
            <w:pPr>
              <w:widowControl w:val="0"/>
              <w:autoSpaceDE w:val="0"/>
              <w:autoSpaceDN w:val="0"/>
              <w:adjustRightInd w:val="0"/>
              <w:ind w:left="-108" w:right="-108" w:firstLine="0"/>
              <w:jc w:val="center"/>
              <w:rPr>
                <w:color w:val="000000"/>
                <w:sz w:val="20"/>
                <w:szCs w:val="20"/>
              </w:rPr>
            </w:pPr>
            <w:r w:rsidRPr="007D07F3">
              <w:rPr>
                <w:color w:val="000000"/>
                <w:sz w:val="20"/>
                <w:szCs w:val="20"/>
              </w:rPr>
              <w:t>Деловое управление</w:t>
            </w:r>
          </w:p>
        </w:tc>
        <w:tc>
          <w:tcPr>
            <w:tcW w:w="6080" w:type="dxa"/>
            <w:tcBorders>
              <w:top w:val="single" w:sz="4" w:space="0" w:color="auto"/>
              <w:left w:val="single" w:sz="4" w:space="0" w:color="auto"/>
              <w:bottom w:val="single" w:sz="4" w:space="0" w:color="auto"/>
              <w:right w:val="single" w:sz="4" w:space="0" w:color="auto"/>
            </w:tcBorders>
          </w:tcPr>
          <w:p w:rsidR="002612AC" w:rsidRPr="007D07F3" w:rsidRDefault="002612AC" w:rsidP="00DA7788">
            <w:pPr>
              <w:widowControl w:val="0"/>
              <w:autoSpaceDE w:val="0"/>
              <w:autoSpaceDN w:val="0"/>
              <w:adjustRightInd w:val="0"/>
              <w:ind w:left="-108" w:right="-108" w:firstLine="0"/>
              <w:jc w:val="center"/>
              <w:rPr>
                <w:rFonts w:eastAsiaTheme="minorEastAsia"/>
                <w:sz w:val="20"/>
              </w:rPr>
            </w:pPr>
            <w:r w:rsidRPr="007D07F3">
              <w:rPr>
                <w:rFonts w:eastAsiaTheme="minorEastAsia"/>
                <w:sz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006" w:type="dxa"/>
            <w:tcBorders>
              <w:top w:val="single" w:sz="4" w:space="0" w:color="auto"/>
              <w:left w:val="single" w:sz="4" w:space="0" w:color="auto"/>
              <w:bottom w:val="single" w:sz="4" w:space="0" w:color="auto"/>
            </w:tcBorders>
          </w:tcPr>
          <w:p w:rsidR="002612AC" w:rsidRPr="007D07F3" w:rsidRDefault="002612AC" w:rsidP="00DA7788">
            <w:pPr>
              <w:pStyle w:val="aff7"/>
              <w:ind w:left="-108" w:right="-117"/>
              <w:rPr>
                <w:sz w:val="20"/>
                <w:szCs w:val="20"/>
              </w:rPr>
            </w:pPr>
            <w:r w:rsidRPr="007D07F3">
              <w:rPr>
                <w:sz w:val="20"/>
                <w:szCs w:val="20"/>
              </w:rPr>
              <w:t>4.1</w:t>
            </w:r>
          </w:p>
        </w:tc>
        <w:tc>
          <w:tcPr>
            <w:tcW w:w="1276" w:type="dxa"/>
            <w:tcBorders>
              <w:top w:val="single" w:sz="4" w:space="0" w:color="auto"/>
              <w:left w:val="single" w:sz="4" w:space="0" w:color="auto"/>
              <w:bottom w:val="single" w:sz="4" w:space="0" w:color="auto"/>
            </w:tcBorders>
          </w:tcPr>
          <w:p w:rsidR="002612AC" w:rsidRPr="007D07F3" w:rsidRDefault="002612AC" w:rsidP="00DA7788">
            <w:pPr>
              <w:ind w:firstLine="0"/>
              <w:jc w:val="center"/>
              <w:rPr>
                <w:bCs/>
                <w:sz w:val="20"/>
                <w:szCs w:val="20"/>
              </w:rPr>
            </w:pPr>
            <w:r w:rsidRPr="007D07F3">
              <w:rPr>
                <w:bCs/>
                <w:sz w:val="20"/>
                <w:szCs w:val="20"/>
              </w:rPr>
              <w:t>Минимальная площадь – 200</w:t>
            </w:r>
          </w:p>
          <w:p w:rsidR="002612AC" w:rsidRPr="007D07F3" w:rsidRDefault="002612AC" w:rsidP="00DA7788">
            <w:pPr>
              <w:ind w:firstLine="0"/>
              <w:jc w:val="center"/>
              <w:rPr>
                <w:bCs/>
                <w:sz w:val="20"/>
                <w:szCs w:val="20"/>
              </w:rPr>
            </w:pPr>
            <w:r w:rsidRPr="007D07F3">
              <w:rPr>
                <w:bCs/>
                <w:sz w:val="20"/>
                <w:szCs w:val="20"/>
              </w:rPr>
              <w:t>Максимальная площадь – 30 000</w:t>
            </w:r>
          </w:p>
        </w:tc>
        <w:tc>
          <w:tcPr>
            <w:tcW w:w="1559" w:type="dxa"/>
            <w:tcBorders>
              <w:top w:val="single" w:sz="4" w:space="0" w:color="auto"/>
              <w:left w:val="single" w:sz="4" w:space="0" w:color="auto"/>
              <w:bottom w:val="single" w:sz="4" w:space="0" w:color="auto"/>
            </w:tcBorders>
          </w:tcPr>
          <w:p w:rsidR="002612AC" w:rsidRPr="007D07F3" w:rsidRDefault="002612AC" w:rsidP="00DA7788">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-10</w:t>
            </w:r>
          </w:p>
          <w:p w:rsidR="002612AC" w:rsidRPr="007D07F3" w:rsidRDefault="002612AC" w:rsidP="00DA7788">
            <w:pPr>
              <w:widowControl w:val="0"/>
              <w:autoSpaceDE w:val="0"/>
              <w:autoSpaceDN w:val="0"/>
              <w:adjustRightInd w:val="0"/>
              <w:ind w:left="-94" w:right="-117" w:firstLine="0"/>
              <w:jc w:val="center"/>
              <w:rPr>
                <w:sz w:val="20"/>
                <w:szCs w:val="20"/>
              </w:rPr>
            </w:pPr>
            <w:r w:rsidRPr="007D07F3">
              <w:rPr>
                <w:sz w:val="20"/>
                <w:szCs w:val="20"/>
              </w:rPr>
              <w:t>Максимальная высота строений – 40 м</w:t>
            </w:r>
          </w:p>
        </w:tc>
        <w:tc>
          <w:tcPr>
            <w:tcW w:w="2125" w:type="dxa"/>
            <w:tcBorders>
              <w:top w:val="single" w:sz="4" w:space="0" w:color="auto"/>
              <w:left w:val="single" w:sz="4" w:space="0" w:color="auto"/>
              <w:bottom w:val="single" w:sz="4" w:space="0" w:color="auto"/>
            </w:tcBorders>
          </w:tcPr>
          <w:p w:rsidR="002612AC" w:rsidRPr="007D07F3" w:rsidRDefault="002612AC" w:rsidP="00DA7788">
            <w:pPr>
              <w:ind w:left="-94" w:right="-117" w:firstLine="0"/>
              <w:jc w:val="center"/>
              <w:rPr>
                <w:sz w:val="20"/>
                <w:szCs w:val="20"/>
              </w:rPr>
            </w:pPr>
            <w:r w:rsidRPr="007D07F3">
              <w:rPr>
                <w:sz w:val="20"/>
                <w:szCs w:val="20"/>
              </w:rPr>
              <w:t>1 м</w:t>
            </w:r>
          </w:p>
        </w:tc>
        <w:tc>
          <w:tcPr>
            <w:tcW w:w="1705" w:type="dxa"/>
            <w:tcBorders>
              <w:top w:val="single" w:sz="4" w:space="0" w:color="auto"/>
              <w:left w:val="single" w:sz="4" w:space="0" w:color="auto"/>
              <w:bottom w:val="single" w:sz="4" w:space="0" w:color="auto"/>
            </w:tcBorders>
          </w:tcPr>
          <w:p w:rsidR="002612AC" w:rsidRPr="007D07F3" w:rsidRDefault="002612AC" w:rsidP="00DA7788">
            <w:pPr>
              <w:rPr>
                <w:bCs/>
                <w:sz w:val="20"/>
                <w:szCs w:val="20"/>
              </w:rPr>
            </w:pPr>
            <w:r w:rsidRPr="007D07F3">
              <w:rPr>
                <w:bCs/>
                <w:sz w:val="20"/>
                <w:szCs w:val="20"/>
              </w:rPr>
              <w:t>49</w:t>
            </w:r>
          </w:p>
        </w:tc>
      </w:tr>
      <w:tr w:rsidR="002612AC" w:rsidRPr="007D07F3" w:rsidTr="002612AC">
        <w:tc>
          <w:tcPr>
            <w:tcW w:w="1700" w:type="dxa"/>
            <w:tcBorders>
              <w:top w:val="single" w:sz="4" w:space="0" w:color="auto"/>
              <w:bottom w:val="single" w:sz="4" w:space="0" w:color="auto"/>
              <w:right w:val="single" w:sz="4" w:space="0" w:color="auto"/>
            </w:tcBorders>
          </w:tcPr>
          <w:p w:rsidR="002612AC" w:rsidRPr="007D07F3" w:rsidRDefault="002612AC" w:rsidP="00A70BE3">
            <w:pPr>
              <w:ind w:firstLine="0"/>
              <w:jc w:val="center"/>
              <w:rPr>
                <w:bCs/>
                <w:sz w:val="20"/>
                <w:szCs w:val="20"/>
              </w:rPr>
            </w:pPr>
            <w:r w:rsidRPr="007D07F3">
              <w:rPr>
                <w:bCs/>
                <w:sz w:val="20"/>
                <w:szCs w:val="20"/>
              </w:rPr>
              <w:t>Рынки</w:t>
            </w:r>
          </w:p>
        </w:tc>
        <w:tc>
          <w:tcPr>
            <w:tcW w:w="6080" w:type="dxa"/>
            <w:tcBorders>
              <w:top w:val="single" w:sz="4" w:space="0" w:color="auto"/>
              <w:left w:val="single" w:sz="4" w:space="0" w:color="auto"/>
              <w:bottom w:val="single" w:sz="4" w:space="0" w:color="auto"/>
              <w:right w:val="single" w:sz="4" w:space="0" w:color="auto"/>
            </w:tcBorders>
          </w:tcPr>
          <w:p w:rsidR="002612AC" w:rsidRPr="007D07F3" w:rsidRDefault="002612AC" w:rsidP="00A70BE3">
            <w:pPr>
              <w:ind w:firstLine="0"/>
              <w:jc w:val="center"/>
              <w:rPr>
                <w:bCs/>
                <w:sz w:val="20"/>
                <w:szCs w:val="20"/>
              </w:rPr>
            </w:pPr>
            <w:r w:rsidRPr="007D07F3">
              <w:rPr>
                <w:bCs/>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1006" w:type="dxa"/>
            <w:tcBorders>
              <w:top w:val="single" w:sz="4" w:space="0" w:color="auto"/>
              <w:left w:val="single" w:sz="4" w:space="0" w:color="auto"/>
              <w:bottom w:val="single" w:sz="4" w:space="0" w:color="auto"/>
            </w:tcBorders>
          </w:tcPr>
          <w:p w:rsidR="002612AC" w:rsidRPr="007D07F3" w:rsidRDefault="002612AC" w:rsidP="00A70BE3">
            <w:pPr>
              <w:ind w:firstLine="0"/>
              <w:jc w:val="center"/>
              <w:rPr>
                <w:bCs/>
                <w:sz w:val="20"/>
                <w:szCs w:val="20"/>
              </w:rPr>
            </w:pPr>
            <w:r w:rsidRPr="007D07F3">
              <w:rPr>
                <w:bCs/>
                <w:sz w:val="20"/>
                <w:szCs w:val="20"/>
              </w:rPr>
              <w:t>4.3</w:t>
            </w:r>
          </w:p>
        </w:tc>
        <w:tc>
          <w:tcPr>
            <w:tcW w:w="1276" w:type="dxa"/>
            <w:tcBorders>
              <w:top w:val="single" w:sz="4" w:space="0" w:color="auto"/>
              <w:left w:val="single" w:sz="4" w:space="0" w:color="auto"/>
              <w:bottom w:val="single" w:sz="4" w:space="0" w:color="auto"/>
            </w:tcBorders>
          </w:tcPr>
          <w:p w:rsidR="002612AC" w:rsidRPr="007D07F3" w:rsidRDefault="002612AC" w:rsidP="00A70BE3">
            <w:pPr>
              <w:ind w:firstLine="0"/>
              <w:jc w:val="center"/>
              <w:rPr>
                <w:bCs/>
                <w:sz w:val="20"/>
                <w:szCs w:val="20"/>
              </w:rPr>
            </w:pPr>
            <w:r w:rsidRPr="007D07F3">
              <w:rPr>
                <w:bCs/>
                <w:sz w:val="20"/>
                <w:szCs w:val="20"/>
              </w:rPr>
              <w:t>Минимальная площадь – 500</w:t>
            </w:r>
          </w:p>
          <w:p w:rsidR="002612AC" w:rsidRPr="007D07F3" w:rsidRDefault="002612AC" w:rsidP="00E362E9">
            <w:pPr>
              <w:ind w:firstLine="0"/>
              <w:jc w:val="center"/>
              <w:rPr>
                <w:bCs/>
                <w:sz w:val="20"/>
                <w:szCs w:val="20"/>
              </w:rPr>
            </w:pPr>
            <w:r w:rsidRPr="007D07F3">
              <w:rPr>
                <w:bCs/>
                <w:sz w:val="20"/>
                <w:szCs w:val="20"/>
              </w:rPr>
              <w:t>Максимальная площадь – 50 000</w:t>
            </w:r>
          </w:p>
        </w:tc>
        <w:tc>
          <w:tcPr>
            <w:tcW w:w="1559" w:type="dxa"/>
            <w:tcBorders>
              <w:top w:val="single" w:sz="4" w:space="0" w:color="auto"/>
              <w:left w:val="single" w:sz="4" w:space="0" w:color="auto"/>
              <w:bottom w:val="single" w:sz="4" w:space="0" w:color="auto"/>
            </w:tcBorders>
          </w:tcPr>
          <w:p w:rsidR="002612AC" w:rsidRPr="007D07F3" w:rsidRDefault="002612AC" w:rsidP="00A70BE3">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-3</w:t>
            </w:r>
          </w:p>
          <w:p w:rsidR="002612AC" w:rsidRPr="007D07F3" w:rsidRDefault="002612AC" w:rsidP="00A70BE3">
            <w:pPr>
              <w:ind w:firstLine="0"/>
              <w:jc w:val="center"/>
              <w:rPr>
                <w:bCs/>
                <w:sz w:val="20"/>
                <w:szCs w:val="20"/>
              </w:rPr>
            </w:pPr>
            <w:r w:rsidRPr="007D07F3">
              <w:rPr>
                <w:sz w:val="20"/>
                <w:szCs w:val="20"/>
              </w:rPr>
              <w:t>Максимальная высота строений – 12м</w:t>
            </w:r>
            <w:r w:rsidRPr="007D07F3">
              <w:rPr>
                <w:bCs/>
                <w:sz w:val="20"/>
                <w:szCs w:val="20"/>
              </w:rPr>
              <w:t xml:space="preserve"> </w:t>
            </w:r>
          </w:p>
        </w:tc>
        <w:tc>
          <w:tcPr>
            <w:tcW w:w="2125" w:type="dxa"/>
            <w:tcBorders>
              <w:top w:val="single" w:sz="4" w:space="0" w:color="auto"/>
              <w:left w:val="single" w:sz="4" w:space="0" w:color="auto"/>
              <w:bottom w:val="single" w:sz="4" w:space="0" w:color="auto"/>
            </w:tcBorders>
          </w:tcPr>
          <w:p w:rsidR="002612AC" w:rsidRPr="007D07F3" w:rsidRDefault="002612AC" w:rsidP="00A70BE3">
            <w:pPr>
              <w:rPr>
                <w:sz w:val="20"/>
                <w:szCs w:val="20"/>
              </w:rPr>
            </w:pPr>
            <w:r w:rsidRPr="007D07F3">
              <w:rPr>
                <w:bCs/>
                <w:sz w:val="20"/>
                <w:szCs w:val="20"/>
              </w:rPr>
              <w:t>1 м</w:t>
            </w:r>
          </w:p>
        </w:tc>
        <w:tc>
          <w:tcPr>
            <w:tcW w:w="1705" w:type="dxa"/>
            <w:tcBorders>
              <w:top w:val="single" w:sz="4" w:space="0" w:color="auto"/>
              <w:left w:val="single" w:sz="4" w:space="0" w:color="auto"/>
              <w:bottom w:val="single" w:sz="4" w:space="0" w:color="auto"/>
            </w:tcBorders>
          </w:tcPr>
          <w:p w:rsidR="002612AC" w:rsidRPr="007D07F3" w:rsidRDefault="002612AC" w:rsidP="00A70BE3">
            <w:pPr>
              <w:rPr>
                <w:sz w:val="20"/>
                <w:szCs w:val="20"/>
              </w:rPr>
            </w:pPr>
            <w:r w:rsidRPr="007D07F3">
              <w:rPr>
                <w:bCs/>
                <w:sz w:val="20"/>
                <w:szCs w:val="20"/>
              </w:rPr>
              <w:t>60</w:t>
            </w:r>
          </w:p>
        </w:tc>
      </w:tr>
      <w:tr w:rsidR="002612AC" w:rsidRPr="007D07F3" w:rsidTr="002612AC">
        <w:tc>
          <w:tcPr>
            <w:tcW w:w="1700" w:type="dxa"/>
            <w:tcBorders>
              <w:top w:val="single" w:sz="4" w:space="0" w:color="auto"/>
              <w:bottom w:val="single" w:sz="4" w:space="0" w:color="auto"/>
              <w:right w:val="single" w:sz="4" w:space="0" w:color="auto"/>
            </w:tcBorders>
          </w:tcPr>
          <w:p w:rsidR="002612AC" w:rsidRPr="007D07F3" w:rsidRDefault="002612AC" w:rsidP="00DA7788">
            <w:pPr>
              <w:ind w:firstLine="0"/>
              <w:jc w:val="center"/>
              <w:rPr>
                <w:bCs/>
                <w:sz w:val="20"/>
                <w:szCs w:val="20"/>
              </w:rPr>
            </w:pPr>
            <w:r w:rsidRPr="007D07F3">
              <w:rPr>
                <w:bCs/>
                <w:sz w:val="20"/>
                <w:szCs w:val="20"/>
              </w:rPr>
              <w:t>Общественное питание</w:t>
            </w:r>
          </w:p>
        </w:tc>
        <w:tc>
          <w:tcPr>
            <w:tcW w:w="6080" w:type="dxa"/>
            <w:tcBorders>
              <w:top w:val="single" w:sz="4" w:space="0" w:color="auto"/>
              <w:left w:val="single" w:sz="4" w:space="0" w:color="auto"/>
              <w:bottom w:val="single" w:sz="4" w:space="0" w:color="auto"/>
              <w:right w:val="single" w:sz="4" w:space="0" w:color="auto"/>
            </w:tcBorders>
          </w:tcPr>
          <w:p w:rsidR="002612AC" w:rsidRPr="007D07F3" w:rsidRDefault="002612AC" w:rsidP="00DA7788">
            <w:pPr>
              <w:ind w:firstLine="0"/>
              <w:jc w:val="center"/>
              <w:rPr>
                <w:bCs/>
                <w:sz w:val="20"/>
                <w:szCs w:val="20"/>
              </w:rPr>
            </w:pPr>
            <w:r w:rsidRPr="007D07F3">
              <w:rPr>
                <w:bCs/>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06" w:type="dxa"/>
            <w:tcBorders>
              <w:top w:val="single" w:sz="4" w:space="0" w:color="auto"/>
              <w:left w:val="single" w:sz="4" w:space="0" w:color="auto"/>
              <w:bottom w:val="single" w:sz="4" w:space="0" w:color="auto"/>
            </w:tcBorders>
          </w:tcPr>
          <w:p w:rsidR="002612AC" w:rsidRPr="007D07F3" w:rsidRDefault="002612AC" w:rsidP="00DA7788">
            <w:pPr>
              <w:ind w:firstLine="0"/>
              <w:jc w:val="center"/>
              <w:rPr>
                <w:bCs/>
                <w:sz w:val="20"/>
                <w:szCs w:val="20"/>
              </w:rPr>
            </w:pPr>
            <w:r w:rsidRPr="007D07F3">
              <w:rPr>
                <w:bCs/>
                <w:sz w:val="20"/>
                <w:szCs w:val="20"/>
              </w:rPr>
              <w:t>4.6</w:t>
            </w:r>
          </w:p>
        </w:tc>
        <w:tc>
          <w:tcPr>
            <w:tcW w:w="1276" w:type="dxa"/>
            <w:tcBorders>
              <w:top w:val="single" w:sz="4" w:space="0" w:color="auto"/>
              <w:left w:val="single" w:sz="4" w:space="0" w:color="auto"/>
              <w:bottom w:val="single" w:sz="4" w:space="0" w:color="auto"/>
            </w:tcBorders>
          </w:tcPr>
          <w:p w:rsidR="002612AC" w:rsidRPr="007D07F3" w:rsidRDefault="002612AC" w:rsidP="00DA7788">
            <w:pPr>
              <w:ind w:firstLine="0"/>
              <w:jc w:val="center"/>
              <w:rPr>
                <w:bCs/>
                <w:sz w:val="20"/>
                <w:szCs w:val="20"/>
              </w:rPr>
            </w:pPr>
            <w:r w:rsidRPr="007D07F3">
              <w:rPr>
                <w:bCs/>
                <w:sz w:val="20"/>
                <w:szCs w:val="20"/>
              </w:rPr>
              <w:t>Минимальная площадь – 200</w:t>
            </w:r>
          </w:p>
          <w:p w:rsidR="002612AC" w:rsidRPr="007D07F3" w:rsidRDefault="002612AC" w:rsidP="00DA7788">
            <w:pPr>
              <w:ind w:firstLine="0"/>
              <w:jc w:val="center"/>
              <w:rPr>
                <w:bCs/>
                <w:sz w:val="20"/>
                <w:szCs w:val="20"/>
              </w:rPr>
            </w:pPr>
            <w:r w:rsidRPr="007D07F3">
              <w:rPr>
                <w:bCs/>
                <w:sz w:val="20"/>
                <w:szCs w:val="20"/>
              </w:rPr>
              <w:t>Максимальная площадь – 100 000</w:t>
            </w:r>
          </w:p>
        </w:tc>
        <w:tc>
          <w:tcPr>
            <w:tcW w:w="1559" w:type="dxa"/>
            <w:tcBorders>
              <w:top w:val="single" w:sz="4" w:space="0" w:color="auto"/>
              <w:left w:val="single" w:sz="4" w:space="0" w:color="auto"/>
              <w:bottom w:val="single" w:sz="4" w:space="0" w:color="auto"/>
            </w:tcBorders>
          </w:tcPr>
          <w:p w:rsidR="002612AC" w:rsidRPr="007D07F3" w:rsidRDefault="002612AC" w:rsidP="00DA7788">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-3</w:t>
            </w:r>
          </w:p>
          <w:p w:rsidR="002612AC" w:rsidRPr="007D07F3" w:rsidRDefault="002612AC" w:rsidP="00DA7788">
            <w:pPr>
              <w:widowControl w:val="0"/>
              <w:autoSpaceDE w:val="0"/>
              <w:autoSpaceDN w:val="0"/>
              <w:adjustRightInd w:val="0"/>
              <w:ind w:left="-94" w:right="-117" w:firstLine="0"/>
              <w:jc w:val="center"/>
              <w:rPr>
                <w:sz w:val="20"/>
                <w:szCs w:val="20"/>
              </w:rPr>
            </w:pPr>
            <w:r w:rsidRPr="007D07F3">
              <w:rPr>
                <w:sz w:val="20"/>
                <w:szCs w:val="20"/>
              </w:rPr>
              <w:t>Максимальная высота строений – 15м</w:t>
            </w:r>
          </w:p>
        </w:tc>
        <w:tc>
          <w:tcPr>
            <w:tcW w:w="2125" w:type="dxa"/>
            <w:tcBorders>
              <w:top w:val="single" w:sz="4" w:space="0" w:color="auto"/>
              <w:left w:val="single" w:sz="4" w:space="0" w:color="auto"/>
              <w:bottom w:val="single" w:sz="4" w:space="0" w:color="auto"/>
            </w:tcBorders>
          </w:tcPr>
          <w:p w:rsidR="002612AC" w:rsidRPr="007D07F3" w:rsidRDefault="002612AC" w:rsidP="00DA7788">
            <w:pPr>
              <w:ind w:left="-94" w:right="-117" w:firstLine="0"/>
              <w:jc w:val="center"/>
              <w:rPr>
                <w:sz w:val="20"/>
                <w:szCs w:val="20"/>
              </w:rPr>
            </w:pPr>
            <w:r w:rsidRPr="007D07F3">
              <w:rPr>
                <w:sz w:val="20"/>
                <w:szCs w:val="20"/>
              </w:rPr>
              <w:t>1 м</w:t>
            </w:r>
          </w:p>
        </w:tc>
        <w:tc>
          <w:tcPr>
            <w:tcW w:w="1705" w:type="dxa"/>
            <w:tcBorders>
              <w:top w:val="single" w:sz="4" w:space="0" w:color="auto"/>
              <w:left w:val="single" w:sz="4" w:space="0" w:color="auto"/>
              <w:bottom w:val="single" w:sz="4" w:space="0" w:color="auto"/>
            </w:tcBorders>
          </w:tcPr>
          <w:p w:rsidR="002612AC" w:rsidRPr="007D07F3" w:rsidRDefault="002612AC" w:rsidP="00DA7788">
            <w:pPr>
              <w:rPr>
                <w:bCs/>
                <w:sz w:val="20"/>
                <w:szCs w:val="20"/>
              </w:rPr>
            </w:pPr>
            <w:r w:rsidRPr="007D07F3">
              <w:rPr>
                <w:bCs/>
                <w:sz w:val="20"/>
                <w:szCs w:val="20"/>
              </w:rPr>
              <w:t>60</w:t>
            </w:r>
          </w:p>
        </w:tc>
      </w:tr>
      <w:tr w:rsidR="002612AC" w:rsidRPr="007D07F3" w:rsidTr="002612AC">
        <w:tc>
          <w:tcPr>
            <w:tcW w:w="1700" w:type="dxa"/>
            <w:tcBorders>
              <w:top w:val="single" w:sz="4" w:space="0" w:color="auto"/>
              <w:bottom w:val="single" w:sz="4" w:space="0" w:color="auto"/>
              <w:right w:val="single" w:sz="4" w:space="0" w:color="auto"/>
            </w:tcBorders>
          </w:tcPr>
          <w:p w:rsidR="002612AC" w:rsidRPr="007D07F3" w:rsidRDefault="002612AC" w:rsidP="00A70BE3">
            <w:pPr>
              <w:widowControl w:val="0"/>
              <w:autoSpaceDE w:val="0"/>
              <w:autoSpaceDN w:val="0"/>
              <w:adjustRightInd w:val="0"/>
              <w:ind w:right="-102" w:firstLine="34"/>
              <w:jc w:val="center"/>
              <w:rPr>
                <w:rFonts w:eastAsiaTheme="minorEastAsia"/>
                <w:sz w:val="20"/>
              </w:rPr>
            </w:pPr>
            <w:r w:rsidRPr="007D07F3">
              <w:rPr>
                <w:rFonts w:eastAsiaTheme="minorEastAsia"/>
                <w:sz w:val="20"/>
              </w:rPr>
              <w:t xml:space="preserve">Стоянка транспортных </w:t>
            </w:r>
            <w:r w:rsidRPr="007D07F3">
              <w:rPr>
                <w:rFonts w:eastAsiaTheme="minorEastAsia"/>
                <w:sz w:val="20"/>
              </w:rPr>
              <w:lastRenderedPageBreak/>
              <w:t>средств</w:t>
            </w:r>
          </w:p>
        </w:tc>
        <w:tc>
          <w:tcPr>
            <w:tcW w:w="6080" w:type="dxa"/>
            <w:tcBorders>
              <w:top w:val="single" w:sz="4" w:space="0" w:color="auto"/>
              <w:left w:val="single" w:sz="4" w:space="0" w:color="auto"/>
              <w:bottom w:val="single" w:sz="4" w:space="0" w:color="auto"/>
              <w:right w:val="single" w:sz="4" w:space="0" w:color="auto"/>
            </w:tcBorders>
          </w:tcPr>
          <w:p w:rsidR="002612AC" w:rsidRPr="007D07F3" w:rsidRDefault="002612AC" w:rsidP="00A70BE3">
            <w:pPr>
              <w:widowControl w:val="0"/>
              <w:autoSpaceDE w:val="0"/>
              <w:autoSpaceDN w:val="0"/>
              <w:adjustRightInd w:val="0"/>
              <w:ind w:right="-108" w:firstLine="0"/>
              <w:jc w:val="center"/>
              <w:rPr>
                <w:rFonts w:eastAsiaTheme="minorEastAsia"/>
                <w:sz w:val="20"/>
              </w:rPr>
            </w:pPr>
            <w:r w:rsidRPr="007D07F3">
              <w:rPr>
                <w:rFonts w:eastAsiaTheme="minorEastAsia"/>
                <w:sz w:val="20"/>
              </w:rPr>
              <w:lastRenderedPageBreak/>
              <w:t xml:space="preserve">Размещение стоянок (парковок) легковых автомобилей и других </w:t>
            </w:r>
            <w:proofErr w:type="spellStart"/>
            <w:r w:rsidRPr="007D07F3">
              <w:rPr>
                <w:rFonts w:eastAsiaTheme="minorEastAsia"/>
                <w:sz w:val="20"/>
              </w:rPr>
              <w:t>мототранспортных</w:t>
            </w:r>
            <w:proofErr w:type="spellEnd"/>
            <w:r w:rsidRPr="007D07F3">
              <w:rPr>
                <w:rFonts w:eastAsiaTheme="minorEastAsia"/>
                <w:sz w:val="20"/>
              </w:rPr>
              <w:t xml:space="preserve"> средств, в том числе мотоциклов, мотороллеров, </w:t>
            </w:r>
            <w:r w:rsidRPr="007D07F3">
              <w:rPr>
                <w:rFonts w:eastAsiaTheme="minorEastAsia"/>
                <w:sz w:val="20"/>
              </w:rPr>
              <w:lastRenderedPageBreak/>
              <w:t>мотоколясок, мопедов, скутеров, за исключением встроенных, пристроенных и встроенно-пристроенных стоянок</w:t>
            </w:r>
          </w:p>
        </w:tc>
        <w:tc>
          <w:tcPr>
            <w:tcW w:w="1006" w:type="dxa"/>
            <w:tcBorders>
              <w:top w:val="single" w:sz="4" w:space="0" w:color="auto"/>
              <w:left w:val="single" w:sz="4" w:space="0" w:color="auto"/>
              <w:bottom w:val="single" w:sz="4" w:space="0" w:color="auto"/>
            </w:tcBorders>
          </w:tcPr>
          <w:p w:rsidR="002612AC" w:rsidRPr="007D07F3" w:rsidRDefault="002612AC" w:rsidP="00A70BE3">
            <w:pPr>
              <w:widowControl w:val="0"/>
              <w:autoSpaceDE w:val="0"/>
              <w:autoSpaceDN w:val="0"/>
              <w:adjustRightInd w:val="0"/>
              <w:ind w:right="-99" w:firstLine="0"/>
              <w:jc w:val="center"/>
              <w:rPr>
                <w:rFonts w:eastAsiaTheme="minorEastAsia"/>
                <w:sz w:val="20"/>
              </w:rPr>
            </w:pPr>
            <w:r w:rsidRPr="007D07F3">
              <w:rPr>
                <w:rFonts w:eastAsiaTheme="minorEastAsia"/>
                <w:sz w:val="20"/>
              </w:rPr>
              <w:lastRenderedPageBreak/>
              <w:t>4.9.2</w:t>
            </w:r>
          </w:p>
        </w:tc>
        <w:tc>
          <w:tcPr>
            <w:tcW w:w="1276" w:type="dxa"/>
            <w:tcBorders>
              <w:top w:val="single" w:sz="4" w:space="0" w:color="auto"/>
              <w:left w:val="single" w:sz="4" w:space="0" w:color="auto"/>
              <w:bottom w:val="single" w:sz="4" w:space="0" w:color="auto"/>
            </w:tcBorders>
          </w:tcPr>
          <w:p w:rsidR="002612AC" w:rsidRPr="007D07F3" w:rsidRDefault="002612AC" w:rsidP="00A70BE3">
            <w:pPr>
              <w:pStyle w:val="aff7"/>
              <w:ind w:left="-94"/>
              <w:rPr>
                <w:sz w:val="20"/>
                <w:szCs w:val="20"/>
              </w:rPr>
            </w:pPr>
            <w:r w:rsidRPr="007D07F3">
              <w:rPr>
                <w:sz w:val="20"/>
                <w:szCs w:val="20"/>
              </w:rPr>
              <w:t xml:space="preserve">Минимальная площадь – </w:t>
            </w:r>
            <w:r w:rsidRPr="007D07F3">
              <w:rPr>
                <w:sz w:val="20"/>
                <w:szCs w:val="20"/>
              </w:rPr>
              <w:lastRenderedPageBreak/>
              <w:t>400</w:t>
            </w:r>
          </w:p>
          <w:p w:rsidR="002612AC" w:rsidRPr="007D07F3" w:rsidRDefault="002612AC" w:rsidP="00A70BE3">
            <w:pPr>
              <w:pStyle w:val="aff7"/>
              <w:ind w:left="-108"/>
              <w:rPr>
                <w:sz w:val="20"/>
                <w:szCs w:val="20"/>
              </w:rPr>
            </w:pPr>
            <w:r w:rsidRPr="007D07F3">
              <w:rPr>
                <w:sz w:val="20"/>
                <w:szCs w:val="20"/>
              </w:rPr>
              <w:t>Максимальная площадь – 20000</w:t>
            </w:r>
          </w:p>
        </w:tc>
        <w:tc>
          <w:tcPr>
            <w:tcW w:w="1559" w:type="dxa"/>
            <w:tcBorders>
              <w:top w:val="single" w:sz="4" w:space="0" w:color="auto"/>
              <w:left w:val="single" w:sz="4" w:space="0" w:color="auto"/>
              <w:bottom w:val="single" w:sz="4" w:space="0" w:color="auto"/>
            </w:tcBorders>
          </w:tcPr>
          <w:p w:rsidR="002612AC" w:rsidRPr="007D07F3" w:rsidRDefault="002612AC" w:rsidP="00A70BE3">
            <w:pPr>
              <w:widowControl w:val="0"/>
              <w:autoSpaceDE w:val="0"/>
              <w:autoSpaceDN w:val="0"/>
              <w:adjustRightInd w:val="0"/>
              <w:ind w:left="-94" w:right="-117" w:firstLine="0"/>
              <w:jc w:val="center"/>
              <w:rPr>
                <w:sz w:val="20"/>
                <w:szCs w:val="20"/>
              </w:rPr>
            </w:pPr>
            <w:r w:rsidRPr="007D07F3">
              <w:rPr>
                <w:sz w:val="20"/>
                <w:szCs w:val="20"/>
              </w:rPr>
              <w:lastRenderedPageBreak/>
              <w:t xml:space="preserve">Максимальное количество </w:t>
            </w:r>
            <w:r w:rsidRPr="007D07F3">
              <w:rPr>
                <w:sz w:val="20"/>
                <w:szCs w:val="20"/>
              </w:rPr>
              <w:lastRenderedPageBreak/>
              <w:t>этажей -2</w:t>
            </w:r>
          </w:p>
          <w:p w:rsidR="002612AC" w:rsidRPr="007D07F3" w:rsidRDefault="002612AC" w:rsidP="00A70BE3">
            <w:pPr>
              <w:pStyle w:val="aff7"/>
              <w:ind w:left="-108" w:right="-117"/>
              <w:rPr>
                <w:sz w:val="20"/>
                <w:szCs w:val="20"/>
              </w:rPr>
            </w:pPr>
            <w:r w:rsidRPr="007D07F3">
              <w:rPr>
                <w:sz w:val="20"/>
                <w:szCs w:val="20"/>
              </w:rPr>
              <w:t>Максимальная высота строений – 8 м</w:t>
            </w:r>
          </w:p>
        </w:tc>
        <w:tc>
          <w:tcPr>
            <w:tcW w:w="2125" w:type="dxa"/>
            <w:tcBorders>
              <w:top w:val="single" w:sz="4" w:space="0" w:color="auto"/>
              <w:left w:val="single" w:sz="4" w:space="0" w:color="auto"/>
              <w:bottom w:val="single" w:sz="4" w:space="0" w:color="auto"/>
            </w:tcBorders>
          </w:tcPr>
          <w:p w:rsidR="002612AC" w:rsidRPr="007D07F3" w:rsidRDefault="002612AC" w:rsidP="00A70BE3">
            <w:pPr>
              <w:pStyle w:val="aff7"/>
              <w:ind w:left="-108" w:right="-117"/>
              <w:rPr>
                <w:sz w:val="20"/>
                <w:szCs w:val="20"/>
              </w:rPr>
            </w:pPr>
            <w:r w:rsidRPr="007D07F3">
              <w:rPr>
                <w:sz w:val="20"/>
                <w:szCs w:val="20"/>
              </w:rPr>
              <w:lastRenderedPageBreak/>
              <w:t>3 м</w:t>
            </w:r>
          </w:p>
        </w:tc>
        <w:tc>
          <w:tcPr>
            <w:tcW w:w="1705" w:type="dxa"/>
            <w:tcBorders>
              <w:top w:val="single" w:sz="4" w:space="0" w:color="auto"/>
              <w:left w:val="single" w:sz="4" w:space="0" w:color="auto"/>
              <w:bottom w:val="single" w:sz="4" w:space="0" w:color="auto"/>
            </w:tcBorders>
          </w:tcPr>
          <w:p w:rsidR="002612AC" w:rsidRPr="007D07F3" w:rsidRDefault="002612AC" w:rsidP="00A70BE3">
            <w:pPr>
              <w:pStyle w:val="aff7"/>
              <w:ind w:left="-108" w:right="-117"/>
              <w:rPr>
                <w:sz w:val="20"/>
                <w:szCs w:val="20"/>
              </w:rPr>
            </w:pPr>
            <w:r w:rsidRPr="007D07F3">
              <w:rPr>
                <w:sz w:val="20"/>
                <w:szCs w:val="20"/>
              </w:rPr>
              <w:t>80</w:t>
            </w:r>
          </w:p>
        </w:tc>
      </w:tr>
      <w:tr w:rsidR="002612AC" w:rsidRPr="007D07F3" w:rsidTr="002612AC">
        <w:tc>
          <w:tcPr>
            <w:tcW w:w="1700" w:type="dxa"/>
            <w:tcBorders>
              <w:top w:val="single" w:sz="4" w:space="0" w:color="auto"/>
              <w:bottom w:val="single" w:sz="4" w:space="0" w:color="auto"/>
              <w:right w:val="single" w:sz="4" w:space="0" w:color="auto"/>
            </w:tcBorders>
          </w:tcPr>
          <w:p w:rsidR="002612AC" w:rsidRPr="007D07F3" w:rsidRDefault="002612AC" w:rsidP="00A70BE3">
            <w:pPr>
              <w:widowControl w:val="0"/>
              <w:autoSpaceDE w:val="0"/>
              <w:autoSpaceDN w:val="0"/>
              <w:adjustRightInd w:val="0"/>
              <w:ind w:right="-102" w:firstLine="34"/>
              <w:jc w:val="center"/>
              <w:rPr>
                <w:rFonts w:eastAsiaTheme="minorEastAsia"/>
                <w:sz w:val="20"/>
              </w:rPr>
            </w:pPr>
            <w:r w:rsidRPr="007D07F3">
              <w:rPr>
                <w:rFonts w:eastAsiaTheme="minorEastAsia"/>
                <w:sz w:val="20"/>
              </w:rPr>
              <w:lastRenderedPageBreak/>
              <w:t>Спорт</w:t>
            </w:r>
          </w:p>
        </w:tc>
        <w:tc>
          <w:tcPr>
            <w:tcW w:w="6080" w:type="dxa"/>
            <w:tcBorders>
              <w:top w:val="single" w:sz="4" w:space="0" w:color="auto"/>
              <w:left w:val="single" w:sz="4" w:space="0" w:color="auto"/>
              <w:bottom w:val="single" w:sz="4" w:space="0" w:color="auto"/>
              <w:right w:val="single" w:sz="4" w:space="0" w:color="auto"/>
            </w:tcBorders>
          </w:tcPr>
          <w:p w:rsidR="002612AC" w:rsidRPr="007D07F3" w:rsidRDefault="002612AC" w:rsidP="00A70BE3">
            <w:pPr>
              <w:widowControl w:val="0"/>
              <w:autoSpaceDE w:val="0"/>
              <w:autoSpaceDN w:val="0"/>
              <w:adjustRightInd w:val="0"/>
              <w:ind w:right="-108" w:firstLine="0"/>
              <w:jc w:val="center"/>
              <w:rPr>
                <w:rFonts w:eastAsiaTheme="minorEastAsia"/>
                <w:sz w:val="20"/>
              </w:rPr>
            </w:pPr>
            <w:r w:rsidRPr="007D07F3">
              <w:rPr>
                <w:rFonts w:eastAsiaTheme="minorEastAsia"/>
                <w:sz w:val="20"/>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364" w:tooltip="5.1.1" w:history="1">
              <w:r w:rsidRPr="007D07F3">
                <w:rPr>
                  <w:rStyle w:val="afa"/>
                  <w:rFonts w:eastAsiaTheme="minorEastAsia"/>
                  <w:sz w:val="20"/>
                </w:rPr>
                <w:t>кодами 5.1.1</w:t>
              </w:r>
            </w:hyperlink>
            <w:r w:rsidRPr="007D07F3">
              <w:rPr>
                <w:rFonts w:eastAsiaTheme="minorEastAsia"/>
                <w:sz w:val="20"/>
              </w:rPr>
              <w:t xml:space="preserve"> - </w:t>
            </w:r>
            <w:hyperlink w:anchor="Par382" w:tooltip="5.1.7" w:history="1">
              <w:r w:rsidRPr="007D07F3">
                <w:rPr>
                  <w:rStyle w:val="afa"/>
                  <w:rFonts w:eastAsiaTheme="minorEastAsia"/>
                  <w:sz w:val="20"/>
                </w:rPr>
                <w:t>5.1.7</w:t>
              </w:r>
            </w:hyperlink>
          </w:p>
        </w:tc>
        <w:tc>
          <w:tcPr>
            <w:tcW w:w="1006" w:type="dxa"/>
            <w:tcBorders>
              <w:top w:val="single" w:sz="4" w:space="0" w:color="auto"/>
              <w:left w:val="single" w:sz="4" w:space="0" w:color="auto"/>
              <w:bottom w:val="single" w:sz="4" w:space="0" w:color="auto"/>
            </w:tcBorders>
          </w:tcPr>
          <w:p w:rsidR="002612AC" w:rsidRPr="007D07F3" w:rsidRDefault="002612AC" w:rsidP="00A70BE3">
            <w:pPr>
              <w:widowControl w:val="0"/>
              <w:autoSpaceDE w:val="0"/>
              <w:autoSpaceDN w:val="0"/>
              <w:adjustRightInd w:val="0"/>
              <w:ind w:right="-99" w:firstLine="0"/>
              <w:jc w:val="center"/>
              <w:rPr>
                <w:rFonts w:eastAsiaTheme="minorEastAsia"/>
                <w:sz w:val="20"/>
              </w:rPr>
            </w:pPr>
            <w:r w:rsidRPr="007D07F3">
              <w:rPr>
                <w:rFonts w:eastAsiaTheme="minorEastAsia"/>
                <w:sz w:val="20"/>
              </w:rPr>
              <w:t>5.1</w:t>
            </w:r>
          </w:p>
        </w:tc>
        <w:tc>
          <w:tcPr>
            <w:tcW w:w="1276" w:type="dxa"/>
            <w:tcBorders>
              <w:top w:val="single" w:sz="4" w:space="0" w:color="auto"/>
              <w:left w:val="single" w:sz="4" w:space="0" w:color="auto"/>
              <w:bottom w:val="single" w:sz="4" w:space="0" w:color="auto"/>
            </w:tcBorders>
          </w:tcPr>
          <w:p w:rsidR="002612AC" w:rsidRPr="007D07F3" w:rsidRDefault="002612AC" w:rsidP="008A4B1B">
            <w:pPr>
              <w:pStyle w:val="aff7"/>
              <w:ind w:left="-94"/>
              <w:rPr>
                <w:sz w:val="20"/>
                <w:szCs w:val="20"/>
              </w:rPr>
            </w:pPr>
            <w:r w:rsidRPr="007D07F3">
              <w:rPr>
                <w:sz w:val="20"/>
                <w:szCs w:val="20"/>
              </w:rPr>
              <w:t>Минимальная площадь – 1000</w:t>
            </w:r>
          </w:p>
          <w:p w:rsidR="002612AC" w:rsidRPr="007D07F3" w:rsidRDefault="002612AC" w:rsidP="008A4B1B">
            <w:pPr>
              <w:pStyle w:val="aff7"/>
              <w:ind w:left="-94"/>
              <w:rPr>
                <w:sz w:val="20"/>
                <w:szCs w:val="20"/>
              </w:rPr>
            </w:pPr>
            <w:r w:rsidRPr="007D07F3">
              <w:rPr>
                <w:sz w:val="20"/>
                <w:szCs w:val="20"/>
              </w:rPr>
              <w:t>Максимальная площадь – 100 000</w:t>
            </w:r>
          </w:p>
        </w:tc>
        <w:tc>
          <w:tcPr>
            <w:tcW w:w="1559" w:type="dxa"/>
            <w:tcBorders>
              <w:top w:val="single" w:sz="4" w:space="0" w:color="auto"/>
              <w:left w:val="single" w:sz="4" w:space="0" w:color="auto"/>
              <w:bottom w:val="single" w:sz="4" w:space="0" w:color="auto"/>
            </w:tcBorders>
          </w:tcPr>
          <w:p w:rsidR="002612AC" w:rsidRPr="007D07F3" w:rsidRDefault="002612AC" w:rsidP="008A4B1B">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-3</w:t>
            </w:r>
          </w:p>
          <w:p w:rsidR="002612AC" w:rsidRPr="007D07F3" w:rsidRDefault="002612AC" w:rsidP="008A4B1B">
            <w:pPr>
              <w:widowControl w:val="0"/>
              <w:autoSpaceDE w:val="0"/>
              <w:autoSpaceDN w:val="0"/>
              <w:adjustRightInd w:val="0"/>
              <w:ind w:left="-94" w:right="-117" w:firstLine="0"/>
              <w:jc w:val="center"/>
              <w:rPr>
                <w:sz w:val="20"/>
                <w:szCs w:val="20"/>
              </w:rPr>
            </w:pPr>
            <w:r w:rsidRPr="007D07F3">
              <w:rPr>
                <w:sz w:val="20"/>
                <w:szCs w:val="20"/>
              </w:rPr>
              <w:t>Максимальная высота строений – 30 м</w:t>
            </w:r>
          </w:p>
        </w:tc>
        <w:tc>
          <w:tcPr>
            <w:tcW w:w="2125" w:type="dxa"/>
            <w:tcBorders>
              <w:top w:val="single" w:sz="4" w:space="0" w:color="auto"/>
              <w:left w:val="single" w:sz="4" w:space="0" w:color="auto"/>
              <w:bottom w:val="single" w:sz="4" w:space="0" w:color="auto"/>
            </w:tcBorders>
          </w:tcPr>
          <w:p w:rsidR="002612AC" w:rsidRPr="007D07F3" w:rsidRDefault="002612AC" w:rsidP="00A70BE3">
            <w:pPr>
              <w:pStyle w:val="aff7"/>
              <w:ind w:left="-108" w:right="-117"/>
              <w:rPr>
                <w:sz w:val="20"/>
                <w:szCs w:val="20"/>
              </w:rPr>
            </w:pPr>
            <w:r w:rsidRPr="007D07F3">
              <w:rPr>
                <w:sz w:val="20"/>
                <w:szCs w:val="20"/>
              </w:rPr>
              <w:t>1 м</w:t>
            </w:r>
          </w:p>
        </w:tc>
        <w:tc>
          <w:tcPr>
            <w:tcW w:w="1705" w:type="dxa"/>
            <w:tcBorders>
              <w:top w:val="single" w:sz="4" w:space="0" w:color="auto"/>
              <w:left w:val="single" w:sz="4" w:space="0" w:color="auto"/>
              <w:bottom w:val="single" w:sz="4" w:space="0" w:color="auto"/>
            </w:tcBorders>
          </w:tcPr>
          <w:p w:rsidR="002612AC" w:rsidRPr="007D07F3" w:rsidRDefault="002612AC" w:rsidP="00A70BE3">
            <w:pPr>
              <w:pStyle w:val="aff7"/>
              <w:ind w:left="-108" w:right="-117"/>
              <w:rPr>
                <w:sz w:val="20"/>
                <w:szCs w:val="20"/>
              </w:rPr>
            </w:pPr>
            <w:r w:rsidRPr="007D07F3">
              <w:rPr>
                <w:sz w:val="20"/>
                <w:szCs w:val="20"/>
              </w:rPr>
              <w:t>50</w:t>
            </w:r>
          </w:p>
        </w:tc>
      </w:tr>
      <w:tr w:rsidR="002612AC" w:rsidRPr="007D07F3" w:rsidTr="002612AC">
        <w:tc>
          <w:tcPr>
            <w:tcW w:w="1700" w:type="dxa"/>
            <w:tcBorders>
              <w:top w:val="single" w:sz="4" w:space="0" w:color="auto"/>
              <w:bottom w:val="single" w:sz="4" w:space="0" w:color="auto"/>
              <w:right w:val="single" w:sz="4" w:space="0" w:color="auto"/>
            </w:tcBorders>
          </w:tcPr>
          <w:p w:rsidR="002612AC" w:rsidRPr="007D07F3" w:rsidRDefault="002612AC" w:rsidP="00A70BE3">
            <w:pPr>
              <w:pStyle w:val="formattext"/>
              <w:spacing w:before="0" w:beforeAutospacing="0" w:after="0" w:afterAutospacing="0"/>
              <w:ind w:left="-108" w:right="-108"/>
              <w:jc w:val="center"/>
              <w:textAlignment w:val="baseline"/>
              <w:rPr>
                <w:sz w:val="20"/>
                <w:szCs w:val="20"/>
              </w:rPr>
            </w:pPr>
            <w:r w:rsidRPr="007D07F3">
              <w:rPr>
                <w:sz w:val="20"/>
                <w:szCs w:val="20"/>
              </w:rPr>
              <w:t>Связь</w:t>
            </w:r>
          </w:p>
        </w:tc>
        <w:tc>
          <w:tcPr>
            <w:tcW w:w="6080" w:type="dxa"/>
            <w:tcBorders>
              <w:top w:val="single" w:sz="4" w:space="0" w:color="auto"/>
              <w:left w:val="single" w:sz="4" w:space="0" w:color="auto"/>
              <w:bottom w:val="single" w:sz="4" w:space="0" w:color="auto"/>
              <w:right w:val="single" w:sz="4" w:space="0" w:color="auto"/>
            </w:tcBorders>
          </w:tcPr>
          <w:p w:rsidR="002612AC" w:rsidRPr="007D07F3" w:rsidRDefault="002612AC" w:rsidP="00A70BE3">
            <w:pPr>
              <w:pStyle w:val="formattext"/>
              <w:spacing w:before="0" w:beforeAutospacing="0" w:after="0" w:afterAutospacing="0"/>
              <w:ind w:left="-108" w:right="-108"/>
              <w:jc w:val="center"/>
              <w:textAlignment w:val="baseline"/>
              <w:rPr>
                <w:sz w:val="20"/>
                <w:szCs w:val="20"/>
              </w:rPr>
            </w:pPr>
            <w:r w:rsidRPr="007D07F3">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006" w:type="dxa"/>
            <w:tcBorders>
              <w:top w:val="single" w:sz="4" w:space="0" w:color="auto"/>
              <w:left w:val="single" w:sz="4" w:space="0" w:color="auto"/>
              <w:bottom w:val="single" w:sz="4" w:space="0" w:color="auto"/>
            </w:tcBorders>
          </w:tcPr>
          <w:p w:rsidR="002612AC" w:rsidRPr="007D07F3" w:rsidRDefault="002612AC" w:rsidP="00A70BE3">
            <w:pPr>
              <w:pStyle w:val="formattext"/>
              <w:spacing w:before="0" w:beforeAutospacing="0" w:after="0" w:afterAutospacing="0"/>
              <w:ind w:left="-108" w:right="-117"/>
              <w:jc w:val="center"/>
              <w:textAlignment w:val="baseline"/>
              <w:rPr>
                <w:sz w:val="20"/>
                <w:szCs w:val="20"/>
              </w:rPr>
            </w:pPr>
            <w:r w:rsidRPr="007D07F3">
              <w:rPr>
                <w:sz w:val="20"/>
                <w:szCs w:val="20"/>
              </w:rPr>
              <w:t>6.8</w:t>
            </w:r>
          </w:p>
        </w:tc>
        <w:tc>
          <w:tcPr>
            <w:tcW w:w="1276" w:type="dxa"/>
            <w:tcBorders>
              <w:top w:val="single" w:sz="4" w:space="0" w:color="auto"/>
              <w:left w:val="single" w:sz="4" w:space="0" w:color="auto"/>
              <w:bottom w:val="single" w:sz="4" w:space="0" w:color="auto"/>
            </w:tcBorders>
          </w:tcPr>
          <w:p w:rsidR="002612AC" w:rsidRPr="007D07F3" w:rsidRDefault="002612AC" w:rsidP="00A70BE3">
            <w:pPr>
              <w:ind w:firstLine="0"/>
              <w:jc w:val="center"/>
              <w:rPr>
                <w:bCs/>
                <w:sz w:val="20"/>
                <w:szCs w:val="20"/>
              </w:rPr>
            </w:pPr>
            <w:r w:rsidRPr="007D07F3">
              <w:rPr>
                <w:bCs/>
                <w:sz w:val="20"/>
                <w:szCs w:val="20"/>
              </w:rPr>
              <w:t>Минимальная площадь – 100</w:t>
            </w:r>
          </w:p>
          <w:p w:rsidR="002612AC" w:rsidRPr="007D07F3" w:rsidRDefault="002612AC" w:rsidP="00A70BE3">
            <w:pPr>
              <w:ind w:firstLine="0"/>
              <w:jc w:val="center"/>
              <w:rPr>
                <w:bCs/>
                <w:sz w:val="20"/>
                <w:szCs w:val="20"/>
              </w:rPr>
            </w:pPr>
            <w:r w:rsidRPr="007D07F3">
              <w:rPr>
                <w:bCs/>
                <w:sz w:val="20"/>
                <w:szCs w:val="20"/>
              </w:rPr>
              <w:t>Максимальная площадь – 3000</w:t>
            </w:r>
          </w:p>
        </w:tc>
        <w:tc>
          <w:tcPr>
            <w:tcW w:w="1559" w:type="dxa"/>
            <w:tcBorders>
              <w:top w:val="single" w:sz="4" w:space="0" w:color="auto"/>
              <w:left w:val="single" w:sz="4" w:space="0" w:color="auto"/>
              <w:bottom w:val="single" w:sz="4" w:space="0" w:color="auto"/>
            </w:tcBorders>
          </w:tcPr>
          <w:p w:rsidR="002612AC" w:rsidRPr="007D07F3" w:rsidRDefault="002612AC" w:rsidP="00A70BE3">
            <w:pPr>
              <w:ind w:right="-108" w:firstLine="0"/>
              <w:jc w:val="center"/>
              <w:rPr>
                <w:sz w:val="20"/>
                <w:szCs w:val="20"/>
              </w:rPr>
            </w:pPr>
            <w:r w:rsidRPr="007D07F3">
              <w:rPr>
                <w:sz w:val="20"/>
                <w:szCs w:val="20"/>
              </w:rPr>
              <w:t>Не подлежит установлению</w:t>
            </w:r>
          </w:p>
        </w:tc>
        <w:tc>
          <w:tcPr>
            <w:tcW w:w="2125" w:type="dxa"/>
            <w:tcBorders>
              <w:top w:val="single" w:sz="4" w:space="0" w:color="auto"/>
              <w:left w:val="single" w:sz="4" w:space="0" w:color="auto"/>
              <w:bottom w:val="single" w:sz="4" w:space="0" w:color="auto"/>
            </w:tcBorders>
          </w:tcPr>
          <w:p w:rsidR="002612AC" w:rsidRPr="007D07F3" w:rsidRDefault="002612AC" w:rsidP="00A70BE3">
            <w:pPr>
              <w:ind w:right="-108" w:firstLine="0"/>
              <w:jc w:val="center"/>
              <w:rPr>
                <w:sz w:val="20"/>
                <w:szCs w:val="20"/>
              </w:rPr>
            </w:pPr>
            <w:r w:rsidRPr="007D07F3">
              <w:rPr>
                <w:sz w:val="20"/>
                <w:szCs w:val="20"/>
              </w:rPr>
              <w:t>Не подлежит установлению</w:t>
            </w:r>
          </w:p>
        </w:tc>
        <w:tc>
          <w:tcPr>
            <w:tcW w:w="1705" w:type="dxa"/>
            <w:tcBorders>
              <w:top w:val="single" w:sz="4" w:space="0" w:color="auto"/>
              <w:left w:val="single" w:sz="4" w:space="0" w:color="auto"/>
              <w:bottom w:val="single" w:sz="4" w:space="0" w:color="auto"/>
            </w:tcBorders>
          </w:tcPr>
          <w:p w:rsidR="002612AC" w:rsidRPr="007D07F3" w:rsidRDefault="002612AC" w:rsidP="00A70BE3">
            <w:pPr>
              <w:ind w:right="-108" w:firstLine="0"/>
              <w:jc w:val="center"/>
              <w:rPr>
                <w:sz w:val="20"/>
                <w:szCs w:val="20"/>
              </w:rPr>
            </w:pPr>
            <w:r w:rsidRPr="007D07F3">
              <w:rPr>
                <w:sz w:val="20"/>
                <w:szCs w:val="20"/>
              </w:rPr>
              <w:t>Не подлежит установлению</w:t>
            </w:r>
          </w:p>
        </w:tc>
      </w:tr>
      <w:tr w:rsidR="002612AC" w:rsidRPr="007D07F3" w:rsidTr="002612AC">
        <w:trPr>
          <w:trHeight w:val="2155"/>
        </w:trPr>
        <w:tc>
          <w:tcPr>
            <w:tcW w:w="1700" w:type="dxa"/>
            <w:tcBorders>
              <w:top w:val="single" w:sz="4" w:space="0" w:color="auto"/>
              <w:bottom w:val="single" w:sz="4" w:space="0" w:color="auto"/>
              <w:right w:val="single" w:sz="4" w:space="0" w:color="auto"/>
            </w:tcBorders>
          </w:tcPr>
          <w:p w:rsidR="002612AC" w:rsidRPr="007D07F3" w:rsidRDefault="002612AC" w:rsidP="00A70BE3">
            <w:pPr>
              <w:pStyle w:val="formattext"/>
              <w:spacing w:before="0" w:beforeAutospacing="0" w:after="0" w:afterAutospacing="0"/>
              <w:ind w:left="-108" w:right="-108"/>
              <w:jc w:val="center"/>
              <w:textAlignment w:val="baseline"/>
              <w:rPr>
                <w:sz w:val="20"/>
                <w:szCs w:val="20"/>
              </w:rPr>
            </w:pPr>
            <w:r w:rsidRPr="007D07F3">
              <w:rPr>
                <w:sz w:val="20"/>
                <w:szCs w:val="20"/>
              </w:rPr>
              <w:t>Ведение садоводства</w:t>
            </w:r>
          </w:p>
        </w:tc>
        <w:tc>
          <w:tcPr>
            <w:tcW w:w="6080" w:type="dxa"/>
            <w:tcBorders>
              <w:top w:val="single" w:sz="4" w:space="0" w:color="auto"/>
              <w:left w:val="single" w:sz="4" w:space="0" w:color="auto"/>
              <w:bottom w:val="single" w:sz="4" w:space="0" w:color="auto"/>
              <w:right w:val="single" w:sz="4" w:space="0" w:color="auto"/>
            </w:tcBorders>
          </w:tcPr>
          <w:p w:rsidR="002612AC" w:rsidRPr="007D07F3" w:rsidRDefault="002612AC" w:rsidP="00A70BE3">
            <w:pPr>
              <w:pStyle w:val="formattext"/>
              <w:spacing w:before="0" w:beforeAutospacing="0" w:after="0" w:afterAutospacing="0"/>
              <w:ind w:left="-108" w:right="-108"/>
              <w:jc w:val="center"/>
              <w:textAlignment w:val="baseline"/>
              <w:rPr>
                <w:sz w:val="20"/>
                <w:szCs w:val="20"/>
              </w:rPr>
            </w:pPr>
            <w:r w:rsidRPr="007D07F3">
              <w:rPr>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1006" w:type="dxa"/>
            <w:tcBorders>
              <w:top w:val="single" w:sz="4" w:space="0" w:color="auto"/>
              <w:left w:val="single" w:sz="4" w:space="0" w:color="auto"/>
              <w:bottom w:val="single" w:sz="4" w:space="0" w:color="auto"/>
            </w:tcBorders>
          </w:tcPr>
          <w:p w:rsidR="002612AC" w:rsidRPr="007D07F3" w:rsidRDefault="002612AC" w:rsidP="00A70BE3">
            <w:pPr>
              <w:pStyle w:val="formattext"/>
              <w:spacing w:before="0" w:beforeAutospacing="0" w:after="0" w:afterAutospacing="0"/>
              <w:ind w:left="-108" w:right="-117"/>
              <w:jc w:val="center"/>
              <w:textAlignment w:val="baseline"/>
              <w:rPr>
                <w:sz w:val="20"/>
                <w:szCs w:val="20"/>
              </w:rPr>
            </w:pPr>
            <w:r w:rsidRPr="007D07F3">
              <w:rPr>
                <w:sz w:val="20"/>
                <w:szCs w:val="20"/>
              </w:rPr>
              <w:t>13.2</w:t>
            </w:r>
          </w:p>
        </w:tc>
        <w:tc>
          <w:tcPr>
            <w:tcW w:w="1276" w:type="dxa"/>
            <w:tcBorders>
              <w:top w:val="single" w:sz="4" w:space="0" w:color="auto"/>
              <w:left w:val="single" w:sz="4" w:space="0" w:color="auto"/>
              <w:bottom w:val="single" w:sz="4" w:space="0" w:color="auto"/>
            </w:tcBorders>
          </w:tcPr>
          <w:p w:rsidR="002612AC" w:rsidRPr="007D07F3" w:rsidRDefault="002612AC" w:rsidP="00A70BE3">
            <w:pPr>
              <w:pStyle w:val="aff7"/>
              <w:ind w:left="-94"/>
              <w:rPr>
                <w:sz w:val="20"/>
                <w:szCs w:val="20"/>
              </w:rPr>
            </w:pPr>
            <w:r w:rsidRPr="007D07F3">
              <w:rPr>
                <w:sz w:val="20"/>
                <w:szCs w:val="20"/>
              </w:rPr>
              <w:t>Минимальная площадь – 100</w:t>
            </w:r>
          </w:p>
          <w:p w:rsidR="002612AC" w:rsidRPr="007D07F3" w:rsidRDefault="002612AC" w:rsidP="00A70BE3">
            <w:pPr>
              <w:pStyle w:val="formattext"/>
              <w:spacing w:before="0" w:beforeAutospacing="0" w:after="0" w:afterAutospacing="0"/>
              <w:ind w:left="-108"/>
              <w:jc w:val="center"/>
              <w:textAlignment w:val="baseline"/>
              <w:rPr>
                <w:sz w:val="20"/>
                <w:szCs w:val="20"/>
              </w:rPr>
            </w:pPr>
            <w:r w:rsidRPr="007D07F3">
              <w:rPr>
                <w:sz w:val="20"/>
                <w:szCs w:val="20"/>
              </w:rPr>
              <w:t>Максимальная площадь – 400</w:t>
            </w:r>
          </w:p>
        </w:tc>
        <w:tc>
          <w:tcPr>
            <w:tcW w:w="1559" w:type="dxa"/>
            <w:tcBorders>
              <w:top w:val="single" w:sz="4" w:space="0" w:color="auto"/>
              <w:left w:val="single" w:sz="4" w:space="0" w:color="auto"/>
              <w:bottom w:val="single" w:sz="4" w:space="0" w:color="auto"/>
            </w:tcBorders>
          </w:tcPr>
          <w:p w:rsidR="002612AC" w:rsidRPr="007D07F3" w:rsidRDefault="002612AC" w:rsidP="00A70BE3">
            <w:pPr>
              <w:pStyle w:val="aff7"/>
              <w:ind w:left="-94" w:right="-117"/>
              <w:rPr>
                <w:sz w:val="20"/>
                <w:szCs w:val="20"/>
              </w:rPr>
            </w:pPr>
            <w:r w:rsidRPr="007D07F3">
              <w:rPr>
                <w:sz w:val="20"/>
                <w:szCs w:val="20"/>
              </w:rPr>
              <w:t>Максимальное количество этажей -2</w:t>
            </w:r>
          </w:p>
          <w:p w:rsidR="002612AC" w:rsidRPr="007D07F3" w:rsidRDefault="002612AC" w:rsidP="00A70BE3">
            <w:pPr>
              <w:pStyle w:val="formattext"/>
              <w:spacing w:before="0" w:beforeAutospacing="0" w:after="0" w:afterAutospacing="0"/>
              <w:ind w:left="-108" w:right="-117"/>
              <w:jc w:val="center"/>
              <w:textAlignment w:val="baseline"/>
              <w:rPr>
                <w:sz w:val="20"/>
                <w:szCs w:val="20"/>
              </w:rPr>
            </w:pPr>
            <w:r w:rsidRPr="007D07F3">
              <w:rPr>
                <w:sz w:val="20"/>
                <w:szCs w:val="20"/>
              </w:rPr>
              <w:t>Максимальная высота строений – 10м.</w:t>
            </w:r>
          </w:p>
        </w:tc>
        <w:tc>
          <w:tcPr>
            <w:tcW w:w="2125" w:type="dxa"/>
            <w:tcBorders>
              <w:top w:val="single" w:sz="4" w:space="0" w:color="auto"/>
              <w:left w:val="single" w:sz="4" w:space="0" w:color="auto"/>
              <w:bottom w:val="single" w:sz="4" w:space="0" w:color="auto"/>
            </w:tcBorders>
          </w:tcPr>
          <w:p w:rsidR="002612AC" w:rsidRPr="007D07F3" w:rsidRDefault="002612AC" w:rsidP="00A70BE3">
            <w:pPr>
              <w:pStyle w:val="formattext"/>
              <w:spacing w:before="0" w:beforeAutospacing="0" w:after="0" w:afterAutospacing="0"/>
              <w:ind w:left="-108" w:right="-117"/>
              <w:jc w:val="center"/>
              <w:textAlignment w:val="baseline"/>
              <w:rPr>
                <w:sz w:val="20"/>
                <w:szCs w:val="20"/>
              </w:rPr>
            </w:pPr>
            <w:r w:rsidRPr="007D07F3">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1705" w:type="dxa"/>
            <w:tcBorders>
              <w:top w:val="single" w:sz="4" w:space="0" w:color="auto"/>
              <w:left w:val="single" w:sz="4" w:space="0" w:color="auto"/>
              <w:bottom w:val="single" w:sz="4" w:space="0" w:color="auto"/>
            </w:tcBorders>
          </w:tcPr>
          <w:p w:rsidR="002612AC" w:rsidRPr="007D07F3" w:rsidRDefault="002612AC" w:rsidP="00A70BE3">
            <w:pPr>
              <w:pStyle w:val="formattext"/>
              <w:spacing w:before="0" w:beforeAutospacing="0" w:after="0" w:afterAutospacing="0"/>
              <w:ind w:left="-108" w:right="-117"/>
              <w:jc w:val="center"/>
              <w:textAlignment w:val="baseline"/>
              <w:rPr>
                <w:sz w:val="20"/>
                <w:szCs w:val="20"/>
              </w:rPr>
            </w:pPr>
            <w:r w:rsidRPr="007D07F3">
              <w:rPr>
                <w:sz w:val="20"/>
                <w:szCs w:val="20"/>
              </w:rPr>
              <w:t>40</w:t>
            </w:r>
          </w:p>
        </w:tc>
      </w:tr>
      <w:tr w:rsidR="002612AC" w:rsidRPr="007D07F3" w:rsidTr="002612AC">
        <w:trPr>
          <w:trHeight w:val="2968"/>
        </w:trPr>
        <w:tc>
          <w:tcPr>
            <w:tcW w:w="1700" w:type="dxa"/>
            <w:vMerge w:val="restart"/>
            <w:tcBorders>
              <w:top w:val="single" w:sz="4" w:space="0" w:color="auto"/>
              <w:right w:val="single" w:sz="4" w:space="0" w:color="auto"/>
            </w:tcBorders>
          </w:tcPr>
          <w:p w:rsidR="002612AC" w:rsidRPr="007D07F3" w:rsidRDefault="002612AC" w:rsidP="00A70BE3">
            <w:pPr>
              <w:pStyle w:val="aff7"/>
              <w:ind w:left="-108" w:right="-108"/>
              <w:rPr>
                <w:b/>
                <w:sz w:val="20"/>
                <w:szCs w:val="20"/>
              </w:rPr>
            </w:pPr>
            <w:r w:rsidRPr="007D07F3">
              <w:rPr>
                <w:b/>
                <w:sz w:val="20"/>
                <w:szCs w:val="20"/>
              </w:rPr>
              <w:t>Вспомогательные виды разрешенного использования земельного участка*</w:t>
            </w:r>
          </w:p>
        </w:tc>
        <w:tc>
          <w:tcPr>
            <w:tcW w:w="6080" w:type="dxa"/>
            <w:vMerge w:val="restart"/>
            <w:tcBorders>
              <w:top w:val="single" w:sz="4" w:space="0" w:color="auto"/>
              <w:left w:val="single" w:sz="4" w:space="0" w:color="auto"/>
              <w:right w:val="single" w:sz="4" w:space="0" w:color="auto"/>
            </w:tcBorders>
          </w:tcPr>
          <w:p w:rsidR="002612AC" w:rsidRPr="007D07F3" w:rsidRDefault="002612AC" w:rsidP="00A70BE3">
            <w:pPr>
              <w:pStyle w:val="aff7"/>
              <w:ind w:left="-108" w:right="-108"/>
              <w:rPr>
                <w:b/>
                <w:sz w:val="20"/>
                <w:szCs w:val="20"/>
              </w:rPr>
            </w:pPr>
            <w:r w:rsidRPr="007D07F3">
              <w:rPr>
                <w:b/>
                <w:sz w:val="20"/>
                <w:szCs w:val="20"/>
              </w:rPr>
              <w:t>Описание вспомогательного вида разрешенного использования земельного участка**</w:t>
            </w:r>
          </w:p>
        </w:tc>
        <w:tc>
          <w:tcPr>
            <w:tcW w:w="1006" w:type="dxa"/>
            <w:vMerge w:val="restart"/>
            <w:tcBorders>
              <w:top w:val="single" w:sz="4" w:space="0" w:color="auto"/>
              <w:left w:val="single" w:sz="4" w:space="0" w:color="auto"/>
            </w:tcBorders>
            <w:textDirection w:val="btLr"/>
          </w:tcPr>
          <w:p w:rsidR="002612AC" w:rsidRPr="007D07F3" w:rsidRDefault="002612AC" w:rsidP="00A70BE3">
            <w:pPr>
              <w:pStyle w:val="aff7"/>
              <w:ind w:left="-108" w:right="-117"/>
              <w:rPr>
                <w:b/>
                <w:sz w:val="20"/>
                <w:szCs w:val="20"/>
              </w:rPr>
            </w:pPr>
            <w:r w:rsidRPr="007D07F3">
              <w:rPr>
                <w:b/>
                <w:sz w:val="20"/>
                <w:szCs w:val="20"/>
              </w:rPr>
              <w:t>Код (числовое обозначение) вспомогательного-</w:t>
            </w:r>
          </w:p>
          <w:p w:rsidR="002612AC" w:rsidRPr="007D07F3" w:rsidRDefault="002612AC" w:rsidP="00A70BE3">
            <w:pPr>
              <w:pStyle w:val="aff7"/>
              <w:ind w:left="-108" w:right="-117"/>
              <w:rPr>
                <w:b/>
                <w:sz w:val="20"/>
                <w:szCs w:val="20"/>
              </w:rPr>
            </w:pPr>
            <w:r w:rsidRPr="007D07F3">
              <w:rPr>
                <w:b/>
                <w:sz w:val="20"/>
                <w:szCs w:val="20"/>
              </w:rPr>
              <w:t xml:space="preserve">вида разрешенного использования </w:t>
            </w:r>
          </w:p>
          <w:p w:rsidR="002612AC" w:rsidRPr="007D07F3" w:rsidRDefault="002612AC" w:rsidP="00A70BE3">
            <w:pPr>
              <w:pStyle w:val="aff7"/>
              <w:ind w:left="-108" w:right="-117"/>
              <w:rPr>
                <w:b/>
                <w:sz w:val="20"/>
                <w:szCs w:val="20"/>
              </w:rPr>
            </w:pPr>
            <w:r w:rsidRPr="007D07F3">
              <w:rPr>
                <w:b/>
                <w:sz w:val="20"/>
                <w:szCs w:val="20"/>
              </w:rPr>
              <w:t>земельного участка***</w:t>
            </w:r>
          </w:p>
        </w:tc>
        <w:tc>
          <w:tcPr>
            <w:tcW w:w="6665" w:type="dxa"/>
            <w:gridSpan w:val="4"/>
            <w:tcBorders>
              <w:top w:val="single" w:sz="4" w:space="0" w:color="auto"/>
              <w:left w:val="single" w:sz="4" w:space="0" w:color="auto"/>
              <w:bottom w:val="single" w:sz="4" w:space="0" w:color="auto"/>
            </w:tcBorders>
          </w:tcPr>
          <w:p w:rsidR="002612AC" w:rsidRPr="007D07F3" w:rsidRDefault="002612AC" w:rsidP="00A70BE3">
            <w:pPr>
              <w:pStyle w:val="aff7"/>
              <w:ind w:left="-108" w:right="-117"/>
              <w:rPr>
                <w:b/>
                <w:sz w:val="20"/>
                <w:szCs w:val="20"/>
              </w:rPr>
            </w:pPr>
            <w:r w:rsidRPr="007D07F3">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2612AC" w:rsidRPr="007D07F3" w:rsidTr="002612AC">
        <w:trPr>
          <w:cantSplit/>
          <w:trHeight w:val="2457"/>
        </w:trPr>
        <w:tc>
          <w:tcPr>
            <w:tcW w:w="1700" w:type="dxa"/>
            <w:vMerge/>
            <w:tcBorders>
              <w:bottom w:val="single" w:sz="4" w:space="0" w:color="auto"/>
              <w:right w:val="single" w:sz="4" w:space="0" w:color="auto"/>
            </w:tcBorders>
          </w:tcPr>
          <w:p w:rsidR="002612AC" w:rsidRPr="007D07F3" w:rsidRDefault="002612AC" w:rsidP="00A70BE3">
            <w:pPr>
              <w:pStyle w:val="aff7"/>
              <w:ind w:left="-108" w:right="-108"/>
              <w:rPr>
                <w:b/>
                <w:sz w:val="20"/>
                <w:szCs w:val="20"/>
              </w:rPr>
            </w:pPr>
          </w:p>
        </w:tc>
        <w:tc>
          <w:tcPr>
            <w:tcW w:w="6080" w:type="dxa"/>
            <w:vMerge/>
            <w:tcBorders>
              <w:left w:val="single" w:sz="4" w:space="0" w:color="auto"/>
              <w:bottom w:val="single" w:sz="4" w:space="0" w:color="auto"/>
              <w:right w:val="single" w:sz="4" w:space="0" w:color="auto"/>
            </w:tcBorders>
          </w:tcPr>
          <w:p w:rsidR="002612AC" w:rsidRPr="007D07F3" w:rsidRDefault="002612AC" w:rsidP="00A70BE3">
            <w:pPr>
              <w:pStyle w:val="aff7"/>
              <w:ind w:left="-108" w:right="-108"/>
              <w:rPr>
                <w:b/>
                <w:sz w:val="20"/>
                <w:szCs w:val="20"/>
              </w:rPr>
            </w:pPr>
          </w:p>
        </w:tc>
        <w:tc>
          <w:tcPr>
            <w:tcW w:w="1006" w:type="dxa"/>
            <w:vMerge/>
            <w:tcBorders>
              <w:left w:val="single" w:sz="4" w:space="0" w:color="auto"/>
              <w:bottom w:val="single" w:sz="4" w:space="0" w:color="auto"/>
            </w:tcBorders>
          </w:tcPr>
          <w:p w:rsidR="002612AC" w:rsidRPr="007D07F3" w:rsidRDefault="002612AC" w:rsidP="00A70BE3">
            <w:pPr>
              <w:pStyle w:val="aff7"/>
              <w:ind w:left="-108" w:right="-117"/>
              <w:rPr>
                <w:b/>
                <w:sz w:val="20"/>
                <w:szCs w:val="20"/>
              </w:rPr>
            </w:pPr>
          </w:p>
        </w:tc>
        <w:tc>
          <w:tcPr>
            <w:tcW w:w="1276" w:type="dxa"/>
            <w:tcBorders>
              <w:top w:val="single" w:sz="4" w:space="0" w:color="auto"/>
              <w:left w:val="single" w:sz="4" w:space="0" w:color="auto"/>
              <w:bottom w:val="single" w:sz="4" w:space="0" w:color="auto"/>
            </w:tcBorders>
            <w:vAlign w:val="center"/>
          </w:tcPr>
          <w:p w:rsidR="002612AC" w:rsidRPr="007D07F3" w:rsidRDefault="002612AC" w:rsidP="00A70BE3">
            <w:pPr>
              <w:pStyle w:val="aff7"/>
              <w:ind w:left="-108" w:right="-117"/>
              <w:rPr>
                <w:b/>
                <w:sz w:val="20"/>
                <w:szCs w:val="20"/>
              </w:rPr>
            </w:pPr>
            <w:r w:rsidRPr="007D07F3">
              <w:rPr>
                <w:b/>
                <w:sz w:val="20"/>
                <w:szCs w:val="20"/>
              </w:rPr>
              <w:t>Предельные (минимальные и (или) максимальные) размеры земельных участков,</w:t>
            </w:r>
            <w:r w:rsidRPr="007D07F3">
              <w:rPr>
                <w:sz w:val="20"/>
                <w:szCs w:val="20"/>
              </w:rPr>
              <w:t xml:space="preserve"> </w:t>
            </w:r>
            <w:r w:rsidRPr="007D07F3">
              <w:rPr>
                <w:b/>
                <w:sz w:val="20"/>
                <w:szCs w:val="20"/>
              </w:rPr>
              <w:tab/>
              <w:t>кв.м</w:t>
            </w:r>
          </w:p>
        </w:tc>
        <w:tc>
          <w:tcPr>
            <w:tcW w:w="1559" w:type="dxa"/>
            <w:tcBorders>
              <w:top w:val="single" w:sz="4" w:space="0" w:color="auto"/>
              <w:left w:val="single" w:sz="4" w:space="0" w:color="auto"/>
              <w:bottom w:val="single" w:sz="4" w:space="0" w:color="auto"/>
            </w:tcBorders>
            <w:vAlign w:val="center"/>
          </w:tcPr>
          <w:p w:rsidR="002612AC" w:rsidRPr="007D07F3" w:rsidRDefault="002612AC" w:rsidP="00A70BE3">
            <w:pPr>
              <w:pStyle w:val="aff7"/>
              <w:ind w:left="-108" w:right="-117"/>
              <w:rPr>
                <w:b/>
                <w:sz w:val="20"/>
                <w:szCs w:val="20"/>
              </w:rPr>
            </w:pPr>
            <w:r w:rsidRPr="007D07F3">
              <w:rPr>
                <w:b/>
                <w:sz w:val="20"/>
                <w:szCs w:val="20"/>
              </w:rPr>
              <w:t>Предельное количество этажей или предельная высота зданий, строений, сооружений</w:t>
            </w:r>
          </w:p>
        </w:tc>
        <w:tc>
          <w:tcPr>
            <w:tcW w:w="2125" w:type="dxa"/>
            <w:tcBorders>
              <w:top w:val="single" w:sz="4" w:space="0" w:color="auto"/>
              <w:left w:val="single" w:sz="4" w:space="0" w:color="auto"/>
              <w:bottom w:val="single" w:sz="4" w:space="0" w:color="auto"/>
            </w:tcBorders>
          </w:tcPr>
          <w:p w:rsidR="002612AC" w:rsidRPr="007D07F3" w:rsidRDefault="002612AC" w:rsidP="00A70BE3">
            <w:pPr>
              <w:pStyle w:val="aff7"/>
              <w:ind w:left="-108" w:right="-117"/>
              <w:rPr>
                <w:b/>
                <w:sz w:val="20"/>
                <w:szCs w:val="20"/>
              </w:rPr>
            </w:pPr>
            <w:r w:rsidRPr="007D07F3">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2612AC" w:rsidRPr="007D07F3" w:rsidRDefault="002612AC" w:rsidP="00A70BE3">
            <w:pPr>
              <w:pStyle w:val="aff7"/>
              <w:ind w:left="-108" w:right="-117"/>
              <w:rPr>
                <w:b/>
                <w:sz w:val="20"/>
                <w:szCs w:val="20"/>
              </w:rPr>
            </w:pPr>
            <w:r w:rsidRPr="007D07F3">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2612AC" w:rsidRPr="007D07F3" w:rsidTr="002612AC">
        <w:tc>
          <w:tcPr>
            <w:tcW w:w="1700" w:type="dxa"/>
            <w:tcBorders>
              <w:top w:val="single" w:sz="4" w:space="0" w:color="auto"/>
              <w:bottom w:val="single" w:sz="4" w:space="0" w:color="auto"/>
              <w:right w:val="single" w:sz="4" w:space="0" w:color="auto"/>
            </w:tcBorders>
          </w:tcPr>
          <w:p w:rsidR="002612AC" w:rsidRPr="007D07F3" w:rsidRDefault="002612AC" w:rsidP="00A70BE3">
            <w:pPr>
              <w:pStyle w:val="aff7"/>
              <w:ind w:left="-108" w:right="-108"/>
              <w:rPr>
                <w:b/>
                <w:sz w:val="20"/>
                <w:szCs w:val="20"/>
              </w:rPr>
            </w:pPr>
            <w:r w:rsidRPr="007D07F3">
              <w:rPr>
                <w:b/>
                <w:sz w:val="20"/>
                <w:szCs w:val="20"/>
              </w:rPr>
              <w:t>1</w:t>
            </w:r>
          </w:p>
        </w:tc>
        <w:tc>
          <w:tcPr>
            <w:tcW w:w="6080" w:type="dxa"/>
            <w:tcBorders>
              <w:top w:val="single" w:sz="4" w:space="0" w:color="auto"/>
              <w:left w:val="single" w:sz="4" w:space="0" w:color="auto"/>
              <w:bottom w:val="single" w:sz="4" w:space="0" w:color="auto"/>
              <w:right w:val="single" w:sz="4" w:space="0" w:color="auto"/>
            </w:tcBorders>
          </w:tcPr>
          <w:p w:rsidR="002612AC" w:rsidRPr="007D07F3" w:rsidRDefault="002612AC" w:rsidP="00A70BE3">
            <w:pPr>
              <w:pStyle w:val="aff7"/>
              <w:ind w:left="-108" w:right="-108"/>
              <w:rPr>
                <w:b/>
                <w:sz w:val="20"/>
                <w:szCs w:val="20"/>
              </w:rPr>
            </w:pPr>
            <w:r w:rsidRPr="007D07F3">
              <w:rPr>
                <w:b/>
                <w:sz w:val="20"/>
                <w:szCs w:val="20"/>
              </w:rPr>
              <w:t>2</w:t>
            </w:r>
          </w:p>
        </w:tc>
        <w:tc>
          <w:tcPr>
            <w:tcW w:w="1006" w:type="dxa"/>
            <w:tcBorders>
              <w:top w:val="single" w:sz="4" w:space="0" w:color="auto"/>
              <w:left w:val="single" w:sz="4" w:space="0" w:color="auto"/>
              <w:bottom w:val="single" w:sz="4" w:space="0" w:color="auto"/>
            </w:tcBorders>
          </w:tcPr>
          <w:p w:rsidR="002612AC" w:rsidRPr="007D07F3" w:rsidRDefault="002612AC" w:rsidP="00A70BE3">
            <w:pPr>
              <w:pStyle w:val="aff7"/>
              <w:ind w:left="-108" w:right="-117"/>
              <w:rPr>
                <w:b/>
                <w:sz w:val="20"/>
                <w:szCs w:val="20"/>
              </w:rPr>
            </w:pPr>
            <w:r w:rsidRPr="007D07F3">
              <w:rPr>
                <w:b/>
                <w:sz w:val="20"/>
                <w:szCs w:val="20"/>
              </w:rPr>
              <w:t>3</w:t>
            </w:r>
          </w:p>
        </w:tc>
        <w:tc>
          <w:tcPr>
            <w:tcW w:w="1276" w:type="dxa"/>
            <w:tcBorders>
              <w:top w:val="single" w:sz="4" w:space="0" w:color="auto"/>
              <w:left w:val="single" w:sz="4" w:space="0" w:color="auto"/>
              <w:bottom w:val="single" w:sz="4" w:space="0" w:color="auto"/>
            </w:tcBorders>
          </w:tcPr>
          <w:p w:rsidR="002612AC" w:rsidRPr="007D07F3" w:rsidRDefault="002612AC" w:rsidP="00A70BE3">
            <w:pPr>
              <w:pStyle w:val="aff7"/>
              <w:ind w:left="-108" w:right="-117"/>
              <w:rPr>
                <w:b/>
                <w:sz w:val="20"/>
                <w:szCs w:val="20"/>
              </w:rPr>
            </w:pPr>
            <w:r w:rsidRPr="007D07F3">
              <w:rPr>
                <w:b/>
                <w:sz w:val="20"/>
                <w:szCs w:val="20"/>
              </w:rPr>
              <w:t>4</w:t>
            </w:r>
          </w:p>
        </w:tc>
        <w:tc>
          <w:tcPr>
            <w:tcW w:w="1559" w:type="dxa"/>
            <w:tcBorders>
              <w:top w:val="single" w:sz="4" w:space="0" w:color="auto"/>
              <w:left w:val="single" w:sz="4" w:space="0" w:color="auto"/>
              <w:bottom w:val="single" w:sz="4" w:space="0" w:color="auto"/>
            </w:tcBorders>
          </w:tcPr>
          <w:p w:rsidR="002612AC" w:rsidRPr="007D07F3" w:rsidRDefault="002612AC" w:rsidP="00A70BE3">
            <w:pPr>
              <w:pStyle w:val="aff7"/>
              <w:ind w:left="-108" w:right="-117"/>
              <w:rPr>
                <w:b/>
                <w:sz w:val="20"/>
                <w:szCs w:val="20"/>
              </w:rPr>
            </w:pPr>
            <w:r w:rsidRPr="007D07F3">
              <w:rPr>
                <w:b/>
                <w:sz w:val="20"/>
                <w:szCs w:val="20"/>
              </w:rPr>
              <w:t>5</w:t>
            </w:r>
          </w:p>
        </w:tc>
        <w:tc>
          <w:tcPr>
            <w:tcW w:w="2125" w:type="dxa"/>
            <w:tcBorders>
              <w:top w:val="single" w:sz="4" w:space="0" w:color="auto"/>
              <w:left w:val="single" w:sz="4" w:space="0" w:color="auto"/>
              <w:bottom w:val="single" w:sz="4" w:space="0" w:color="auto"/>
            </w:tcBorders>
          </w:tcPr>
          <w:p w:rsidR="002612AC" w:rsidRPr="007D07F3" w:rsidRDefault="002612AC" w:rsidP="00A70BE3">
            <w:pPr>
              <w:pStyle w:val="aff7"/>
              <w:ind w:left="-108" w:right="-117"/>
              <w:rPr>
                <w:b/>
                <w:sz w:val="20"/>
                <w:szCs w:val="20"/>
              </w:rPr>
            </w:pPr>
            <w:r w:rsidRPr="007D07F3">
              <w:rPr>
                <w:b/>
                <w:sz w:val="20"/>
                <w:szCs w:val="20"/>
              </w:rPr>
              <w:t>6</w:t>
            </w:r>
          </w:p>
        </w:tc>
        <w:tc>
          <w:tcPr>
            <w:tcW w:w="1705" w:type="dxa"/>
            <w:tcBorders>
              <w:top w:val="single" w:sz="4" w:space="0" w:color="auto"/>
              <w:left w:val="single" w:sz="4" w:space="0" w:color="auto"/>
              <w:bottom w:val="single" w:sz="4" w:space="0" w:color="auto"/>
            </w:tcBorders>
          </w:tcPr>
          <w:p w:rsidR="002612AC" w:rsidRPr="007D07F3" w:rsidRDefault="002612AC" w:rsidP="00A70BE3">
            <w:pPr>
              <w:pStyle w:val="aff7"/>
              <w:ind w:left="-108" w:right="-117"/>
              <w:rPr>
                <w:b/>
                <w:sz w:val="20"/>
                <w:szCs w:val="20"/>
              </w:rPr>
            </w:pPr>
            <w:r w:rsidRPr="007D07F3">
              <w:rPr>
                <w:b/>
                <w:sz w:val="20"/>
                <w:szCs w:val="20"/>
              </w:rPr>
              <w:t>7</w:t>
            </w:r>
          </w:p>
        </w:tc>
      </w:tr>
      <w:tr w:rsidR="002612AC" w:rsidRPr="007D07F3" w:rsidTr="004775A0">
        <w:trPr>
          <w:trHeight w:val="438"/>
        </w:trPr>
        <w:tc>
          <w:tcPr>
            <w:tcW w:w="15451" w:type="dxa"/>
            <w:gridSpan w:val="7"/>
            <w:tcBorders>
              <w:top w:val="single" w:sz="4" w:space="0" w:color="auto"/>
            </w:tcBorders>
          </w:tcPr>
          <w:p w:rsidR="002612AC" w:rsidRPr="007D07F3" w:rsidRDefault="002612AC" w:rsidP="004775A0">
            <w:pPr>
              <w:pStyle w:val="aff7"/>
              <w:ind w:left="-108" w:right="-117"/>
              <w:rPr>
                <w:sz w:val="20"/>
                <w:szCs w:val="20"/>
              </w:rPr>
            </w:pPr>
            <w:r w:rsidRPr="007D07F3">
              <w:rPr>
                <w:sz w:val="20"/>
                <w:szCs w:val="20"/>
              </w:rPr>
              <w:t xml:space="preserve">Не подлежат </w:t>
            </w:r>
            <w:proofErr w:type="spellStart"/>
            <w:r w:rsidRPr="007D07F3">
              <w:rPr>
                <w:sz w:val="20"/>
                <w:szCs w:val="20"/>
              </w:rPr>
              <w:t>установдению</w:t>
            </w:r>
            <w:proofErr w:type="spellEnd"/>
          </w:p>
        </w:tc>
      </w:tr>
    </w:tbl>
    <w:p w:rsidR="00E45261" w:rsidRPr="007D07F3" w:rsidRDefault="00E45261" w:rsidP="00A70BE3">
      <w:pPr>
        <w:rPr>
          <w:szCs w:val="28"/>
        </w:rPr>
      </w:pPr>
      <w:r w:rsidRPr="007D07F3">
        <w:rPr>
          <w:b/>
          <w:i/>
          <w:szCs w:val="28"/>
        </w:rPr>
        <w:t>*</w:t>
      </w:r>
      <w:r w:rsidRPr="007D07F3">
        <w:rPr>
          <w:szCs w:val="28"/>
        </w:rPr>
        <w:t xml:space="preserve"> в скобках указаны равнозначные наименования видов разрешенного использования;</w:t>
      </w:r>
    </w:p>
    <w:p w:rsidR="00E45261" w:rsidRPr="007D07F3" w:rsidRDefault="00E45261" w:rsidP="00A70BE3">
      <w:r w:rsidRPr="007D07F3">
        <w:rPr>
          <w:b/>
        </w:rPr>
        <w:t xml:space="preserve">** </w:t>
      </w:r>
      <w:r w:rsidRPr="007D07F3">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E45261" w:rsidRPr="007D07F3" w:rsidRDefault="00E45261" w:rsidP="00A70BE3">
      <w:r w:rsidRPr="007D07F3">
        <w:rPr>
          <w:b/>
        </w:rPr>
        <w:t xml:space="preserve">*** </w:t>
      </w:r>
      <w:r w:rsidRPr="007D07F3">
        <w:t>текстовое наименование ВРИ и его код (числовое обозначение) являются равнозначными.</w:t>
      </w:r>
    </w:p>
    <w:p w:rsidR="00E45261" w:rsidRPr="007D07F3" w:rsidRDefault="00E45261" w:rsidP="00A70BE3"/>
    <w:p w:rsidR="00E45261" w:rsidRPr="007D07F3" w:rsidRDefault="00E45261" w:rsidP="00A70BE3">
      <w:pPr>
        <w:pStyle w:val="ConsNormal"/>
        <w:tabs>
          <w:tab w:val="left" w:pos="900"/>
          <w:tab w:val="left" w:pos="9064"/>
        </w:tabs>
        <w:ind w:right="0" w:firstLine="851"/>
        <w:rPr>
          <w:rFonts w:ascii="Times New Roman" w:hAnsi="Times New Roman" w:cs="Times New Roman"/>
          <w:b/>
          <w:bCs/>
          <w:iCs/>
          <w:sz w:val="24"/>
          <w:szCs w:val="24"/>
        </w:rPr>
      </w:pPr>
      <w:r w:rsidRPr="007D07F3">
        <w:rPr>
          <w:rFonts w:ascii="Times New Roman" w:hAnsi="Times New Roman" w:cs="Times New Roman"/>
          <w:b/>
          <w:bCs/>
          <w:iCs/>
          <w:sz w:val="24"/>
          <w:szCs w:val="24"/>
        </w:rPr>
        <w:t>Примечания к таблице:</w:t>
      </w:r>
    </w:p>
    <w:p w:rsidR="00E45261" w:rsidRPr="007D07F3" w:rsidRDefault="00E45261" w:rsidP="00A70BE3">
      <w:pPr>
        <w:pStyle w:val="ConsNormal"/>
        <w:tabs>
          <w:tab w:val="left" w:pos="900"/>
          <w:tab w:val="left" w:pos="9064"/>
        </w:tabs>
        <w:ind w:right="0" w:firstLine="851"/>
        <w:jc w:val="both"/>
        <w:rPr>
          <w:rFonts w:ascii="Times New Roman" w:hAnsi="Times New Roman" w:cs="Times New Roman"/>
          <w:bCs/>
          <w:iCs/>
          <w:sz w:val="24"/>
          <w:szCs w:val="24"/>
        </w:rPr>
      </w:pPr>
      <w:r w:rsidRPr="007D07F3">
        <w:rPr>
          <w:rFonts w:ascii="Times New Roman" w:hAnsi="Times New Roman" w:cs="Times New Roman"/>
          <w:bCs/>
          <w:iCs/>
          <w:sz w:val="24"/>
          <w:szCs w:val="24"/>
        </w:rPr>
        <w:t xml:space="preserve">1. </w:t>
      </w:r>
      <w:r w:rsidR="004E77F3" w:rsidRPr="007D07F3">
        <w:rPr>
          <w:rFonts w:ascii="Times New Roman" w:hAnsi="Times New Roman" w:cs="Times New Roman"/>
          <w:bCs/>
          <w:iCs/>
          <w:sz w:val="24"/>
          <w:szCs w:val="24"/>
        </w:rPr>
        <w:t>М</w:t>
      </w:r>
      <w:r w:rsidRPr="007D07F3">
        <w:rPr>
          <w:rFonts w:ascii="Times New Roman" w:hAnsi="Times New Roman" w:cs="Times New Roman"/>
          <w:bCs/>
          <w:iCs/>
          <w:sz w:val="24"/>
          <w:szCs w:val="24"/>
        </w:rPr>
        <w:t xml:space="preserve">аксимальный процент застройки в границах земельного участка приведен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E45261" w:rsidRPr="007D07F3" w:rsidRDefault="00E45261" w:rsidP="00A70BE3">
      <w:pPr>
        <w:pStyle w:val="ConsNormal"/>
        <w:tabs>
          <w:tab w:val="left" w:pos="900"/>
          <w:tab w:val="left" w:pos="9064"/>
        </w:tabs>
        <w:ind w:right="0" w:firstLine="851"/>
        <w:jc w:val="both"/>
        <w:rPr>
          <w:rFonts w:ascii="Times New Roman" w:hAnsi="Times New Roman" w:cs="Times New Roman"/>
          <w:bCs/>
          <w:iCs/>
          <w:sz w:val="24"/>
          <w:szCs w:val="24"/>
        </w:rPr>
      </w:pPr>
      <w:r w:rsidRPr="007D07F3">
        <w:rPr>
          <w:rFonts w:ascii="Times New Roman" w:hAnsi="Times New Roman" w:cs="Times New Roman"/>
          <w:bCs/>
          <w:iCs/>
          <w:sz w:val="24"/>
          <w:szCs w:val="24"/>
        </w:rPr>
        <w:t>2. В сложившейся застройке, при уточнении площади земельных участков в результате проведённых работ по межеванию границ земельных участков, предоставленных гражданам до введения Земельного кодекса Российской Федерации (30 октября 2001), размеры земельных участков считать равными фактической площади конкретного земельного участка.</w:t>
      </w:r>
    </w:p>
    <w:p w:rsidR="00E45261" w:rsidRPr="007D07F3" w:rsidRDefault="00E45261" w:rsidP="00A70BE3">
      <w:pPr>
        <w:pStyle w:val="ConsNormal"/>
        <w:tabs>
          <w:tab w:val="left" w:pos="900"/>
          <w:tab w:val="left" w:pos="9064"/>
        </w:tabs>
        <w:ind w:right="0" w:firstLine="851"/>
        <w:jc w:val="both"/>
        <w:rPr>
          <w:rFonts w:ascii="Times New Roman" w:hAnsi="Times New Roman" w:cs="Times New Roman"/>
          <w:bCs/>
          <w:iCs/>
          <w:sz w:val="24"/>
          <w:szCs w:val="24"/>
        </w:rPr>
      </w:pPr>
      <w:r w:rsidRPr="007D07F3">
        <w:rPr>
          <w:rFonts w:ascii="Times New Roman" w:hAnsi="Times New Roman" w:cs="Times New Roman"/>
          <w:bCs/>
          <w:iCs/>
          <w:sz w:val="24"/>
          <w:szCs w:val="24"/>
        </w:rPr>
        <w:t>3. В сложившейся застройке</w:t>
      </w:r>
      <w:r w:rsidRPr="007D07F3">
        <w:rPr>
          <w:rFonts w:ascii="Times New Roman" w:hAnsi="Times New Roman" w:cs="Times New Roman"/>
          <w:sz w:val="24"/>
          <w:szCs w:val="24"/>
        </w:rPr>
        <w:t xml:space="preserve"> м</w:t>
      </w:r>
      <w:r w:rsidRPr="007D07F3">
        <w:rPr>
          <w:rFonts w:ascii="Times New Roman" w:hAnsi="Times New Roman" w:cs="Times New Roman"/>
          <w:bCs/>
          <w:iCs/>
          <w:sz w:val="24"/>
          <w:szCs w:val="24"/>
        </w:rPr>
        <w:t>инимальные отступы от границ земельных участков до объектов капитального строительства принимать по сложившейся (существующей) линии регулирования застройки.</w:t>
      </w:r>
    </w:p>
    <w:p w:rsidR="008F115B" w:rsidRPr="007D07F3" w:rsidRDefault="00E45261" w:rsidP="00A70BE3">
      <w:pPr>
        <w:ind w:firstLine="851"/>
        <w:rPr>
          <w:szCs w:val="20"/>
        </w:rPr>
      </w:pPr>
      <w:r w:rsidRPr="007D07F3">
        <w:rPr>
          <w:bCs/>
          <w:szCs w:val="20"/>
        </w:rPr>
        <w:t xml:space="preserve">4. До границы соседнего участка расстояния по санитарно-бытовым условиям должны быть не менее: от усадебного, </w:t>
      </w:r>
      <w:proofErr w:type="spellStart"/>
      <w:r w:rsidRPr="007D07F3">
        <w:rPr>
          <w:bCs/>
          <w:szCs w:val="20"/>
        </w:rPr>
        <w:t>одно-двухквартирного</w:t>
      </w:r>
      <w:proofErr w:type="spellEnd"/>
      <w:r w:rsidRPr="007D07F3">
        <w:rPr>
          <w:bCs/>
          <w:szCs w:val="20"/>
        </w:rPr>
        <w:t xml:space="preserve"> и блокированного дома - 3 м; от постройки для содержания скота и птицы - 4 м; от других построек (бани, гаража и др.) - 1 м; от стволов высокорослых деревьев - 4 м; </w:t>
      </w:r>
      <w:proofErr w:type="spellStart"/>
      <w:r w:rsidRPr="007D07F3">
        <w:rPr>
          <w:bCs/>
          <w:szCs w:val="20"/>
        </w:rPr>
        <w:t>среднерослых</w:t>
      </w:r>
      <w:proofErr w:type="spellEnd"/>
      <w:r w:rsidRPr="007D07F3">
        <w:rPr>
          <w:bCs/>
          <w:szCs w:val="20"/>
        </w:rPr>
        <w:t xml:space="preserve"> - 2 м; от кустарника - 1 м.</w:t>
      </w:r>
      <w:r w:rsidR="008F115B" w:rsidRPr="007D07F3">
        <w:rPr>
          <w:bCs/>
          <w:szCs w:val="20"/>
        </w:rPr>
        <w:t xml:space="preserve"> </w:t>
      </w:r>
      <w:r w:rsidR="008F115B" w:rsidRPr="007D07F3">
        <w:rPr>
          <w:szCs w:val="20"/>
        </w:rPr>
        <w:t xml:space="preserve">Расстояние от окон жилых помещений (комнат, кухонь, веранд) до соседнего дома и </w:t>
      </w:r>
      <w:r w:rsidR="008F115B" w:rsidRPr="007D07F3">
        <w:rPr>
          <w:szCs w:val="20"/>
        </w:rPr>
        <w:lastRenderedPageBreak/>
        <w:t xml:space="preserve">хозяйственных построек (сарая, закрытой автостоянки, бани), расположенных на соседних участках – не менее 6 м. Расстояние от окон жилых помещений (комнат, кухонь, веранд) до построек для содержания скота и птиц – не менее 15 м. </w:t>
      </w:r>
      <w:r w:rsidR="008F115B" w:rsidRPr="007D07F3">
        <w:rPr>
          <w:spacing w:val="-2"/>
          <w:szCs w:val="20"/>
        </w:rPr>
        <w:t>Расстояние от границы земельного участка до дворовых туалетов, помойных ям, выгребных септиков –</w:t>
      </w:r>
      <w:r w:rsidR="008F115B" w:rsidRPr="007D07F3">
        <w:rPr>
          <w:szCs w:val="20"/>
        </w:rPr>
        <w:t xml:space="preserve"> 4 м. Расстояние от внешних стен индивидуальных домов до колодцев на территории участка со стороны вводов инженерных сетей – не менее 6 м.</w:t>
      </w:r>
    </w:p>
    <w:p w:rsidR="00E45261" w:rsidRPr="007D07F3" w:rsidRDefault="00E45261" w:rsidP="00A70BE3">
      <w:pPr>
        <w:pStyle w:val="ConsNormal"/>
        <w:tabs>
          <w:tab w:val="left" w:pos="900"/>
          <w:tab w:val="left" w:pos="9064"/>
        </w:tabs>
        <w:ind w:right="0" w:firstLine="851"/>
        <w:jc w:val="both"/>
        <w:rPr>
          <w:rFonts w:ascii="Times New Roman" w:hAnsi="Times New Roman" w:cs="Times New Roman"/>
          <w:bCs/>
          <w:sz w:val="24"/>
          <w:szCs w:val="24"/>
        </w:rPr>
      </w:pPr>
      <w:r w:rsidRPr="007D07F3">
        <w:rPr>
          <w:rFonts w:ascii="Times New Roman" w:hAnsi="Times New Roman" w:cs="Times New Roman"/>
          <w:bCs/>
          <w:sz w:val="24"/>
          <w:szCs w:val="24"/>
        </w:rPr>
        <w:t xml:space="preserve">5. Постройки для содержания скота и птицы допускается пристраивать только к усадебным </w:t>
      </w:r>
      <w:proofErr w:type="spellStart"/>
      <w:r w:rsidRPr="007D07F3">
        <w:rPr>
          <w:rFonts w:ascii="Times New Roman" w:hAnsi="Times New Roman" w:cs="Times New Roman"/>
          <w:bCs/>
          <w:sz w:val="24"/>
          <w:szCs w:val="24"/>
        </w:rPr>
        <w:t>одно-двухквартирным</w:t>
      </w:r>
      <w:proofErr w:type="spellEnd"/>
      <w:r w:rsidRPr="007D07F3">
        <w:rPr>
          <w:rFonts w:ascii="Times New Roman" w:hAnsi="Times New Roman" w:cs="Times New Roman"/>
          <w:bCs/>
          <w:sz w:val="24"/>
          <w:szCs w:val="24"/>
        </w:rPr>
        <w:t xml:space="preserve">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8F115B" w:rsidRPr="007D07F3" w:rsidRDefault="008F115B" w:rsidP="00A70BE3">
      <w:pPr>
        <w:ind w:firstLine="851"/>
        <w:rPr>
          <w:rFonts w:eastAsia="Calibri"/>
        </w:rPr>
      </w:pPr>
      <w:r w:rsidRPr="007D07F3">
        <w:rPr>
          <w:bCs/>
        </w:rPr>
        <w:t xml:space="preserve">6. </w:t>
      </w:r>
      <w:r w:rsidRPr="007D07F3">
        <w:rPr>
          <w:rFonts w:eastAsia="Calibri"/>
        </w:rPr>
        <w:t xml:space="preserve">Требования к ограждению земельных участков: </w:t>
      </w:r>
    </w:p>
    <w:p w:rsidR="008F115B" w:rsidRPr="007D07F3" w:rsidRDefault="008F115B" w:rsidP="00A70BE3">
      <w:pPr>
        <w:ind w:firstLine="851"/>
        <w:rPr>
          <w:rFonts w:eastAsia="Calibri"/>
        </w:rPr>
      </w:pPr>
      <w:r w:rsidRPr="007D07F3">
        <w:rPr>
          <w:rFonts w:eastAsia="Calibri"/>
        </w:rPr>
        <w:t>- 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w:t>
      </w:r>
    </w:p>
    <w:p w:rsidR="008F115B" w:rsidRPr="007D07F3" w:rsidRDefault="008F115B" w:rsidP="00A70BE3">
      <w:pPr>
        <w:ind w:firstLine="851"/>
        <w:rPr>
          <w:rFonts w:eastAsia="Calibri"/>
        </w:rPr>
      </w:pPr>
      <w:r w:rsidRPr="007D07F3">
        <w:rPr>
          <w:rFonts w:eastAsia="Calibri"/>
        </w:rPr>
        <w:t xml:space="preserve">- высота ограждения земельных участков максимально допустимая – 1.8 м, на границе с соседними участками ограждения сетчатые или решетчатые высотой не более 2.0 м,  максимально допустимая высота ограждения палисадников и иных декоративных объектов за линией индивидуальной жилой застройки – 0,8 м, если дом на праве собственности нескольких владельцев и земельный участок находится в их общем пользовании, допускается выполнить ограждение внутри земельного участка из сетки или штакетника максимальной высотой 1,0 м; </w:t>
      </w:r>
    </w:p>
    <w:p w:rsidR="008F115B" w:rsidRPr="007D07F3" w:rsidRDefault="008F115B" w:rsidP="00A70BE3">
      <w:pPr>
        <w:ind w:firstLine="851"/>
        <w:rPr>
          <w:rFonts w:eastAsia="Calibri"/>
        </w:rPr>
      </w:pPr>
      <w:r w:rsidRPr="007D07F3">
        <w:rPr>
          <w:rFonts w:eastAsia="Calibri"/>
        </w:rPr>
        <w:t xml:space="preserve">– ограждения между смежными земельными участками должны быть проветриваемыми на высоту не менее 0,3 м от уровня земли; </w:t>
      </w:r>
    </w:p>
    <w:p w:rsidR="008F115B" w:rsidRPr="007D07F3" w:rsidRDefault="008F115B" w:rsidP="00A70BE3">
      <w:pPr>
        <w:ind w:firstLine="851"/>
        <w:rPr>
          <w:rFonts w:eastAsia="Calibri"/>
        </w:rPr>
      </w:pPr>
      <w:r w:rsidRPr="007D07F3">
        <w:rPr>
          <w:rFonts w:eastAsia="Calibri"/>
        </w:rPr>
        <w:t xml:space="preserve">– характер ограждения земельных участков со стороны улицы должен быть прозрачным и выдержан в едином стиле, как минимум на протяжении одного квартала с обеих сторон улиц, </w:t>
      </w:r>
    </w:p>
    <w:p w:rsidR="008F115B" w:rsidRPr="007D07F3" w:rsidRDefault="008F115B" w:rsidP="00A70BE3">
      <w:pPr>
        <w:ind w:firstLine="851"/>
        <w:rPr>
          <w:rFonts w:eastAsia="Calibri"/>
        </w:rPr>
      </w:pPr>
      <w:r w:rsidRPr="007D07F3">
        <w:rPr>
          <w:rFonts w:eastAsia="Calibri"/>
        </w:rPr>
        <w:t>- цвет ограждений и материал со стороны улиц и проездов выполняется в одном стиле.</w:t>
      </w:r>
    </w:p>
    <w:p w:rsidR="00E45261" w:rsidRPr="007D07F3" w:rsidRDefault="00E45261" w:rsidP="00A70BE3">
      <w:pPr>
        <w:spacing w:before="240"/>
        <w:ind w:firstLine="851"/>
        <w:rPr>
          <w:b/>
          <w:i/>
          <w:iCs/>
        </w:rPr>
      </w:pPr>
      <w:r w:rsidRPr="007D07F3">
        <w:rPr>
          <w:b/>
          <w:i/>
        </w:rPr>
        <w:t>Размещение объектов недвижимости, размещение которых предусмотрено видами условно разрешенного использования не должно причинять вред окружающей среде и санитарному благополучию, причинять существенного неудобства жителям.</w:t>
      </w:r>
    </w:p>
    <w:p w:rsidR="00E45261" w:rsidRPr="007D07F3" w:rsidRDefault="00E45261" w:rsidP="00A70BE3">
      <w:pPr>
        <w:spacing w:before="240"/>
        <w:ind w:firstLine="851"/>
        <w:rPr>
          <w:b/>
          <w:i/>
          <w:iCs/>
        </w:rPr>
      </w:pPr>
      <w:r w:rsidRPr="007D07F3">
        <w:rPr>
          <w:b/>
          <w:i/>
          <w:iCs/>
        </w:rPr>
        <w:t>Требования к противопожарным расстояниям между зданиями, сооружениями и строениями определяются согласно действующего законодательства.</w:t>
      </w:r>
    </w:p>
    <w:p w:rsidR="00F4255B" w:rsidRPr="007D07F3" w:rsidRDefault="00E45261" w:rsidP="00A70BE3">
      <w:pPr>
        <w:ind w:firstLine="851"/>
        <w:rPr>
          <w:b/>
          <w:i/>
        </w:rPr>
      </w:pPr>
      <w:r w:rsidRPr="007D07F3">
        <w:rPr>
          <w:b/>
          <w: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случаев непредусмотренных Правилами, устанавливаются в соответствии с законами и нормативно-техническими документами, принятыми органами государственной власти РФ, субъектов РФ, органами местного самоуправления, а также техническим регламентами.</w:t>
      </w:r>
    </w:p>
    <w:p w:rsidR="00F05117" w:rsidRPr="007D07F3" w:rsidRDefault="00F05117" w:rsidP="00A70BE3">
      <w:pPr>
        <w:ind w:firstLine="851"/>
        <w:rPr>
          <w:b/>
          <w:i/>
        </w:rPr>
      </w:pPr>
    </w:p>
    <w:p w:rsidR="001B009A" w:rsidRPr="007D07F3" w:rsidRDefault="001B009A" w:rsidP="00A70BE3">
      <w:pPr>
        <w:pStyle w:val="3"/>
      </w:pPr>
      <w:bookmarkStart w:id="21" w:name="_Toc426622150"/>
      <w:bookmarkStart w:id="22" w:name="_Toc170288184"/>
      <w:r w:rsidRPr="007D07F3">
        <w:t>Статья 2</w:t>
      </w:r>
      <w:r w:rsidR="001B30AA" w:rsidRPr="007D07F3">
        <w:t>4</w:t>
      </w:r>
      <w:r w:rsidRPr="007D07F3">
        <w:t>.2 Градостроительные регламенты. Общественно–деловые зоны.</w:t>
      </w:r>
      <w:bookmarkEnd w:id="21"/>
      <w:bookmarkEnd w:id="22"/>
    </w:p>
    <w:p w:rsidR="00220D8D" w:rsidRPr="007D07F3" w:rsidRDefault="00D605CB" w:rsidP="00A70BE3">
      <w:pPr>
        <w:spacing w:before="240"/>
        <w:rPr>
          <w:b/>
          <w:u w:val="single"/>
        </w:rPr>
      </w:pPr>
      <w:bookmarkStart w:id="23" w:name="_Toc99956879"/>
      <w:bookmarkStart w:id="24" w:name="_Toc104893769"/>
      <w:r w:rsidRPr="007D07F3">
        <w:rPr>
          <w:b/>
          <w:u w:val="single"/>
        </w:rPr>
        <w:t>О</w:t>
      </w:r>
      <w:bookmarkEnd w:id="23"/>
      <w:r w:rsidR="00E5230D" w:rsidRPr="007D07F3">
        <w:rPr>
          <w:b/>
          <w:u w:val="single"/>
        </w:rPr>
        <w:t xml:space="preserve"> </w:t>
      </w:r>
      <w:bookmarkEnd w:id="24"/>
      <w:r w:rsidR="003669C3" w:rsidRPr="007D07F3">
        <w:rPr>
          <w:b/>
          <w:u w:val="single"/>
        </w:rPr>
        <w:t>Общественно-деловая зона</w:t>
      </w:r>
    </w:p>
    <w:p w:rsidR="00220D8D" w:rsidRPr="007D07F3" w:rsidRDefault="00220D8D" w:rsidP="00A70BE3">
      <w:pPr>
        <w:spacing w:before="240"/>
        <w:rPr>
          <w:b/>
        </w:rPr>
      </w:pPr>
    </w:p>
    <w:p w:rsidR="001B009A" w:rsidRPr="007D07F3" w:rsidRDefault="007A32CE" w:rsidP="00A70BE3">
      <w:pPr>
        <w:rPr>
          <w:bCs/>
        </w:rPr>
      </w:pPr>
      <w:r w:rsidRPr="007D07F3">
        <w:rPr>
          <w:bCs/>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и обеспеченных пространственной доступностью для МГН.</w:t>
      </w:r>
    </w:p>
    <w:p w:rsidR="007A32CE" w:rsidRPr="007D07F3" w:rsidRDefault="007A32CE" w:rsidP="00A70BE3">
      <w:pPr>
        <w:rPr>
          <w:shd w:val="clear" w:color="auto" w:fill="FFFFFF"/>
        </w:rPr>
      </w:pPr>
      <w:r w:rsidRPr="007D07F3">
        <w:rPr>
          <w:shd w:val="clear" w:color="auto" w:fill="FFFFFF"/>
        </w:rPr>
        <w:t>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 и нормативным требованиям</w:t>
      </w:r>
      <w:r w:rsidR="00E5230D" w:rsidRPr="007D07F3">
        <w:rPr>
          <w:shd w:val="clear" w:color="auto" w:fill="FFFFFF"/>
        </w:rPr>
        <w:t xml:space="preserve">, СП 42.13330.2016, </w:t>
      </w:r>
      <w:hyperlink r:id="rId13" w:anchor="7D20K3" w:history="1">
        <w:r w:rsidRPr="007D07F3">
          <w:rPr>
            <w:shd w:val="clear" w:color="auto" w:fill="FFFFFF"/>
          </w:rPr>
          <w:t>СП 160.1325800</w:t>
        </w:r>
      </w:hyperlink>
      <w:r w:rsidR="00E5230D" w:rsidRPr="007D07F3">
        <w:rPr>
          <w:shd w:val="clear" w:color="auto" w:fill="FFFFFF"/>
        </w:rPr>
        <w:t>,</w:t>
      </w:r>
      <w:r w:rsidRPr="007D07F3">
        <w:rPr>
          <w:shd w:val="clear" w:color="auto" w:fill="FFFFFF"/>
        </w:rPr>
        <w:t>  </w:t>
      </w:r>
      <w:hyperlink r:id="rId14" w:anchor="7D20K3" w:history="1">
        <w:r w:rsidRPr="007D07F3">
          <w:rPr>
            <w:shd w:val="clear" w:color="auto" w:fill="FFFFFF"/>
          </w:rPr>
          <w:t>СП 306.1325800</w:t>
        </w:r>
      </w:hyperlink>
      <w:r w:rsidR="00E5230D" w:rsidRPr="007D07F3">
        <w:rPr>
          <w:shd w:val="clear" w:color="auto" w:fill="FFFFFF"/>
        </w:rPr>
        <w:t xml:space="preserve"> Актуализированные редакции</w:t>
      </w:r>
      <w:r w:rsidRPr="007D07F3">
        <w:rPr>
          <w:shd w:val="clear" w:color="auto" w:fill="FFFFFF"/>
        </w:rPr>
        <w:t>.</w:t>
      </w:r>
    </w:p>
    <w:p w:rsidR="003669C3" w:rsidRPr="007D07F3" w:rsidRDefault="003669C3" w:rsidP="00A70BE3">
      <w:pPr>
        <w:rPr>
          <w:shd w:val="clear" w:color="auto" w:fill="FFFFFF"/>
        </w:rPr>
      </w:pPr>
    </w:p>
    <w:p w:rsidR="003669C3" w:rsidRPr="007D07F3" w:rsidRDefault="003669C3" w:rsidP="00A70BE3">
      <w:pPr>
        <w:ind w:firstLine="0"/>
        <w:rPr>
          <w:b/>
          <w:bCs/>
        </w:rPr>
      </w:pP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6087"/>
        <w:gridCol w:w="864"/>
        <w:gridCol w:w="1418"/>
        <w:gridCol w:w="1559"/>
        <w:gridCol w:w="2122"/>
        <w:gridCol w:w="1705"/>
      </w:tblGrid>
      <w:tr w:rsidR="001B009A" w:rsidRPr="007D07F3" w:rsidTr="00BD6E94">
        <w:trPr>
          <w:trHeight w:val="589"/>
        </w:trPr>
        <w:tc>
          <w:tcPr>
            <w:tcW w:w="1696" w:type="dxa"/>
            <w:vMerge w:val="restart"/>
            <w:tcBorders>
              <w:top w:val="single" w:sz="4" w:space="0" w:color="auto"/>
              <w:right w:val="single" w:sz="4" w:space="0" w:color="auto"/>
            </w:tcBorders>
          </w:tcPr>
          <w:p w:rsidR="001B009A" w:rsidRPr="007D07F3" w:rsidRDefault="001B009A" w:rsidP="00A70BE3">
            <w:pPr>
              <w:ind w:firstLine="0"/>
              <w:jc w:val="center"/>
              <w:rPr>
                <w:b/>
                <w:bCs/>
                <w:sz w:val="20"/>
                <w:szCs w:val="20"/>
              </w:rPr>
            </w:pPr>
            <w:r w:rsidRPr="007D07F3">
              <w:rPr>
                <w:b/>
                <w:bCs/>
                <w:sz w:val="20"/>
                <w:szCs w:val="20"/>
              </w:rPr>
              <w:t>Основные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1B009A" w:rsidRPr="007D07F3" w:rsidRDefault="001B009A" w:rsidP="00A70BE3">
            <w:pPr>
              <w:ind w:firstLine="0"/>
              <w:jc w:val="center"/>
              <w:rPr>
                <w:b/>
                <w:bCs/>
                <w:sz w:val="20"/>
                <w:szCs w:val="20"/>
              </w:rPr>
            </w:pPr>
            <w:r w:rsidRPr="007D07F3">
              <w:rPr>
                <w:b/>
                <w:bCs/>
                <w:sz w:val="20"/>
                <w:szCs w:val="20"/>
              </w:rPr>
              <w:t>Описание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tcPr>
          <w:p w:rsidR="001B009A" w:rsidRPr="007D07F3" w:rsidRDefault="001B009A" w:rsidP="00A70BE3">
            <w:pPr>
              <w:ind w:left="113" w:right="113" w:firstLine="0"/>
              <w:jc w:val="center"/>
              <w:rPr>
                <w:b/>
                <w:bCs/>
                <w:sz w:val="20"/>
                <w:szCs w:val="20"/>
              </w:rPr>
            </w:pPr>
            <w:r w:rsidRPr="007D07F3">
              <w:rPr>
                <w:b/>
                <w:bCs/>
                <w:sz w:val="20"/>
                <w:szCs w:val="20"/>
              </w:rPr>
              <w:t>Код (числовое обозначение) вида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1B009A" w:rsidRPr="007D07F3" w:rsidRDefault="001B009A" w:rsidP="00A70BE3">
            <w:pPr>
              <w:ind w:firstLine="0"/>
              <w:jc w:val="center"/>
              <w:rPr>
                <w:b/>
                <w:bCs/>
                <w:sz w:val="20"/>
                <w:szCs w:val="20"/>
              </w:rPr>
            </w:pPr>
            <w:r w:rsidRPr="007D07F3">
              <w:rPr>
                <w:b/>
                <w:bCs/>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1B009A" w:rsidRPr="007D07F3" w:rsidTr="00BD6E94">
        <w:trPr>
          <w:cantSplit/>
          <w:trHeight w:val="1134"/>
        </w:trPr>
        <w:tc>
          <w:tcPr>
            <w:tcW w:w="1696" w:type="dxa"/>
            <w:vMerge/>
            <w:tcBorders>
              <w:bottom w:val="single" w:sz="4" w:space="0" w:color="auto"/>
              <w:right w:val="single" w:sz="4" w:space="0" w:color="auto"/>
            </w:tcBorders>
          </w:tcPr>
          <w:p w:rsidR="001B009A" w:rsidRPr="007D07F3" w:rsidRDefault="001B009A" w:rsidP="00A70BE3">
            <w:pPr>
              <w:ind w:firstLine="0"/>
              <w:jc w:val="center"/>
              <w:rPr>
                <w:b/>
                <w:bCs/>
                <w:sz w:val="20"/>
                <w:szCs w:val="20"/>
              </w:rPr>
            </w:pPr>
          </w:p>
        </w:tc>
        <w:tc>
          <w:tcPr>
            <w:tcW w:w="6087" w:type="dxa"/>
            <w:vMerge/>
            <w:tcBorders>
              <w:left w:val="single" w:sz="4" w:space="0" w:color="auto"/>
              <w:bottom w:val="single" w:sz="4" w:space="0" w:color="auto"/>
              <w:right w:val="single" w:sz="4" w:space="0" w:color="auto"/>
            </w:tcBorders>
          </w:tcPr>
          <w:p w:rsidR="001B009A" w:rsidRPr="007D07F3" w:rsidRDefault="001B009A" w:rsidP="00A70BE3">
            <w:pPr>
              <w:ind w:firstLine="0"/>
              <w:jc w:val="center"/>
              <w:rPr>
                <w:b/>
                <w:bCs/>
                <w:sz w:val="20"/>
                <w:szCs w:val="20"/>
              </w:rPr>
            </w:pPr>
          </w:p>
        </w:tc>
        <w:tc>
          <w:tcPr>
            <w:tcW w:w="864" w:type="dxa"/>
            <w:vMerge/>
            <w:tcBorders>
              <w:left w:val="single" w:sz="4" w:space="0" w:color="auto"/>
              <w:bottom w:val="single" w:sz="4" w:space="0" w:color="auto"/>
            </w:tcBorders>
          </w:tcPr>
          <w:p w:rsidR="001B009A" w:rsidRPr="007D07F3" w:rsidRDefault="001B009A" w:rsidP="00A70BE3">
            <w:pPr>
              <w:ind w:firstLine="0"/>
              <w:jc w:val="center"/>
              <w:rPr>
                <w:b/>
                <w:bCs/>
                <w:sz w:val="20"/>
                <w:szCs w:val="20"/>
              </w:rPr>
            </w:pPr>
          </w:p>
        </w:tc>
        <w:tc>
          <w:tcPr>
            <w:tcW w:w="1418" w:type="dxa"/>
            <w:tcBorders>
              <w:top w:val="single" w:sz="4" w:space="0" w:color="auto"/>
              <w:left w:val="single" w:sz="4" w:space="0" w:color="auto"/>
              <w:bottom w:val="single" w:sz="4" w:space="0" w:color="auto"/>
            </w:tcBorders>
            <w:vAlign w:val="center"/>
          </w:tcPr>
          <w:p w:rsidR="001B009A" w:rsidRPr="007D07F3" w:rsidRDefault="001B009A" w:rsidP="00A70BE3">
            <w:pPr>
              <w:ind w:firstLine="0"/>
              <w:jc w:val="center"/>
              <w:rPr>
                <w:b/>
                <w:bCs/>
                <w:sz w:val="20"/>
                <w:szCs w:val="20"/>
              </w:rPr>
            </w:pPr>
            <w:r w:rsidRPr="007D07F3">
              <w:rPr>
                <w:b/>
                <w:bCs/>
                <w:sz w:val="20"/>
                <w:szCs w:val="20"/>
              </w:rPr>
              <w:t>Предельные (минимальные и (или) максимальны</w:t>
            </w:r>
            <w:r w:rsidR="00667395" w:rsidRPr="007D07F3">
              <w:rPr>
                <w:b/>
                <w:bCs/>
                <w:sz w:val="20"/>
                <w:szCs w:val="20"/>
              </w:rPr>
              <w:t xml:space="preserve">е) размеры земельных участков, </w:t>
            </w:r>
            <w:r w:rsidRPr="007D07F3">
              <w:rPr>
                <w:b/>
                <w:bCs/>
                <w:sz w:val="20"/>
                <w:szCs w:val="20"/>
              </w:rPr>
              <w:t>кв.м</w:t>
            </w:r>
          </w:p>
        </w:tc>
        <w:tc>
          <w:tcPr>
            <w:tcW w:w="1559" w:type="dxa"/>
            <w:tcBorders>
              <w:top w:val="single" w:sz="4" w:space="0" w:color="auto"/>
              <w:left w:val="single" w:sz="4" w:space="0" w:color="auto"/>
              <w:bottom w:val="single" w:sz="4" w:space="0" w:color="auto"/>
            </w:tcBorders>
            <w:vAlign w:val="center"/>
          </w:tcPr>
          <w:p w:rsidR="001B009A" w:rsidRPr="007D07F3" w:rsidRDefault="001B009A" w:rsidP="00A70BE3">
            <w:pPr>
              <w:ind w:firstLine="0"/>
              <w:jc w:val="center"/>
              <w:rPr>
                <w:b/>
                <w:bCs/>
                <w:sz w:val="20"/>
                <w:szCs w:val="20"/>
              </w:rPr>
            </w:pPr>
            <w:r w:rsidRPr="007D07F3">
              <w:rPr>
                <w:b/>
                <w:bCs/>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1B009A" w:rsidRPr="007D07F3" w:rsidRDefault="001B009A" w:rsidP="00A70BE3">
            <w:pPr>
              <w:ind w:firstLine="0"/>
              <w:jc w:val="center"/>
              <w:rPr>
                <w:b/>
                <w:bCs/>
                <w:sz w:val="20"/>
                <w:szCs w:val="20"/>
              </w:rPr>
            </w:pPr>
            <w:r w:rsidRPr="007D07F3">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1B009A" w:rsidRPr="007D07F3" w:rsidRDefault="001B009A" w:rsidP="00A70BE3">
            <w:pPr>
              <w:ind w:firstLine="0"/>
              <w:jc w:val="center"/>
              <w:rPr>
                <w:b/>
                <w:bCs/>
                <w:sz w:val="20"/>
                <w:szCs w:val="20"/>
              </w:rPr>
            </w:pPr>
            <w:r w:rsidRPr="007D07F3">
              <w:rPr>
                <w:b/>
                <w:bCs/>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1B009A" w:rsidRPr="007D07F3" w:rsidTr="00BD6E94">
        <w:trPr>
          <w:tblHeader/>
        </w:trPr>
        <w:tc>
          <w:tcPr>
            <w:tcW w:w="1696" w:type="dxa"/>
            <w:tcBorders>
              <w:top w:val="single" w:sz="4" w:space="0" w:color="auto"/>
              <w:bottom w:val="single" w:sz="4" w:space="0" w:color="auto"/>
              <w:right w:val="single" w:sz="4" w:space="0" w:color="auto"/>
            </w:tcBorders>
          </w:tcPr>
          <w:p w:rsidR="001B009A" w:rsidRPr="007D07F3" w:rsidRDefault="001B009A" w:rsidP="00A70BE3">
            <w:pPr>
              <w:ind w:firstLine="0"/>
              <w:jc w:val="center"/>
              <w:rPr>
                <w:b/>
                <w:bCs/>
                <w:sz w:val="20"/>
                <w:szCs w:val="20"/>
              </w:rPr>
            </w:pPr>
            <w:r w:rsidRPr="007D07F3">
              <w:rPr>
                <w:b/>
                <w:bCs/>
                <w:sz w:val="20"/>
                <w:szCs w:val="20"/>
              </w:rPr>
              <w:t>1</w:t>
            </w:r>
          </w:p>
        </w:tc>
        <w:tc>
          <w:tcPr>
            <w:tcW w:w="6087" w:type="dxa"/>
            <w:tcBorders>
              <w:top w:val="single" w:sz="4" w:space="0" w:color="auto"/>
              <w:left w:val="single" w:sz="4" w:space="0" w:color="auto"/>
              <w:bottom w:val="single" w:sz="4" w:space="0" w:color="auto"/>
              <w:right w:val="single" w:sz="4" w:space="0" w:color="auto"/>
            </w:tcBorders>
          </w:tcPr>
          <w:p w:rsidR="001B009A" w:rsidRPr="007D07F3" w:rsidRDefault="001B009A" w:rsidP="00A70BE3">
            <w:pPr>
              <w:ind w:firstLine="0"/>
              <w:jc w:val="center"/>
              <w:rPr>
                <w:b/>
                <w:bCs/>
                <w:sz w:val="20"/>
                <w:szCs w:val="20"/>
              </w:rPr>
            </w:pPr>
            <w:r w:rsidRPr="007D07F3">
              <w:rPr>
                <w:b/>
                <w:bCs/>
                <w:sz w:val="20"/>
                <w:szCs w:val="20"/>
              </w:rPr>
              <w:t>2</w:t>
            </w:r>
          </w:p>
        </w:tc>
        <w:tc>
          <w:tcPr>
            <w:tcW w:w="864" w:type="dxa"/>
            <w:tcBorders>
              <w:top w:val="single" w:sz="4" w:space="0" w:color="auto"/>
              <w:left w:val="single" w:sz="4" w:space="0" w:color="auto"/>
              <w:bottom w:val="single" w:sz="4" w:space="0" w:color="auto"/>
            </w:tcBorders>
          </w:tcPr>
          <w:p w:rsidR="001B009A" w:rsidRPr="007D07F3" w:rsidRDefault="001B009A" w:rsidP="00A70BE3">
            <w:pPr>
              <w:ind w:firstLine="0"/>
              <w:jc w:val="center"/>
              <w:rPr>
                <w:b/>
                <w:bCs/>
                <w:sz w:val="20"/>
                <w:szCs w:val="20"/>
              </w:rPr>
            </w:pPr>
            <w:r w:rsidRPr="007D07F3">
              <w:rPr>
                <w:b/>
                <w:bCs/>
                <w:sz w:val="20"/>
                <w:szCs w:val="20"/>
              </w:rPr>
              <w:t>3</w:t>
            </w:r>
          </w:p>
        </w:tc>
        <w:tc>
          <w:tcPr>
            <w:tcW w:w="1418" w:type="dxa"/>
            <w:tcBorders>
              <w:top w:val="single" w:sz="4" w:space="0" w:color="auto"/>
              <w:left w:val="single" w:sz="4" w:space="0" w:color="auto"/>
              <w:bottom w:val="single" w:sz="4" w:space="0" w:color="auto"/>
            </w:tcBorders>
          </w:tcPr>
          <w:p w:rsidR="001B009A" w:rsidRPr="007D07F3" w:rsidRDefault="001B009A" w:rsidP="00A70BE3">
            <w:pPr>
              <w:ind w:firstLine="0"/>
              <w:jc w:val="center"/>
              <w:rPr>
                <w:b/>
                <w:bCs/>
                <w:sz w:val="20"/>
                <w:szCs w:val="20"/>
              </w:rPr>
            </w:pPr>
            <w:r w:rsidRPr="007D07F3">
              <w:rPr>
                <w:b/>
                <w:bCs/>
                <w:sz w:val="20"/>
                <w:szCs w:val="20"/>
              </w:rPr>
              <w:t>4</w:t>
            </w:r>
          </w:p>
        </w:tc>
        <w:tc>
          <w:tcPr>
            <w:tcW w:w="1559" w:type="dxa"/>
            <w:tcBorders>
              <w:top w:val="single" w:sz="4" w:space="0" w:color="auto"/>
              <w:left w:val="single" w:sz="4" w:space="0" w:color="auto"/>
              <w:bottom w:val="single" w:sz="4" w:space="0" w:color="auto"/>
            </w:tcBorders>
          </w:tcPr>
          <w:p w:rsidR="001B009A" w:rsidRPr="007D07F3" w:rsidRDefault="001B009A" w:rsidP="00A70BE3">
            <w:pPr>
              <w:ind w:firstLine="0"/>
              <w:jc w:val="center"/>
              <w:rPr>
                <w:b/>
                <w:bCs/>
                <w:sz w:val="20"/>
                <w:szCs w:val="20"/>
              </w:rPr>
            </w:pPr>
            <w:r w:rsidRPr="007D07F3">
              <w:rPr>
                <w:b/>
                <w:bCs/>
                <w:sz w:val="20"/>
                <w:szCs w:val="20"/>
              </w:rPr>
              <w:t>5</w:t>
            </w:r>
          </w:p>
        </w:tc>
        <w:tc>
          <w:tcPr>
            <w:tcW w:w="2122" w:type="dxa"/>
            <w:tcBorders>
              <w:top w:val="single" w:sz="4" w:space="0" w:color="auto"/>
              <w:left w:val="single" w:sz="4" w:space="0" w:color="auto"/>
              <w:bottom w:val="single" w:sz="4" w:space="0" w:color="auto"/>
            </w:tcBorders>
          </w:tcPr>
          <w:p w:rsidR="001B009A" w:rsidRPr="007D07F3" w:rsidRDefault="001B009A" w:rsidP="00A70BE3">
            <w:pPr>
              <w:ind w:firstLine="0"/>
              <w:jc w:val="center"/>
              <w:rPr>
                <w:b/>
                <w:bCs/>
                <w:sz w:val="20"/>
                <w:szCs w:val="20"/>
              </w:rPr>
            </w:pPr>
            <w:r w:rsidRPr="007D07F3">
              <w:rPr>
                <w:b/>
                <w:bCs/>
                <w:sz w:val="20"/>
                <w:szCs w:val="20"/>
              </w:rPr>
              <w:t>6</w:t>
            </w:r>
          </w:p>
        </w:tc>
        <w:tc>
          <w:tcPr>
            <w:tcW w:w="1705" w:type="dxa"/>
            <w:tcBorders>
              <w:top w:val="single" w:sz="4" w:space="0" w:color="auto"/>
              <w:left w:val="single" w:sz="4" w:space="0" w:color="auto"/>
              <w:bottom w:val="single" w:sz="4" w:space="0" w:color="auto"/>
            </w:tcBorders>
          </w:tcPr>
          <w:p w:rsidR="001B009A" w:rsidRPr="007D07F3" w:rsidRDefault="001B009A" w:rsidP="00A70BE3">
            <w:pPr>
              <w:ind w:firstLine="0"/>
              <w:jc w:val="center"/>
              <w:rPr>
                <w:b/>
                <w:bCs/>
                <w:sz w:val="20"/>
                <w:szCs w:val="20"/>
              </w:rPr>
            </w:pPr>
            <w:r w:rsidRPr="007D07F3">
              <w:rPr>
                <w:b/>
                <w:bCs/>
                <w:sz w:val="20"/>
                <w:szCs w:val="20"/>
              </w:rPr>
              <w:t>7</w:t>
            </w:r>
          </w:p>
        </w:tc>
      </w:tr>
      <w:tr w:rsidR="00B80AFB" w:rsidRPr="007D07F3" w:rsidTr="00BD6E94">
        <w:tc>
          <w:tcPr>
            <w:tcW w:w="1696" w:type="dxa"/>
            <w:tcBorders>
              <w:top w:val="single" w:sz="4" w:space="0" w:color="auto"/>
              <w:bottom w:val="single" w:sz="4" w:space="0" w:color="auto"/>
              <w:right w:val="single" w:sz="4" w:space="0" w:color="auto"/>
            </w:tcBorders>
          </w:tcPr>
          <w:p w:rsidR="00B80AFB" w:rsidRPr="007D07F3" w:rsidRDefault="00B80AFB" w:rsidP="00A70BE3">
            <w:pPr>
              <w:pStyle w:val="formattext"/>
              <w:spacing w:before="0" w:beforeAutospacing="0" w:after="0" w:afterAutospacing="0"/>
              <w:ind w:left="-108" w:right="-108"/>
              <w:jc w:val="center"/>
              <w:textAlignment w:val="baseline"/>
              <w:rPr>
                <w:sz w:val="20"/>
                <w:szCs w:val="20"/>
              </w:rPr>
            </w:pPr>
            <w:r w:rsidRPr="007D07F3">
              <w:rPr>
                <w:sz w:val="20"/>
                <w:szCs w:val="20"/>
              </w:rPr>
              <w:t>Хранение автотранспорта</w:t>
            </w:r>
          </w:p>
        </w:tc>
        <w:tc>
          <w:tcPr>
            <w:tcW w:w="6087" w:type="dxa"/>
            <w:tcBorders>
              <w:top w:val="single" w:sz="4" w:space="0" w:color="auto"/>
              <w:left w:val="single" w:sz="4" w:space="0" w:color="auto"/>
              <w:bottom w:val="single" w:sz="4" w:space="0" w:color="auto"/>
              <w:right w:val="single" w:sz="4" w:space="0" w:color="auto"/>
            </w:tcBorders>
          </w:tcPr>
          <w:p w:rsidR="00B80AFB" w:rsidRPr="007D07F3" w:rsidRDefault="00B80AFB" w:rsidP="00A70BE3">
            <w:pPr>
              <w:pStyle w:val="formattext"/>
              <w:ind w:left="-108" w:right="-108"/>
              <w:jc w:val="center"/>
              <w:textAlignment w:val="baseline"/>
              <w:rPr>
                <w:sz w:val="20"/>
                <w:szCs w:val="20"/>
              </w:rPr>
            </w:pPr>
            <w:r w:rsidRPr="007D07F3">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D07F3">
              <w:rPr>
                <w:sz w:val="20"/>
                <w:szCs w:val="20"/>
              </w:rPr>
              <w:t>машино-места</w:t>
            </w:r>
            <w:proofErr w:type="spellEnd"/>
            <w:r w:rsidRPr="007D07F3">
              <w:rPr>
                <w:sz w:val="20"/>
                <w:szCs w:val="20"/>
              </w:rPr>
              <w:t>, за исключением гаражей, размещение которых предусмотрено содержанием видов разрешенного использования с кодами 2.7.2, 4.9</w:t>
            </w:r>
          </w:p>
        </w:tc>
        <w:tc>
          <w:tcPr>
            <w:tcW w:w="864" w:type="dxa"/>
            <w:tcBorders>
              <w:top w:val="single" w:sz="4" w:space="0" w:color="auto"/>
              <w:left w:val="single" w:sz="4" w:space="0" w:color="auto"/>
              <w:bottom w:val="single" w:sz="4" w:space="0" w:color="auto"/>
            </w:tcBorders>
          </w:tcPr>
          <w:p w:rsidR="00B80AFB" w:rsidRPr="007D07F3" w:rsidRDefault="00B80AFB" w:rsidP="00A70BE3">
            <w:pPr>
              <w:pStyle w:val="formattext"/>
              <w:spacing w:before="0" w:beforeAutospacing="0" w:after="0" w:afterAutospacing="0"/>
              <w:ind w:left="-108" w:right="-117"/>
              <w:jc w:val="center"/>
              <w:textAlignment w:val="baseline"/>
              <w:rPr>
                <w:sz w:val="20"/>
                <w:szCs w:val="20"/>
              </w:rPr>
            </w:pPr>
            <w:r w:rsidRPr="007D07F3">
              <w:rPr>
                <w:sz w:val="20"/>
                <w:szCs w:val="20"/>
              </w:rPr>
              <w:t>2.7.1</w:t>
            </w:r>
          </w:p>
        </w:tc>
        <w:tc>
          <w:tcPr>
            <w:tcW w:w="1418" w:type="dxa"/>
            <w:tcBorders>
              <w:top w:val="single" w:sz="4" w:space="0" w:color="auto"/>
              <w:left w:val="single" w:sz="4" w:space="0" w:color="auto"/>
              <w:bottom w:val="single" w:sz="4" w:space="0" w:color="auto"/>
            </w:tcBorders>
          </w:tcPr>
          <w:p w:rsidR="00B80AFB" w:rsidRPr="007D07F3" w:rsidRDefault="00B80AFB" w:rsidP="00A70BE3">
            <w:pPr>
              <w:pStyle w:val="aff7"/>
              <w:ind w:left="-94"/>
              <w:rPr>
                <w:sz w:val="20"/>
                <w:szCs w:val="20"/>
              </w:rPr>
            </w:pPr>
            <w:r w:rsidRPr="007D07F3">
              <w:rPr>
                <w:sz w:val="20"/>
                <w:szCs w:val="20"/>
              </w:rPr>
              <w:t xml:space="preserve">Минимальная площадь – </w:t>
            </w:r>
            <w:r w:rsidR="005D6F8F" w:rsidRPr="007D07F3">
              <w:rPr>
                <w:sz w:val="20"/>
                <w:szCs w:val="20"/>
              </w:rPr>
              <w:t>18</w:t>
            </w:r>
          </w:p>
          <w:p w:rsidR="00B80AFB" w:rsidRPr="007D07F3" w:rsidRDefault="00B80AFB" w:rsidP="005D6F8F">
            <w:pPr>
              <w:pStyle w:val="formattext"/>
              <w:spacing w:before="0" w:beforeAutospacing="0" w:after="0" w:afterAutospacing="0"/>
              <w:ind w:left="-108"/>
              <w:jc w:val="center"/>
              <w:textAlignment w:val="baseline"/>
              <w:rPr>
                <w:sz w:val="20"/>
                <w:szCs w:val="20"/>
              </w:rPr>
            </w:pPr>
            <w:r w:rsidRPr="007D07F3">
              <w:rPr>
                <w:sz w:val="20"/>
                <w:szCs w:val="20"/>
              </w:rPr>
              <w:t xml:space="preserve">Максимальная площадь – </w:t>
            </w:r>
            <w:r w:rsidR="005D6F8F" w:rsidRPr="007D07F3">
              <w:rPr>
                <w:sz w:val="20"/>
                <w:szCs w:val="20"/>
              </w:rPr>
              <w:t>200</w:t>
            </w:r>
          </w:p>
        </w:tc>
        <w:tc>
          <w:tcPr>
            <w:tcW w:w="1559" w:type="dxa"/>
            <w:tcBorders>
              <w:top w:val="single" w:sz="4" w:space="0" w:color="auto"/>
              <w:left w:val="single" w:sz="4" w:space="0" w:color="auto"/>
              <w:bottom w:val="single" w:sz="4" w:space="0" w:color="auto"/>
            </w:tcBorders>
          </w:tcPr>
          <w:p w:rsidR="00CB4855" w:rsidRPr="007D07F3" w:rsidRDefault="00CB4855" w:rsidP="00CB4855">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-1</w:t>
            </w:r>
          </w:p>
          <w:p w:rsidR="00B80AFB" w:rsidRPr="007D07F3" w:rsidRDefault="00CB4855" w:rsidP="00CB4855">
            <w:pPr>
              <w:pStyle w:val="formattext"/>
              <w:spacing w:before="0" w:beforeAutospacing="0" w:after="0" w:afterAutospacing="0"/>
              <w:ind w:left="-108" w:right="-117"/>
              <w:jc w:val="center"/>
              <w:textAlignment w:val="baseline"/>
              <w:rPr>
                <w:sz w:val="20"/>
                <w:szCs w:val="20"/>
              </w:rPr>
            </w:pPr>
            <w:r w:rsidRPr="007D07F3">
              <w:rPr>
                <w:sz w:val="20"/>
                <w:szCs w:val="20"/>
              </w:rPr>
              <w:t xml:space="preserve">Максимальная высота строений </w:t>
            </w:r>
            <w:r w:rsidRPr="007D07F3">
              <w:rPr>
                <w:sz w:val="20"/>
                <w:szCs w:val="20"/>
              </w:rPr>
              <w:lastRenderedPageBreak/>
              <w:t>– 5 м</w:t>
            </w:r>
          </w:p>
        </w:tc>
        <w:tc>
          <w:tcPr>
            <w:tcW w:w="2122" w:type="dxa"/>
            <w:tcBorders>
              <w:top w:val="single" w:sz="4" w:space="0" w:color="auto"/>
              <w:left w:val="single" w:sz="4" w:space="0" w:color="auto"/>
              <w:bottom w:val="single" w:sz="4" w:space="0" w:color="auto"/>
            </w:tcBorders>
          </w:tcPr>
          <w:p w:rsidR="00B80AFB" w:rsidRPr="007D07F3" w:rsidRDefault="00B80AFB" w:rsidP="00A70BE3">
            <w:pPr>
              <w:pStyle w:val="aff7"/>
              <w:ind w:left="-94" w:right="-117"/>
              <w:rPr>
                <w:sz w:val="20"/>
                <w:szCs w:val="20"/>
              </w:rPr>
            </w:pPr>
            <w:r w:rsidRPr="007D07F3">
              <w:rPr>
                <w:sz w:val="20"/>
                <w:szCs w:val="20"/>
              </w:rPr>
              <w:lastRenderedPageBreak/>
              <w:t>Минимальный отступ зданий, строений, сооружений от границ земельного участка - 1 м</w:t>
            </w:r>
          </w:p>
          <w:p w:rsidR="00B80AFB" w:rsidRPr="007D07F3" w:rsidRDefault="00B80AFB" w:rsidP="00A70BE3">
            <w:pPr>
              <w:pStyle w:val="formattext"/>
              <w:spacing w:before="0" w:beforeAutospacing="0" w:after="0" w:afterAutospacing="0"/>
              <w:ind w:left="-94" w:right="-117"/>
              <w:jc w:val="center"/>
              <w:textAlignment w:val="baseline"/>
              <w:rPr>
                <w:sz w:val="20"/>
                <w:szCs w:val="20"/>
              </w:rPr>
            </w:pPr>
          </w:p>
        </w:tc>
        <w:tc>
          <w:tcPr>
            <w:tcW w:w="1705" w:type="dxa"/>
            <w:tcBorders>
              <w:top w:val="single" w:sz="4" w:space="0" w:color="auto"/>
              <w:left w:val="single" w:sz="4" w:space="0" w:color="auto"/>
              <w:bottom w:val="single" w:sz="4" w:space="0" w:color="auto"/>
            </w:tcBorders>
          </w:tcPr>
          <w:p w:rsidR="00B80AFB" w:rsidRPr="007D07F3" w:rsidRDefault="00CB4855" w:rsidP="00A70BE3">
            <w:pPr>
              <w:pStyle w:val="formattext"/>
              <w:spacing w:before="0" w:beforeAutospacing="0" w:after="0" w:afterAutospacing="0"/>
              <w:ind w:left="-108" w:right="-117"/>
              <w:jc w:val="center"/>
              <w:textAlignment w:val="baseline"/>
              <w:rPr>
                <w:sz w:val="20"/>
                <w:szCs w:val="20"/>
              </w:rPr>
            </w:pPr>
            <w:r w:rsidRPr="007D07F3">
              <w:rPr>
                <w:sz w:val="20"/>
                <w:szCs w:val="20"/>
              </w:rPr>
              <w:t>90</w:t>
            </w:r>
          </w:p>
        </w:tc>
      </w:tr>
      <w:tr w:rsidR="0059365A" w:rsidRPr="007D07F3" w:rsidTr="00BD6E94">
        <w:tc>
          <w:tcPr>
            <w:tcW w:w="1696" w:type="dxa"/>
            <w:tcBorders>
              <w:top w:val="single" w:sz="4" w:space="0" w:color="auto"/>
              <w:bottom w:val="single" w:sz="4" w:space="0" w:color="auto"/>
              <w:right w:val="single" w:sz="4" w:space="0" w:color="auto"/>
            </w:tcBorders>
          </w:tcPr>
          <w:p w:rsidR="0059365A" w:rsidRPr="007D07F3" w:rsidRDefault="0059365A" w:rsidP="0059365A">
            <w:pPr>
              <w:pStyle w:val="formattext"/>
              <w:spacing w:after="0"/>
              <w:ind w:left="-108" w:right="-108"/>
              <w:jc w:val="center"/>
              <w:textAlignment w:val="baseline"/>
              <w:rPr>
                <w:sz w:val="20"/>
                <w:szCs w:val="20"/>
              </w:rPr>
            </w:pPr>
            <w:r w:rsidRPr="007D07F3">
              <w:rPr>
                <w:sz w:val="20"/>
                <w:szCs w:val="20"/>
              </w:rPr>
              <w:lastRenderedPageBreak/>
              <w:t>Размещение гаражей для собственных нужд</w:t>
            </w:r>
          </w:p>
        </w:tc>
        <w:tc>
          <w:tcPr>
            <w:tcW w:w="6087" w:type="dxa"/>
            <w:tcBorders>
              <w:top w:val="single" w:sz="4" w:space="0" w:color="auto"/>
              <w:left w:val="single" w:sz="4" w:space="0" w:color="auto"/>
              <w:bottom w:val="single" w:sz="4" w:space="0" w:color="auto"/>
              <w:right w:val="single" w:sz="4" w:space="0" w:color="auto"/>
            </w:tcBorders>
          </w:tcPr>
          <w:p w:rsidR="0059365A" w:rsidRPr="007D07F3" w:rsidRDefault="0059365A" w:rsidP="00A70BE3">
            <w:pPr>
              <w:pStyle w:val="formattext"/>
              <w:ind w:left="-108" w:right="-108"/>
              <w:jc w:val="center"/>
              <w:textAlignment w:val="baseline"/>
              <w:rPr>
                <w:sz w:val="20"/>
                <w:szCs w:val="20"/>
              </w:rPr>
            </w:pPr>
            <w:r w:rsidRPr="007D07F3">
              <w:rPr>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64" w:type="dxa"/>
            <w:tcBorders>
              <w:top w:val="single" w:sz="4" w:space="0" w:color="auto"/>
              <w:left w:val="single" w:sz="4" w:space="0" w:color="auto"/>
              <w:bottom w:val="single" w:sz="4" w:space="0" w:color="auto"/>
            </w:tcBorders>
          </w:tcPr>
          <w:p w:rsidR="0059365A" w:rsidRPr="007D07F3" w:rsidRDefault="0059365A" w:rsidP="00A70BE3">
            <w:pPr>
              <w:pStyle w:val="formattext"/>
              <w:spacing w:before="0" w:beforeAutospacing="0" w:after="0" w:afterAutospacing="0"/>
              <w:ind w:left="-108" w:right="-117"/>
              <w:jc w:val="center"/>
              <w:textAlignment w:val="baseline"/>
              <w:rPr>
                <w:sz w:val="20"/>
                <w:szCs w:val="20"/>
              </w:rPr>
            </w:pPr>
            <w:r w:rsidRPr="007D07F3">
              <w:rPr>
                <w:sz w:val="20"/>
                <w:szCs w:val="20"/>
              </w:rPr>
              <w:t>2.7.2</w:t>
            </w:r>
          </w:p>
        </w:tc>
        <w:tc>
          <w:tcPr>
            <w:tcW w:w="1418" w:type="dxa"/>
            <w:tcBorders>
              <w:top w:val="single" w:sz="4" w:space="0" w:color="auto"/>
              <w:left w:val="single" w:sz="4" w:space="0" w:color="auto"/>
              <w:bottom w:val="single" w:sz="4" w:space="0" w:color="auto"/>
            </w:tcBorders>
          </w:tcPr>
          <w:p w:rsidR="0059365A" w:rsidRPr="007D07F3" w:rsidRDefault="0059365A" w:rsidP="0059365A">
            <w:pPr>
              <w:pStyle w:val="aff7"/>
              <w:ind w:left="-94"/>
              <w:rPr>
                <w:sz w:val="20"/>
                <w:szCs w:val="20"/>
              </w:rPr>
            </w:pPr>
            <w:r w:rsidRPr="007D07F3">
              <w:rPr>
                <w:sz w:val="20"/>
                <w:szCs w:val="20"/>
              </w:rPr>
              <w:t>Минимальная площадь – 20</w:t>
            </w:r>
          </w:p>
          <w:p w:rsidR="0059365A" w:rsidRPr="007D07F3" w:rsidRDefault="0059365A" w:rsidP="0059365A">
            <w:pPr>
              <w:pStyle w:val="aff7"/>
              <w:ind w:left="-94"/>
              <w:rPr>
                <w:sz w:val="20"/>
                <w:szCs w:val="20"/>
              </w:rPr>
            </w:pPr>
            <w:r w:rsidRPr="007D07F3">
              <w:rPr>
                <w:sz w:val="20"/>
                <w:szCs w:val="20"/>
              </w:rPr>
              <w:t>Максимальная площадь – 50</w:t>
            </w:r>
          </w:p>
        </w:tc>
        <w:tc>
          <w:tcPr>
            <w:tcW w:w="1559" w:type="dxa"/>
            <w:tcBorders>
              <w:top w:val="single" w:sz="4" w:space="0" w:color="auto"/>
              <w:left w:val="single" w:sz="4" w:space="0" w:color="auto"/>
              <w:bottom w:val="single" w:sz="4" w:space="0" w:color="auto"/>
            </w:tcBorders>
          </w:tcPr>
          <w:p w:rsidR="00CB4855" w:rsidRPr="007D07F3" w:rsidRDefault="00CB4855" w:rsidP="00CB4855">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-1</w:t>
            </w:r>
          </w:p>
          <w:p w:rsidR="0059365A" w:rsidRPr="007D07F3" w:rsidRDefault="00CB4855" w:rsidP="00CB4855">
            <w:pPr>
              <w:pStyle w:val="formattext"/>
              <w:spacing w:before="0" w:beforeAutospacing="0" w:after="0" w:afterAutospacing="0"/>
              <w:ind w:left="-108" w:right="-117"/>
              <w:jc w:val="center"/>
              <w:textAlignment w:val="baseline"/>
              <w:rPr>
                <w:sz w:val="20"/>
                <w:szCs w:val="20"/>
              </w:rPr>
            </w:pPr>
            <w:r w:rsidRPr="007D07F3">
              <w:rPr>
                <w:sz w:val="20"/>
                <w:szCs w:val="20"/>
              </w:rPr>
              <w:t>Максимальная высота строений – 5 м</w:t>
            </w:r>
          </w:p>
        </w:tc>
        <w:tc>
          <w:tcPr>
            <w:tcW w:w="2122" w:type="dxa"/>
            <w:tcBorders>
              <w:top w:val="single" w:sz="4" w:space="0" w:color="auto"/>
              <w:left w:val="single" w:sz="4" w:space="0" w:color="auto"/>
              <w:bottom w:val="single" w:sz="4" w:space="0" w:color="auto"/>
            </w:tcBorders>
          </w:tcPr>
          <w:p w:rsidR="00CB4855" w:rsidRPr="007D07F3" w:rsidRDefault="00CB4855" w:rsidP="00CB4855">
            <w:pPr>
              <w:pStyle w:val="aff7"/>
              <w:ind w:left="-94" w:right="-117"/>
              <w:rPr>
                <w:sz w:val="20"/>
                <w:szCs w:val="20"/>
              </w:rPr>
            </w:pPr>
            <w:r w:rsidRPr="007D07F3">
              <w:rPr>
                <w:sz w:val="20"/>
                <w:szCs w:val="20"/>
              </w:rPr>
              <w:t>Минимальный отступ зданий, строений, сооружений от границ земельного участка - 1 м</w:t>
            </w:r>
          </w:p>
          <w:p w:rsidR="0059365A" w:rsidRPr="007D07F3" w:rsidRDefault="0059365A" w:rsidP="00A70BE3">
            <w:pPr>
              <w:pStyle w:val="aff7"/>
              <w:ind w:left="-94" w:right="-117"/>
              <w:rPr>
                <w:sz w:val="20"/>
                <w:szCs w:val="20"/>
              </w:rPr>
            </w:pPr>
          </w:p>
        </w:tc>
        <w:tc>
          <w:tcPr>
            <w:tcW w:w="1705" w:type="dxa"/>
            <w:tcBorders>
              <w:top w:val="single" w:sz="4" w:space="0" w:color="auto"/>
              <w:left w:val="single" w:sz="4" w:space="0" w:color="auto"/>
              <w:bottom w:val="single" w:sz="4" w:space="0" w:color="auto"/>
            </w:tcBorders>
          </w:tcPr>
          <w:p w:rsidR="0059365A" w:rsidRPr="007D07F3" w:rsidRDefault="00CB4855" w:rsidP="00A70BE3">
            <w:pPr>
              <w:pStyle w:val="formattext"/>
              <w:spacing w:before="0" w:beforeAutospacing="0" w:after="0" w:afterAutospacing="0"/>
              <w:ind w:left="-108" w:right="-117"/>
              <w:jc w:val="center"/>
              <w:textAlignment w:val="baseline"/>
              <w:rPr>
                <w:sz w:val="20"/>
                <w:szCs w:val="20"/>
              </w:rPr>
            </w:pPr>
            <w:r w:rsidRPr="007D07F3">
              <w:rPr>
                <w:sz w:val="20"/>
                <w:szCs w:val="20"/>
              </w:rPr>
              <w:t>100</w:t>
            </w:r>
          </w:p>
        </w:tc>
      </w:tr>
      <w:tr w:rsidR="00F626EB" w:rsidRPr="007D07F3" w:rsidTr="00BD6E94">
        <w:tc>
          <w:tcPr>
            <w:tcW w:w="1696" w:type="dxa"/>
            <w:tcBorders>
              <w:top w:val="single" w:sz="4" w:space="0" w:color="auto"/>
              <w:bottom w:val="single" w:sz="4" w:space="0" w:color="auto"/>
              <w:right w:val="single" w:sz="4" w:space="0" w:color="auto"/>
            </w:tcBorders>
          </w:tcPr>
          <w:p w:rsidR="00F626EB" w:rsidRPr="007D07F3" w:rsidRDefault="00F626EB" w:rsidP="00A70BE3">
            <w:pPr>
              <w:pStyle w:val="aff6"/>
              <w:ind w:left="-108" w:right="-108"/>
              <w:jc w:val="center"/>
              <w:rPr>
                <w:sz w:val="20"/>
                <w:szCs w:val="20"/>
              </w:rPr>
            </w:pPr>
            <w:r w:rsidRPr="007D07F3">
              <w:rPr>
                <w:sz w:val="20"/>
                <w:szCs w:val="20"/>
              </w:rPr>
              <w:t>Коммунальное обслуживание</w:t>
            </w:r>
          </w:p>
        </w:tc>
        <w:tc>
          <w:tcPr>
            <w:tcW w:w="6087" w:type="dxa"/>
            <w:tcBorders>
              <w:top w:val="single" w:sz="4" w:space="0" w:color="auto"/>
              <w:left w:val="single" w:sz="4" w:space="0" w:color="auto"/>
              <w:bottom w:val="single" w:sz="4" w:space="0" w:color="auto"/>
              <w:right w:val="single" w:sz="4" w:space="0" w:color="auto"/>
            </w:tcBorders>
          </w:tcPr>
          <w:p w:rsidR="00F626EB" w:rsidRPr="007D07F3" w:rsidRDefault="00F626EB" w:rsidP="00A70BE3">
            <w:pPr>
              <w:pStyle w:val="aff6"/>
              <w:ind w:left="-108" w:right="-108"/>
              <w:jc w:val="center"/>
              <w:rPr>
                <w:sz w:val="20"/>
                <w:szCs w:val="20"/>
              </w:rPr>
            </w:pPr>
            <w:r w:rsidRPr="007D07F3">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864" w:type="dxa"/>
            <w:tcBorders>
              <w:top w:val="single" w:sz="4" w:space="0" w:color="auto"/>
              <w:left w:val="single" w:sz="4" w:space="0" w:color="auto"/>
              <w:bottom w:val="single" w:sz="4" w:space="0" w:color="auto"/>
            </w:tcBorders>
          </w:tcPr>
          <w:p w:rsidR="00F626EB" w:rsidRPr="007D07F3" w:rsidRDefault="00F626EB" w:rsidP="00A70BE3">
            <w:pPr>
              <w:pStyle w:val="aff7"/>
              <w:ind w:left="-108" w:right="-117"/>
              <w:rPr>
                <w:sz w:val="20"/>
                <w:szCs w:val="20"/>
              </w:rPr>
            </w:pPr>
            <w:r w:rsidRPr="007D07F3">
              <w:rPr>
                <w:sz w:val="20"/>
                <w:szCs w:val="20"/>
              </w:rPr>
              <w:t>3.1</w:t>
            </w:r>
          </w:p>
        </w:tc>
        <w:tc>
          <w:tcPr>
            <w:tcW w:w="1418" w:type="dxa"/>
            <w:tcBorders>
              <w:top w:val="single" w:sz="4" w:space="0" w:color="auto"/>
              <w:left w:val="single" w:sz="4" w:space="0" w:color="auto"/>
              <w:bottom w:val="single" w:sz="4" w:space="0" w:color="auto"/>
            </w:tcBorders>
          </w:tcPr>
          <w:p w:rsidR="00F626EB" w:rsidRPr="007D07F3" w:rsidRDefault="00F626EB" w:rsidP="00A70BE3">
            <w:pPr>
              <w:ind w:firstLine="0"/>
              <w:jc w:val="center"/>
              <w:rPr>
                <w:bCs/>
                <w:sz w:val="20"/>
                <w:szCs w:val="20"/>
              </w:rPr>
            </w:pPr>
            <w:r w:rsidRPr="007D07F3">
              <w:rPr>
                <w:bCs/>
                <w:sz w:val="20"/>
                <w:szCs w:val="20"/>
              </w:rPr>
              <w:t xml:space="preserve">Минимальная площадь – </w:t>
            </w:r>
            <w:r w:rsidR="00444286" w:rsidRPr="007D07F3">
              <w:rPr>
                <w:bCs/>
                <w:sz w:val="20"/>
                <w:szCs w:val="20"/>
              </w:rPr>
              <w:t>10</w:t>
            </w:r>
          </w:p>
          <w:p w:rsidR="00F626EB" w:rsidRPr="007D07F3" w:rsidRDefault="00F626EB" w:rsidP="00444286">
            <w:pPr>
              <w:ind w:firstLine="0"/>
              <w:jc w:val="center"/>
              <w:rPr>
                <w:bCs/>
                <w:sz w:val="20"/>
                <w:szCs w:val="20"/>
              </w:rPr>
            </w:pPr>
            <w:r w:rsidRPr="007D07F3">
              <w:rPr>
                <w:bCs/>
                <w:sz w:val="20"/>
                <w:szCs w:val="20"/>
              </w:rPr>
              <w:t xml:space="preserve">Максимальная площадь – </w:t>
            </w:r>
            <w:r w:rsidR="00444286" w:rsidRPr="007D07F3">
              <w:rPr>
                <w:bCs/>
                <w:sz w:val="20"/>
                <w:szCs w:val="20"/>
              </w:rPr>
              <w:t>100 000</w:t>
            </w:r>
          </w:p>
        </w:tc>
        <w:tc>
          <w:tcPr>
            <w:tcW w:w="1559" w:type="dxa"/>
            <w:tcBorders>
              <w:top w:val="single" w:sz="4" w:space="0" w:color="auto"/>
              <w:left w:val="single" w:sz="4" w:space="0" w:color="auto"/>
              <w:bottom w:val="single" w:sz="4" w:space="0" w:color="auto"/>
            </w:tcBorders>
          </w:tcPr>
          <w:p w:rsidR="00444286" w:rsidRPr="007D07F3" w:rsidRDefault="00444286" w:rsidP="00444286">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-5</w:t>
            </w:r>
          </w:p>
          <w:p w:rsidR="00F626EB" w:rsidRPr="007D07F3" w:rsidRDefault="00444286" w:rsidP="00444286">
            <w:pPr>
              <w:ind w:firstLine="0"/>
              <w:jc w:val="center"/>
              <w:rPr>
                <w:bCs/>
                <w:sz w:val="20"/>
                <w:szCs w:val="20"/>
              </w:rPr>
            </w:pPr>
            <w:r w:rsidRPr="007D07F3">
              <w:rPr>
                <w:sz w:val="20"/>
                <w:szCs w:val="20"/>
              </w:rPr>
              <w:t>Максимальная высота строений – 20 м</w:t>
            </w:r>
          </w:p>
        </w:tc>
        <w:tc>
          <w:tcPr>
            <w:tcW w:w="2122" w:type="dxa"/>
            <w:tcBorders>
              <w:top w:val="single" w:sz="4" w:space="0" w:color="auto"/>
              <w:left w:val="single" w:sz="4" w:space="0" w:color="auto"/>
              <w:bottom w:val="single" w:sz="4" w:space="0" w:color="auto"/>
            </w:tcBorders>
          </w:tcPr>
          <w:p w:rsidR="00F626EB" w:rsidRPr="007D07F3" w:rsidRDefault="00444286" w:rsidP="00A70BE3">
            <w:pPr>
              <w:ind w:firstLine="0"/>
              <w:jc w:val="center"/>
              <w:rPr>
                <w:bCs/>
                <w:sz w:val="20"/>
                <w:szCs w:val="20"/>
              </w:rPr>
            </w:pPr>
            <w:r w:rsidRPr="007D07F3">
              <w:rPr>
                <w:bCs/>
                <w:sz w:val="20"/>
                <w:szCs w:val="20"/>
              </w:rPr>
              <w:t>3 м</w:t>
            </w:r>
          </w:p>
        </w:tc>
        <w:tc>
          <w:tcPr>
            <w:tcW w:w="1705" w:type="dxa"/>
            <w:tcBorders>
              <w:top w:val="single" w:sz="4" w:space="0" w:color="auto"/>
              <w:left w:val="single" w:sz="4" w:space="0" w:color="auto"/>
              <w:bottom w:val="single" w:sz="4" w:space="0" w:color="auto"/>
            </w:tcBorders>
          </w:tcPr>
          <w:p w:rsidR="00F626EB" w:rsidRPr="007D07F3" w:rsidRDefault="00444286" w:rsidP="00A70BE3">
            <w:pPr>
              <w:ind w:firstLine="0"/>
              <w:jc w:val="center"/>
              <w:rPr>
                <w:bCs/>
                <w:sz w:val="20"/>
                <w:szCs w:val="20"/>
              </w:rPr>
            </w:pPr>
            <w:r w:rsidRPr="007D07F3">
              <w:rPr>
                <w:bCs/>
                <w:sz w:val="20"/>
                <w:szCs w:val="20"/>
              </w:rPr>
              <w:t>75</w:t>
            </w:r>
          </w:p>
        </w:tc>
      </w:tr>
      <w:tr w:rsidR="0076236D" w:rsidRPr="007D07F3" w:rsidTr="00BD6E94">
        <w:tc>
          <w:tcPr>
            <w:tcW w:w="1696" w:type="dxa"/>
            <w:tcBorders>
              <w:top w:val="single" w:sz="4" w:space="0" w:color="auto"/>
              <w:bottom w:val="single" w:sz="4" w:space="0" w:color="auto"/>
              <w:right w:val="single" w:sz="4" w:space="0" w:color="auto"/>
            </w:tcBorders>
          </w:tcPr>
          <w:p w:rsidR="0076236D" w:rsidRPr="007D07F3" w:rsidRDefault="0076236D" w:rsidP="00A70BE3">
            <w:pPr>
              <w:ind w:firstLine="0"/>
              <w:jc w:val="center"/>
              <w:rPr>
                <w:bCs/>
                <w:sz w:val="20"/>
                <w:szCs w:val="20"/>
              </w:rPr>
            </w:pPr>
            <w:r w:rsidRPr="007D07F3">
              <w:rPr>
                <w:bCs/>
                <w:sz w:val="20"/>
                <w:szCs w:val="20"/>
              </w:rPr>
              <w:t>Социальное обслуживание</w:t>
            </w:r>
          </w:p>
        </w:tc>
        <w:tc>
          <w:tcPr>
            <w:tcW w:w="6087" w:type="dxa"/>
            <w:tcBorders>
              <w:top w:val="single" w:sz="4" w:space="0" w:color="auto"/>
              <w:left w:val="single" w:sz="4" w:space="0" w:color="auto"/>
              <w:bottom w:val="single" w:sz="4" w:space="0" w:color="auto"/>
              <w:right w:val="single" w:sz="4" w:space="0" w:color="auto"/>
            </w:tcBorders>
          </w:tcPr>
          <w:p w:rsidR="0076236D" w:rsidRPr="007D07F3" w:rsidRDefault="0076236D" w:rsidP="00A70BE3">
            <w:pPr>
              <w:ind w:firstLine="0"/>
              <w:jc w:val="center"/>
              <w:rPr>
                <w:bCs/>
                <w:sz w:val="20"/>
                <w:szCs w:val="20"/>
              </w:rPr>
            </w:pPr>
            <w:r w:rsidRPr="007D07F3">
              <w:rPr>
                <w:bCs/>
                <w:sz w:val="20"/>
                <w:szCs w:val="2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11" w:tooltip="3.2.1" w:history="1">
              <w:r w:rsidRPr="007D07F3">
                <w:rPr>
                  <w:rStyle w:val="afa"/>
                  <w:bCs/>
                  <w:color w:val="auto"/>
                  <w:sz w:val="20"/>
                  <w:szCs w:val="20"/>
                </w:rPr>
                <w:t>кодами 3.2.1</w:t>
              </w:r>
            </w:hyperlink>
            <w:r w:rsidRPr="007D07F3">
              <w:rPr>
                <w:bCs/>
                <w:sz w:val="20"/>
                <w:szCs w:val="20"/>
              </w:rPr>
              <w:t xml:space="preserve"> - </w:t>
            </w:r>
            <w:hyperlink w:anchor="Par224" w:tooltip="3.2.4" w:history="1">
              <w:r w:rsidRPr="007D07F3">
                <w:rPr>
                  <w:rStyle w:val="afa"/>
                  <w:bCs/>
                  <w:color w:val="auto"/>
                  <w:sz w:val="20"/>
                  <w:szCs w:val="20"/>
                </w:rPr>
                <w:t>3.2.4</w:t>
              </w:r>
            </w:hyperlink>
          </w:p>
        </w:tc>
        <w:tc>
          <w:tcPr>
            <w:tcW w:w="864" w:type="dxa"/>
            <w:tcBorders>
              <w:top w:val="single" w:sz="4" w:space="0" w:color="auto"/>
              <w:left w:val="single" w:sz="4" w:space="0" w:color="auto"/>
              <w:bottom w:val="single" w:sz="4" w:space="0" w:color="auto"/>
            </w:tcBorders>
          </w:tcPr>
          <w:p w:rsidR="0076236D" w:rsidRPr="007D07F3" w:rsidRDefault="0076236D" w:rsidP="00A70BE3">
            <w:pPr>
              <w:ind w:firstLine="0"/>
              <w:jc w:val="center"/>
              <w:rPr>
                <w:bCs/>
                <w:sz w:val="20"/>
                <w:szCs w:val="20"/>
              </w:rPr>
            </w:pPr>
            <w:r w:rsidRPr="007D07F3">
              <w:rPr>
                <w:bCs/>
                <w:sz w:val="20"/>
                <w:szCs w:val="20"/>
              </w:rPr>
              <w:t>3.2</w:t>
            </w:r>
          </w:p>
        </w:tc>
        <w:tc>
          <w:tcPr>
            <w:tcW w:w="1418" w:type="dxa"/>
            <w:tcBorders>
              <w:top w:val="single" w:sz="4" w:space="0" w:color="auto"/>
              <w:left w:val="single" w:sz="4" w:space="0" w:color="auto"/>
              <w:bottom w:val="single" w:sz="4" w:space="0" w:color="auto"/>
            </w:tcBorders>
          </w:tcPr>
          <w:p w:rsidR="0076236D" w:rsidRPr="007D07F3" w:rsidRDefault="0076236D" w:rsidP="00A70BE3">
            <w:pPr>
              <w:ind w:firstLine="0"/>
              <w:jc w:val="center"/>
              <w:rPr>
                <w:bCs/>
                <w:sz w:val="20"/>
                <w:szCs w:val="20"/>
              </w:rPr>
            </w:pPr>
            <w:r w:rsidRPr="007D07F3">
              <w:rPr>
                <w:bCs/>
                <w:sz w:val="20"/>
                <w:szCs w:val="20"/>
              </w:rPr>
              <w:t xml:space="preserve">Минимальная площадь – </w:t>
            </w:r>
            <w:r w:rsidR="00B567EA" w:rsidRPr="007D07F3">
              <w:rPr>
                <w:bCs/>
                <w:sz w:val="20"/>
                <w:szCs w:val="20"/>
              </w:rPr>
              <w:t>150</w:t>
            </w:r>
          </w:p>
          <w:p w:rsidR="0076236D" w:rsidRPr="007D07F3" w:rsidRDefault="0076236D" w:rsidP="00A70BE3">
            <w:pPr>
              <w:ind w:firstLine="0"/>
              <w:jc w:val="center"/>
              <w:rPr>
                <w:bCs/>
                <w:sz w:val="20"/>
                <w:szCs w:val="20"/>
              </w:rPr>
            </w:pPr>
            <w:r w:rsidRPr="007D07F3">
              <w:rPr>
                <w:bCs/>
                <w:sz w:val="20"/>
                <w:szCs w:val="20"/>
              </w:rPr>
              <w:t>Максимальная площадь – 5</w:t>
            </w:r>
            <w:r w:rsidR="00B567EA" w:rsidRPr="007D07F3">
              <w:rPr>
                <w:bCs/>
                <w:sz w:val="20"/>
                <w:szCs w:val="20"/>
              </w:rPr>
              <w:t xml:space="preserve">0 </w:t>
            </w:r>
            <w:r w:rsidRPr="007D07F3">
              <w:rPr>
                <w:bCs/>
                <w:sz w:val="20"/>
                <w:szCs w:val="20"/>
              </w:rPr>
              <w:t>000</w:t>
            </w:r>
          </w:p>
        </w:tc>
        <w:tc>
          <w:tcPr>
            <w:tcW w:w="1559" w:type="dxa"/>
            <w:tcBorders>
              <w:top w:val="single" w:sz="4" w:space="0" w:color="auto"/>
              <w:left w:val="single" w:sz="4" w:space="0" w:color="auto"/>
              <w:bottom w:val="single" w:sz="4" w:space="0" w:color="auto"/>
            </w:tcBorders>
          </w:tcPr>
          <w:p w:rsidR="0076236D" w:rsidRPr="007D07F3" w:rsidRDefault="0076236D" w:rsidP="00A70BE3">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w:t>
            </w:r>
            <w:r w:rsidR="00444286" w:rsidRPr="007D07F3">
              <w:rPr>
                <w:sz w:val="20"/>
                <w:szCs w:val="20"/>
              </w:rPr>
              <w:t>10</w:t>
            </w:r>
          </w:p>
          <w:p w:rsidR="0076236D" w:rsidRPr="007D07F3" w:rsidRDefault="0076236D" w:rsidP="00444286">
            <w:pPr>
              <w:ind w:firstLine="0"/>
              <w:jc w:val="center"/>
              <w:rPr>
                <w:bCs/>
                <w:sz w:val="20"/>
                <w:szCs w:val="20"/>
              </w:rPr>
            </w:pPr>
            <w:r w:rsidRPr="007D07F3">
              <w:rPr>
                <w:sz w:val="20"/>
                <w:szCs w:val="20"/>
              </w:rPr>
              <w:t xml:space="preserve">Максимальная высота строений – </w:t>
            </w:r>
            <w:r w:rsidR="00444286" w:rsidRPr="007D07F3">
              <w:rPr>
                <w:sz w:val="20"/>
                <w:szCs w:val="20"/>
              </w:rPr>
              <w:t xml:space="preserve">40 </w:t>
            </w:r>
            <w:r w:rsidRPr="007D07F3">
              <w:rPr>
                <w:sz w:val="20"/>
                <w:szCs w:val="20"/>
              </w:rPr>
              <w:t>м</w:t>
            </w:r>
            <w:r w:rsidRPr="007D07F3">
              <w:rPr>
                <w:bCs/>
                <w:sz w:val="20"/>
                <w:szCs w:val="20"/>
              </w:rPr>
              <w:t xml:space="preserve"> </w:t>
            </w:r>
          </w:p>
        </w:tc>
        <w:tc>
          <w:tcPr>
            <w:tcW w:w="2122" w:type="dxa"/>
            <w:tcBorders>
              <w:top w:val="single" w:sz="4" w:space="0" w:color="auto"/>
              <w:left w:val="single" w:sz="4" w:space="0" w:color="auto"/>
              <w:bottom w:val="single" w:sz="4" w:space="0" w:color="auto"/>
            </w:tcBorders>
          </w:tcPr>
          <w:p w:rsidR="0076236D" w:rsidRPr="007D07F3" w:rsidRDefault="00444286" w:rsidP="00A70BE3">
            <w:pPr>
              <w:ind w:right="-112" w:firstLine="0"/>
              <w:jc w:val="center"/>
            </w:pPr>
            <w:r w:rsidRPr="007D07F3">
              <w:rPr>
                <w:sz w:val="20"/>
                <w:szCs w:val="20"/>
              </w:rPr>
              <w:t>1 м</w:t>
            </w:r>
          </w:p>
        </w:tc>
        <w:tc>
          <w:tcPr>
            <w:tcW w:w="1705" w:type="dxa"/>
            <w:tcBorders>
              <w:top w:val="single" w:sz="4" w:space="0" w:color="auto"/>
              <w:left w:val="single" w:sz="4" w:space="0" w:color="auto"/>
              <w:bottom w:val="single" w:sz="4" w:space="0" w:color="auto"/>
            </w:tcBorders>
          </w:tcPr>
          <w:p w:rsidR="0076236D" w:rsidRPr="007D07F3" w:rsidRDefault="00444286" w:rsidP="00A70BE3">
            <w:pPr>
              <w:ind w:firstLine="0"/>
              <w:jc w:val="center"/>
              <w:rPr>
                <w:bCs/>
                <w:sz w:val="20"/>
                <w:szCs w:val="20"/>
              </w:rPr>
            </w:pPr>
            <w:r w:rsidRPr="007D07F3">
              <w:rPr>
                <w:bCs/>
                <w:sz w:val="20"/>
                <w:szCs w:val="20"/>
              </w:rPr>
              <w:t>60</w:t>
            </w:r>
          </w:p>
        </w:tc>
      </w:tr>
      <w:tr w:rsidR="0076236D" w:rsidRPr="007D07F3" w:rsidTr="00BD6E94">
        <w:tc>
          <w:tcPr>
            <w:tcW w:w="1696" w:type="dxa"/>
            <w:tcBorders>
              <w:top w:val="single" w:sz="4" w:space="0" w:color="auto"/>
              <w:bottom w:val="single" w:sz="4" w:space="0" w:color="auto"/>
              <w:right w:val="single" w:sz="4" w:space="0" w:color="auto"/>
            </w:tcBorders>
          </w:tcPr>
          <w:p w:rsidR="0076236D" w:rsidRPr="007D07F3" w:rsidRDefault="0076236D" w:rsidP="00A70BE3">
            <w:pPr>
              <w:ind w:firstLine="0"/>
              <w:jc w:val="center"/>
              <w:rPr>
                <w:bCs/>
                <w:sz w:val="20"/>
                <w:szCs w:val="20"/>
              </w:rPr>
            </w:pPr>
            <w:r w:rsidRPr="007D07F3">
              <w:rPr>
                <w:bCs/>
                <w:sz w:val="20"/>
                <w:szCs w:val="20"/>
              </w:rPr>
              <w:t>Бытовое обслуживание</w:t>
            </w:r>
          </w:p>
        </w:tc>
        <w:tc>
          <w:tcPr>
            <w:tcW w:w="6087" w:type="dxa"/>
            <w:tcBorders>
              <w:top w:val="single" w:sz="4" w:space="0" w:color="auto"/>
              <w:left w:val="single" w:sz="4" w:space="0" w:color="auto"/>
              <w:bottom w:val="single" w:sz="4" w:space="0" w:color="auto"/>
              <w:right w:val="single" w:sz="4" w:space="0" w:color="auto"/>
            </w:tcBorders>
          </w:tcPr>
          <w:p w:rsidR="0076236D" w:rsidRPr="007D07F3" w:rsidRDefault="0076236D" w:rsidP="00A70BE3">
            <w:pPr>
              <w:ind w:firstLine="0"/>
              <w:jc w:val="center"/>
              <w:rPr>
                <w:bCs/>
                <w:sz w:val="20"/>
                <w:szCs w:val="20"/>
              </w:rPr>
            </w:pPr>
            <w:r w:rsidRPr="007D07F3">
              <w:rPr>
                <w:bCs/>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64" w:type="dxa"/>
            <w:tcBorders>
              <w:top w:val="single" w:sz="4" w:space="0" w:color="auto"/>
              <w:left w:val="single" w:sz="4" w:space="0" w:color="auto"/>
              <w:bottom w:val="single" w:sz="4" w:space="0" w:color="auto"/>
            </w:tcBorders>
          </w:tcPr>
          <w:p w:rsidR="0076236D" w:rsidRPr="007D07F3" w:rsidRDefault="0076236D" w:rsidP="00A70BE3">
            <w:pPr>
              <w:ind w:firstLine="0"/>
              <w:jc w:val="center"/>
              <w:rPr>
                <w:bCs/>
                <w:sz w:val="20"/>
                <w:szCs w:val="20"/>
              </w:rPr>
            </w:pPr>
            <w:r w:rsidRPr="007D07F3">
              <w:rPr>
                <w:bCs/>
                <w:sz w:val="20"/>
                <w:szCs w:val="20"/>
              </w:rPr>
              <w:t>3.3</w:t>
            </w:r>
          </w:p>
        </w:tc>
        <w:tc>
          <w:tcPr>
            <w:tcW w:w="1418" w:type="dxa"/>
            <w:tcBorders>
              <w:top w:val="single" w:sz="4" w:space="0" w:color="auto"/>
              <w:left w:val="single" w:sz="4" w:space="0" w:color="auto"/>
              <w:bottom w:val="single" w:sz="4" w:space="0" w:color="auto"/>
            </w:tcBorders>
          </w:tcPr>
          <w:p w:rsidR="0076236D" w:rsidRPr="007D07F3" w:rsidRDefault="0076236D" w:rsidP="00A70BE3">
            <w:pPr>
              <w:ind w:firstLine="0"/>
              <w:jc w:val="center"/>
              <w:rPr>
                <w:bCs/>
                <w:sz w:val="20"/>
                <w:szCs w:val="20"/>
              </w:rPr>
            </w:pPr>
            <w:r w:rsidRPr="007D07F3">
              <w:rPr>
                <w:bCs/>
                <w:sz w:val="20"/>
                <w:szCs w:val="20"/>
              </w:rPr>
              <w:t>Ми</w:t>
            </w:r>
            <w:r w:rsidR="00444286" w:rsidRPr="007D07F3">
              <w:rPr>
                <w:bCs/>
                <w:sz w:val="20"/>
                <w:szCs w:val="20"/>
              </w:rPr>
              <w:t>нимальная площадь – 50</w:t>
            </w:r>
          </w:p>
          <w:p w:rsidR="0076236D" w:rsidRPr="007D07F3" w:rsidRDefault="0076236D" w:rsidP="00444286">
            <w:pPr>
              <w:ind w:firstLine="0"/>
              <w:jc w:val="center"/>
              <w:rPr>
                <w:bCs/>
                <w:sz w:val="20"/>
                <w:szCs w:val="20"/>
              </w:rPr>
            </w:pPr>
            <w:r w:rsidRPr="007D07F3">
              <w:rPr>
                <w:bCs/>
                <w:sz w:val="20"/>
                <w:szCs w:val="20"/>
              </w:rPr>
              <w:t xml:space="preserve">Максимальная площадь – </w:t>
            </w:r>
            <w:r w:rsidR="00444286" w:rsidRPr="007D07F3">
              <w:rPr>
                <w:bCs/>
                <w:sz w:val="20"/>
                <w:szCs w:val="20"/>
              </w:rPr>
              <w:t>4</w:t>
            </w:r>
            <w:r w:rsidRPr="007D07F3">
              <w:rPr>
                <w:bCs/>
                <w:sz w:val="20"/>
                <w:szCs w:val="20"/>
              </w:rPr>
              <w:t>000</w:t>
            </w:r>
          </w:p>
        </w:tc>
        <w:tc>
          <w:tcPr>
            <w:tcW w:w="1559" w:type="dxa"/>
            <w:tcBorders>
              <w:top w:val="single" w:sz="4" w:space="0" w:color="auto"/>
              <w:left w:val="single" w:sz="4" w:space="0" w:color="auto"/>
              <w:bottom w:val="single" w:sz="4" w:space="0" w:color="auto"/>
            </w:tcBorders>
          </w:tcPr>
          <w:p w:rsidR="0076236D" w:rsidRPr="007D07F3" w:rsidRDefault="0076236D" w:rsidP="00A70BE3">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-3</w:t>
            </w:r>
          </w:p>
          <w:p w:rsidR="0076236D" w:rsidRPr="007D07F3" w:rsidRDefault="0076236D" w:rsidP="00A70BE3">
            <w:pPr>
              <w:ind w:firstLine="0"/>
              <w:jc w:val="center"/>
              <w:rPr>
                <w:bCs/>
                <w:sz w:val="20"/>
                <w:szCs w:val="20"/>
              </w:rPr>
            </w:pPr>
            <w:r w:rsidRPr="007D07F3">
              <w:rPr>
                <w:sz w:val="20"/>
                <w:szCs w:val="20"/>
              </w:rPr>
              <w:t>Максимальная высота строений – 12</w:t>
            </w:r>
            <w:r w:rsidR="00444286" w:rsidRPr="007D07F3">
              <w:rPr>
                <w:sz w:val="20"/>
                <w:szCs w:val="20"/>
              </w:rPr>
              <w:t xml:space="preserve"> </w:t>
            </w:r>
            <w:r w:rsidRPr="007D07F3">
              <w:rPr>
                <w:sz w:val="20"/>
                <w:szCs w:val="20"/>
              </w:rPr>
              <w:t>м</w:t>
            </w:r>
          </w:p>
        </w:tc>
        <w:tc>
          <w:tcPr>
            <w:tcW w:w="2122" w:type="dxa"/>
            <w:tcBorders>
              <w:top w:val="single" w:sz="4" w:space="0" w:color="auto"/>
              <w:left w:val="single" w:sz="4" w:space="0" w:color="auto"/>
              <w:bottom w:val="single" w:sz="4" w:space="0" w:color="auto"/>
            </w:tcBorders>
          </w:tcPr>
          <w:p w:rsidR="0076236D" w:rsidRPr="007D07F3" w:rsidRDefault="00444286" w:rsidP="00A70BE3">
            <w:pPr>
              <w:ind w:right="-112" w:firstLine="0"/>
              <w:jc w:val="center"/>
            </w:pPr>
            <w:r w:rsidRPr="007D07F3">
              <w:rPr>
                <w:sz w:val="20"/>
                <w:szCs w:val="20"/>
              </w:rPr>
              <w:t>1 м</w:t>
            </w:r>
          </w:p>
        </w:tc>
        <w:tc>
          <w:tcPr>
            <w:tcW w:w="1705" w:type="dxa"/>
            <w:tcBorders>
              <w:top w:val="single" w:sz="4" w:space="0" w:color="auto"/>
              <w:left w:val="single" w:sz="4" w:space="0" w:color="auto"/>
              <w:bottom w:val="single" w:sz="4" w:space="0" w:color="auto"/>
            </w:tcBorders>
          </w:tcPr>
          <w:p w:rsidR="0076236D" w:rsidRPr="007D07F3" w:rsidRDefault="00444286" w:rsidP="00A70BE3">
            <w:pPr>
              <w:rPr>
                <w:sz w:val="20"/>
                <w:szCs w:val="20"/>
              </w:rPr>
            </w:pPr>
            <w:r w:rsidRPr="007D07F3">
              <w:rPr>
                <w:bCs/>
                <w:sz w:val="20"/>
                <w:szCs w:val="20"/>
              </w:rPr>
              <w:t>59</w:t>
            </w:r>
          </w:p>
        </w:tc>
      </w:tr>
      <w:tr w:rsidR="00444286" w:rsidRPr="007D07F3" w:rsidTr="00BD6E94">
        <w:tc>
          <w:tcPr>
            <w:tcW w:w="1696" w:type="dxa"/>
            <w:tcBorders>
              <w:top w:val="single" w:sz="4" w:space="0" w:color="auto"/>
              <w:bottom w:val="single" w:sz="4" w:space="0" w:color="auto"/>
              <w:right w:val="single" w:sz="4" w:space="0" w:color="auto"/>
            </w:tcBorders>
          </w:tcPr>
          <w:p w:rsidR="00444286" w:rsidRPr="007D07F3" w:rsidRDefault="00444286" w:rsidP="00A70BE3">
            <w:pPr>
              <w:ind w:firstLine="0"/>
              <w:jc w:val="center"/>
              <w:rPr>
                <w:bCs/>
                <w:sz w:val="20"/>
                <w:szCs w:val="20"/>
              </w:rPr>
            </w:pPr>
            <w:r w:rsidRPr="007D07F3">
              <w:rPr>
                <w:bCs/>
                <w:sz w:val="20"/>
                <w:szCs w:val="20"/>
              </w:rPr>
              <w:t>Амбулаторно-поликлиническое обслуживание</w:t>
            </w:r>
          </w:p>
        </w:tc>
        <w:tc>
          <w:tcPr>
            <w:tcW w:w="6087" w:type="dxa"/>
            <w:tcBorders>
              <w:top w:val="single" w:sz="4" w:space="0" w:color="auto"/>
              <w:left w:val="single" w:sz="4" w:space="0" w:color="auto"/>
              <w:bottom w:val="single" w:sz="4" w:space="0" w:color="auto"/>
              <w:right w:val="single" w:sz="4" w:space="0" w:color="auto"/>
            </w:tcBorders>
          </w:tcPr>
          <w:p w:rsidR="00444286" w:rsidRPr="007D07F3" w:rsidRDefault="00444286" w:rsidP="00A70BE3">
            <w:pPr>
              <w:ind w:firstLine="0"/>
              <w:jc w:val="center"/>
              <w:rPr>
                <w:bCs/>
                <w:sz w:val="20"/>
                <w:szCs w:val="20"/>
              </w:rPr>
            </w:pPr>
            <w:r w:rsidRPr="007D07F3">
              <w:rPr>
                <w:bCs/>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64" w:type="dxa"/>
            <w:tcBorders>
              <w:top w:val="single" w:sz="4" w:space="0" w:color="auto"/>
              <w:left w:val="single" w:sz="4" w:space="0" w:color="auto"/>
              <w:bottom w:val="single" w:sz="4" w:space="0" w:color="auto"/>
            </w:tcBorders>
          </w:tcPr>
          <w:p w:rsidR="00444286" w:rsidRPr="007D07F3" w:rsidRDefault="00444286" w:rsidP="00A70BE3">
            <w:pPr>
              <w:ind w:firstLine="0"/>
              <w:jc w:val="center"/>
              <w:rPr>
                <w:bCs/>
                <w:sz w:val="20"/>
                <w:szCs w:val="20"/>
              </w:rPr>
            </w:pPr>
            <w:r w:rsidRPr="007D07F3">
              <w:rPr>
                <w:bCs/>
                <w:sz w:val="20"/>
                <w:szCs w:val="20"/>
              </w:rPr>
              <w:t>3.4.1</w:t>
            </w:r>
          </w:p>
        </w:tc>
        <w:tc>
          <w:tcPr>
            <w:tcW w:w="1418" w:type="dxa"/>
            <w:tcBorders>
              <w:top w:val="single" w:sz="4" w:space="0" w:color="auto"/>
              <w:left w:val="single" w:sz="4" w:space="0" w:color="auto"/>
              <w:bottom w:val="single" w:sz="4" w:space="0" w:color="auto"/>
            </w:tcBorders>
          </w:tcPr>
          <w:p w:rsidR="00444286" w:rsidRPr="007D07F3" w:rsidRDefault="00444286" w:rsidP="00444286">
            <w:pPr>
              <w:ind w:firstLine="0"/>
              <w:jc w:val="center"/>
              <w:rPr>
                <w:bCs/>
                <w:sz w:val="20"/>
                <w:szCs w:val="20"/>
              </w:rPr>
            </w:pPr>
            <w:r w:rsidRPr="007D07F3">
              <w:rPr>
                <w:bCs/>
                <w:sz w:val="20"/>
                <w:szCs w:val="20"/>
              </w:rPr>
              <w:t>Минимальная площадь – 100</w:t>
            </w:r>
          </w:p>
          <w:p w:rsidR="00444286" w:rsidRPr="007D07F3" w:rsidRDefault="00444286" w:rsidP="00444286">
            <w:pPr>
              <w:ind w:firstLine="0"/>
              <w:jc w:val="center"/>
              <w:rPr>
                <w:bCs/>
                <w:sz w:val="20"/>
                <w:szCs w:val="20"/>
              </w:rPr>
            </w:pPr>
            <w:r w:rsidRPr="007D07F3">
              <w:rPr>
                <w:bCs/>
                <w:sz w:val="20"/>
                <w:szCs w:val="20"/>
              </w:rPr>
              <w:t>Максимальная площадь – 50 000</w:t>
            </w:r>
          </w:p>
        </w:tc>
        <w:tc>
          <w:tcPr>
            <w:tcW w:w="1559" w:type="dxa"/>
            <w:tcBorders>
              <w:top w:val="single" w:sz="4" w:space="0" w:color="auto"/>
              <w:left w:val="single" w:sz="4" w:space="0" w:color="auto"/>
              <w:bottom w:val="single" w:sz="4" w:space="0" w:color="auto"/>
            </w:tcBorders>
          </w:tcPr>
          <w:p w:rsidR="00444286" w:rsidRPr="007D07F3" w:rsidRDefault="00444286" w:rsidP="00444286">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-9</w:t>
            </w:r>
          </w:p>
          <w:p w:rsidR="00444286" w:rsidRPr="007D07F3" w:rsidRDefault="00444286" w:rsidP="00444286">
            <w:pPr>
              <w:widowControl w:val="0"/>
              <w:autoSpaceDE w:val="0"/>
              <w:autoSpaceDN w:val="0"/>
              <w:adjustRightInd w:val="0"/>
              <w:ind w:left="-94" w:right="-117" w:firstLine="0"/>
              <w:jc w:val="center"/>
              <w:rPr>
                <w:sz w:val="20"/>
                <w:szCs w:val="20"/>
              </w:rPr>
            </w:pPr>
            <w:r w:rsidRPr="007D07F3">
              <w:rPr>
                <w:sz w:val="20"/>
                <w:szCs w:val="20"/>
              </w:rPr>
              <w:t>Максимальная высота строений – 45 м</w:t>
            </w:r>
          </w:p>
        </w:tc>
        <w:tc>
          <w:tcPr>
            <w:tcW w:w="2122" w:type="dxa"/>
            <w:tcBorders>
              <w:top w:val="single" w:sz="4" w:space="0" w:color="auto"/>
              <w:left w:val="single" w:sz="4" w:space="0" w:color="auto"/>
              <w:bottom w:val="single" w:sz="4" w:space="0" w:color="auto"/>
            </w:tcBorders>
          </w:tcPr>
          <w:p w:rsidR="00444286" w:rsidRPr="007D07F3" w:rsidRDefault="001E5473" w:rsidP="00A70BE3">
            <w:pPr>
              <w:ind w:right="-112" w:firstLine="0"/>
              <w:jc w:val="center"/>
              <w:rPr>
                <w:sz w:val="20"/>
                <w:szCs w:val="20"/>
              </w:rPr>
            </w:pPr>
            <w:r w:rsidRPr="007D07F3">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1705" w:type="dxa"/>
            <w:tcBorders>
              <w:top w:val="single" w:sz="4" w:space="0" w:color="auto"/>
              <w:left w:val="single" w:sz="4" w:space="0" w:color="auto"/>
              <w:bottom w:val="single" w:sz="4" w:space="0" w:color="auto"/>
            </w:tcBorders>
          </w:tcPr>
          <w:p w:rsidR="00444286" w:rsidRPr="007D07F3" w:rsidRDefault="001E5473" w:rsidP="00A70BE3">
            <w:pPr>
              <w:rPr>
                <w:bCs/>
                <w:sz w:val="20"/>
                <w:szCs w:val="20"/>
              </w:rPr>
            </w:pPr>
            <w:r w:rsidRPr="007D07F3">
              <w:rPr>
                <w:bCs/>
                <w:sz w:val="20"/>
                <w:szCs w:val="20"/>
              </w:rPr>
              <w:t>60</w:t>
            </w:r>
          </w:p>
        </w:tc>
      </w:tr>
      <w:tr w:rsidR="00413442" w:rsidRPr="007D07F3" w:rsidTr="00BD6E94">
        <w:tc>
          <w:tcPr>
            <w:tcW w:w="1696" w:type="dxa"/>
            <w:tcBorders>
              <w:top w:val="single" w:sz="4" w:space="0" w:color="auto"/>
              <w:bottom w:val="single" w:sz="4" w:space="0" w:color="auto"/>
              <w:right w:val="single" w:sz="4" w:space="0" w:color="auto"/>
            </w:tcBorders>
          </w:tcPr>
          <w:p w:rsidR="00413442" w:rsidRPr="007D07F3" w:rsidRDefault="00413442" w:rsidP="00A70BE3">
            <w:pPr>
              <w:ind w:firstLine="0"/>
              <w:jc w:val="center"/>
              <w:rPr>
                <w:bCs/>
                <w:sz w:val="20"/>
                <w:szCs w:val="20"/>
              </w:rPr>
            </w:pPr>
            <w:r w:rsidRPr="007D07F3">
              <w:rPr>
                <w:bCs/>
                <w:sz w:val="20"/>
                <w:szCs w:val="20"/>
              </w:rPr>
              <w:t xml:space="preserve">Стационарное медицинское </w:t>
            </w:r>
            <w:r w:rsidRPr="007D07F3">
              <w:rPr>
                <w:bCs/>
                <w:sz w:val="20"/>
                <w:szCs w:val="20"/>
              </w:rPr>
              <w:lastRenderedPageBreak/>
              <w:t>обслуживание</w:t>
            </w:r>
          </w:p>
        </w:tc>
        <w:tc>
          <w:tcPr>
            <w:tcW w:w="6087" w:type="dxa"/>
            <w:tcBorders>
              <w:top w:val="single" w:sz="4" w:space="0" w:color="auto"/>
              <w:left w:val="single" w:sz="4" w:space="0" w:color="auto"/>
              <w:bottom w:val="single" w:sz="4" w:space="0" w:color="auto"/>
              <w:right w:val="single" w:sz="4" w:space="0" w:color="auto"/>
            </w:tcBorders>
          </w:tcPr>
          <w:p w:rsidR="00413442" w:rsidRPr="007D07F3" w:rsidRDefault="00413442" w:rsidP="00413442">
            <w:pPr>
              <w:ind w:firstLine="0"/>
              <w:jc w:val="center"/>
              <w:rPr>
                <w:bCs/>
                <w:sz w:val="20"/>
                <w:szCs w:val="20"/>
              </w:rPr>
            </w:pPr>
            <w:r w:rsidRPr="007D07F3">
              <w:rPr>
                <w:bCs/>
                <w:sz w:val="20"/>
                <w:szCs w:val="20"/>
              </w:rPr>
              <w:lastRenderedPageBreak/>
              <w:t xml:space="preserve">Размещение объектов капитального строительства, предназначенных для оказания гражданам медицинской помощи в </w:t>
            </w:r>
            <w:r w:rsidRPr="007D07F3">
              <w:rPr>
                <w:bCs/>
                <w:sz w:val="20"/>
                <w:szCs w:val="20"/>
              </w:rPr>
              <w:lastRenderedPageBreak/>
              <w:t>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864" w:type="dxa"/>
            <w:tcBorders>
              <w:top w:val="single" w:sz="4" w:space="0" w:color="auto"/>
              <w:left w:val="single" w:sz="4" w:space="0" w:color="auto"/>
              <w:bottom w:val="single" w:sz="4" w:space="0" w:color="auto"/>
            </w:tcBorders>
          </w:tcPr>
          <w:p w:rsidR="00413442" w:rsidRPr="007D07F3" w:rsidRDefault="00413442" w:rsidP="00A70BE3">
            <w:pPr>
              <w:ind w:firstLine="0"/>
              <w:jc w:val="center"/>
              <w:rPr>
                <w:bCs/>
                <w:sz w:val="20"/>
                <w:szCs w:val="20"/>
              </w:rPr>
            </w:pPr>
            <w:r w:rsidRPr="007D07F3">
              <w:rPr>
                <w:bCs/>
                <w:sz w:val="20"/>
                <w:szCs w:val="20"/>
              </w:rPr>
              <w:lastRenderedPageBreak/>
              <w:t>3.4.2</w:t>
            </w:r>
          </w:p>
        </w:tc>
        <w:tc>
          <w:tcPr>
            <w:tcW w:w="1418" w:type="dxa"/>
            <w:tcBorders>
              <w:top w:val="single" w:sz="4" w:space="0" w:color="auto"/>
              <w:left w:val="single" w:sz="4" w:space="0" w:color="auto"/>
              <w:bottom w:val="single" w:sz="4" w:space="0" w:color="auto"/>
            </w:tcBorders>
          </w:tcPr>
          <w:p w:rsidR="00413442" w:rsidRPr="007D07F3" w:rsidRDefault="00413442" w:rsidP="00413442">
            <w:pPr>
              <w:ind w:firstLine="0"/>
              <w:jc w:val="center"/>
              <w:rPr>
                <w:bCs/>
                <w:sz w:val="20"/>
                <w:szCs w:val="20"/>
              </w:rPr>
            </w:pPr>
            <w:r w:rsidRPr="007D07F3">
              <w:rPr>
                <w:bCs/>
                <w:sz w:val="20"/>
                <w:szCs w:val="20"/>
              </w:rPr>
              <w:t xml:space="preserve">Минимальная площадь – </w:t>
            </w:r>
            <w:r w:rsidRPr="007D07F3">
              <w:rPr>
                <w:bCs/>
                <w:sz w:val="20"/>
                <w:szCs w:val="20"/>
              </w:rPr>
              <w:lastRenderedPageBreak/>
              <w:t>1500</w:t>
            </w:r>
          </w:p>
          <w:p w:rsidR="00413442" w:rsidRPr="007D07F3" w:rsidRDefault="00413442" w:rsidP="00413442">
            <w:pPr>
              <w:ind w:firstLine="0"/>
              <w:jc w:val="center"/>
              <w:rPr>
                <w:bCs/>
                <w:sz w:val="20"/>
                <w:szCs w:val="20"/>
              </w:rPr>
            </w:pPr>
            <w:r w:rsidRPr="007D07F3">
              <w:rPr>
                <w:bCs/>
                <w:sz w:val="20"/>
                <w:szCs w:val="20"/>
              </w:rPr>
              <w:t>Максимальная площадь – 100 000</w:t>
            </w:r>
          </w:p>
        </w:tc>
        <w:tc>
          <w:tcPr>
            <w:tcW w:w="1559" w:type="dxa"/>
            <w:tcBorders>
              <w:top w:val="single" w:sz="4" w:space="0" w:color="auto"/>
              <w:left w:val="single" w:sz="4" w:space="0" w:color="auto"/>
              <w:bottom w:val="single" w:sz="4" w:space="0" w:color="auto"/>
            </w:tcBorders>
          </w:tcPr>
          <w:p w:rsidR="00413442" w:rsidRPr="007D07F3" w:rsidRDefault="00413442" w:rsidP="00413442">
            <w:pPr>
              <w:widowControl w:val="0"/>
              <w:autoSpaceDE w:val="0"/>
              <w:autoSpaceDN w:val="0"/>
              <w:adjustRightInd w:val="0"/>
              <w:ind w:left="-94" w:right="-117" w:firstLine="0"/>
              <w:jc w:val="center"/>
              <w:rPr>
                <w:sz w:val="20"/>
                <w:szCs w:val="20"/>
              </w:rPr>
            </w:pPr>
            <w:r w:rsidRPr="007D07F3">
              <w:rPr>
                <w:sz w:val="20"/>
                <w:szCs w:val="20"/>
              </w:rPr>
              <w:lastRenderedPageBreak/>
              <w:t xml:space="preserve">Максимальное количество </w:t>
            </w:r>
            <w:r w:rsidRPr="007D07F3">
              <w:rPr>
                <w:sz w:val="20"/>
                <w:szCs w:val="20"/>
              </w:rPr>
              <w:lastRenderedPageBreak/>
              <w:t>этажей -9</w:t>
            </w:r>
          </w:p>
          <w:p w:rsidR="00413442" w:rsidRPr="007D07F3" w:rsidRDefault="00413442" w:rsidP="00413442">
            <w:pPr>
              <w:widowControl w:val="0"/>
              <w:autoSpaceDE w:val="0"/>
              <w:autoSpaceDN w:val="0"/>
              <w:adjustRightInd w:val="0"/>
              <w:ind w:left="-94" w:right="-117" w:firstLine="0"/>
              <w:jc w:val="center"/>
              <w:rPr>
                <w:sz w:val="20"/>
                <w:szCs w:val="20"/>
              </w:rPr>
            </w:pPr>
            <w:r w:rsidRPr="007D07F3">
              <w:rPr>
                <w:sz w:val="20"/>
                <w:szCs w:val="20"/>
              </w:rPr>
              <w:t>Максимальная высота строений – 36 м</w:t>
            </w:r>
          </w:p>
        </w:tc>
        <w:tc>
          <w:tcPr>
            <w:tcW w:w="2122" w:type="dxa"/>
            <w:tcBorders>
              <w:top w:val="single" w:sz="4" w:space="0" w:color="auto"/>
              <w:left w:val="single" w:sz="4" w:space="0" w:color="auto"/>
              <w:bottom w:val="single" w:sz="4" w:space="0" w:color="auto"/>
            </w:tcBorders>
          </w:tcPr>
          <w:p w:rsidR="00413442" w:rsidRPr="007D07F3" w:rsidRDefault="00413442" w:rsidP="00A70BE3">
            <w:pPr>
              <w:ind w:right="-112" w:firstLine="0"/>
              <w:jc w:val="center"/>
              <w:rPr>
                <w:sz w:val="20"/>
                <w:szCs w:val="20"/>
              </w:rPr>
            </w:pPr>
            <w:r w:rsidRPr="007D07F3">
              <w:rPr>
                <w:sz w:val="20"/>
                <w:szCs w:val="20"/>
              </w:rPr>
              <w:lastRenderedPageBreak/>
              <w:t xml:space="preserve">Минимальные отступы зданий, строений, </w:t>
            </w:r>
            <w:r w:rsidRPr="007D07F3">
              <w:rPr>
                <w:sz w:val="20"/>
                <w:szCs w:val="20"/>
              </w:rPr>
              <w:lastRenderedPageBreak/>
              <w:t>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1705" w:type="dxa"/>
            <w:tcBorders>
              <w:top w:val="single" w:sz="4" w:space="0" w:color="auto"/>
              <w:left w:val="single" w:sz="4" w:space="0" w:color="auto"/>
              <w:bottom w:val="single" w:sz="4" w:space="0" w:color="auto"/>
            </w:tcBorders>
          </w:tcPr>
          <w:p w:rsidR="00413442" w:rsidRPr="007D07F3" w:rsidRDefault="00413442" w:rsidP="00A70BE3">
            <w:pPr>
              <w:rPr>
                <w:bCs/>
                <w:sz w:val="20"/>
                <w:szCs w:val="20"/>
              </w:rPr>
            </w:pPr>
            <w:r w:rsidRPr="007D07F3">
              <w:rPr>
                <w:bCs/>
                <w:sz w:val="20"/>
                <w:szCs w:val="20"/>
              </w:rPr>
              <w:lastRenderedPageBreak/>
              <w:t>36</w:t>
            </w:r>
          </w:p>
        </w:tc>
      </w:tr>
      <w:tr w:rsidR="0076236D" w:rsidRPr="007D07F3" w:rsidTr="00BD6E94">
        <w:tc>
          <w:tcPr>
            <w:tcW w:w="1696" w:type="dxa"/>
            <w:tcBorders>
              <w:top w:val="single" w:sz="4" w:space="0" w:color="auto"/>
              <w:bottom w:val="single" w:sz="4" w:space="0" w:color="auto"/>
              <w:right w:val="single" w:sz="4" w:space="0" w:color="auto"/>
            </w:tcBorders>
          </w:tcPr>
          <w:p w:rsidR="0076236D" w:rsidRPr="007D07F3" w:rsidRDefault="0076236D" w:rsidP="00A70BE3">
            <w:pPr>
              <w:ind w:firstLine="0"/>
              <w:jc w:val="center"/>
              <w:rPr>
                <w:bCs/>
                <w:sz w:val="20"/>
                <w:szCs w:val="20"/>
              </w:rPr>
            </w:pPr>
            <w:r w:rsidRPr="007D07F3">
              <w:rPr>
                <w:bCs/>
                <w:sz w:val="20"/>
                <w:szCs w:val="20"/>
              </w:rPr>
              <w:lastRenderedPageBreak/>
              <w:t>Образование и просвещение</w:t>
            </w:r>
          </w:p>
        </w:tc>
        <w:tc>
          <w:tcPr>
            <w:tcW w:w="6087" w:type="dxa"/>
            <w:tcBorders>
              <w:top w:val="single" w:sz="4" w:space="0" w:color="auto"/>
              <w:left w:val="single" w:sz="4" w:space="0" w:color="auto"/>
              <w:bottom w:val="single" w:sz="4" w:space="0" w:color="auto"/>
              <w:right w:val="single" w:sz="4" w:space="0" w:color="auto"/>
            </w:tcBorders>
          </w:tcPr>
          <w:p w:rsidR="0076236D" w:rsidRPr="007D07F3" w:rsidRDefault="0076236D" w:rsidP="00A70BE3">
            <w:pPr>
              <w:ind w:firstLine="0"/>
              <w:jc w:val="center"/>
              <w:rPr>
                <w:bCs/>
                <w:sz w:val="20"/>
                <w:szCs w:val="20"/>
              </w:rPr>
            </w:pPr>
            <w:r w:rsidRPr="007D07F3">
              <w:rPr>
                <w:bCs/>
                <w:sz w:val="20"/>
                <w:szCs w:val="20"/>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52" w:tooltip="Дошкольное, начальное и среднее общее образование" w:history="1">
              <w:r w:rsidRPr="007D07F3">
                <w:rPr>
                  <w:rStyle w:val="afa"/>
                  <w:bCs/>
                  <w:color w:val="auto"/>
                  <w:sz w:val="20"/>
                  <w:szCs w:val="20"/>
                </w:rPr>
                <w:t>кодами 3.5.1</w:t>
              </w:r>
            </w:hyperlink>
            <w:r w:rsidRPr="007D07F3">
              <w:rPr>
                <w:bCs/>
                <w:sz w:val="20"/>
                <w:szCs w:val="20"/>
              </w:rPr>
              <w:t xml:space="preserve"> - </w:t>
            </w:r>
            <w:hyperlink w:anchor="Par256" w:tooltip="Среднее и высшее профессиональное образование" w:history="1">
              <w:r w:rsidRPr="007D07F3">
                <w:rPr>
                  <w:rStyle w:val="afa"/>
                  <w:bCs/>
                  <w:color w:val="auto"/>
                  <w:sz w:val="20"/>
                  <w:szCs w:val="20"/>
                </w:rPr>
                <w:t>3.5.2</w:t>
              </w:r>
            </w:hyperlink>
          </w:p>
        </w:tc>
        <w:tc>
          <w:tcPr>
            <w:tcW w:w="864" w:type="dxa"/>
            <w:tcBorders>
              <w:top w:val="single" w:sz="4" w:space="0" w:color="auto"/>
              <w:left w:val="single" w:sz="4" w:space="0" w:color="auto"/>
              <w:bottom w:val="single" w:sz="4" w:space="0" w:color="auto"/>
            </w:tcBorders>
          </w:tcPr>
          <w:p w:rsidR="0076236D" w:rsidRPr="007D07F3" w:rsidRDefault="0076236D" w:rsidP="00A70BE3">
            <w:pPr>
              <w:ind w:firstLine="0"/>
              <w:jc w:val="center"/>
              <w:rPr>
                <w:bCs/>
                <w:sz w:val="20"/>
                <w:szCs w:val="20"/>
              </w:rPr>
            </w:pPr>
            <w:r w:rsidRPr="007D07F3">
              <w:rPr>
                <w:bCs/>
                <w:sz w:val="20"/>
                <w:szCs w:val="20"/>
              </w:rPr>
              <w:t>3.5</w:t>
            </w:r>
          </w:p>
        </w:tc>
        <w:tc>
          <w:tcPr>
            <w:tcW w:w="1418" w:type="dxa"/>
            <w:tcBorders>
              <w:top w:val="single" w:sz="4" w:space="0" w:color="auto"/>
              <w:left w:val="single" w:sz="4" w:space="0" w:color="auto"/>
              <w:bottom w:val="single" w:sz="4" w:space="0" w:color="auto"/>
            </w:tcBorders>
          </w:tcPr>
          <w:p w:rsidR="0076236D" w:rsidRPr="007D07F3" w:rsidRDefault="0076236D" w:rsidP="00A70BE3">
            <w:pPr>
              <w:ind w:firstLine="0"/>
              <w:jc w:val="center"/>
              <w:rPr>
                <w:bCs/>
                <w:sz w:val="20"/>
                <w:szCs w:val="20"/>
              </w:rPr>
            </w:pPr>
            <w:r w:rsidRPr="007D07F3">
              <w:rPr>
                <w:bCs/>
                <w:sz w:val="20"/>
                <w:szCs w:val="20"/>
              </w:rPr>
              <w:t>Минимальная площадь – 1000</w:t>
            </w:r>
          </w:p>
          <w:p w:rsidR="0076236D" w:rsidRPr="007D07F3" w:rsidRDefault="0076236D" w:rsidP="00A70BE3">
            <w:pPr>
              <w:ind w:firstLine="0"/>
              <w:jc w:val="center"/>
              <w:rPr>
                <w:bCs/>
                <w:sz w:val="20"/>
                <w:szCs w:val="20"/>
              </w:rPr>
            </w:pPr>
            <w:r w:rsidRPr="007D07F3">
              <w:rPr>
                <w:bCs/>
                <w:sz w:val="20"/>
                <w:szCs w:val="20"/>
              </w:rPr>
              <w:t>Максимальная площадь – 50000</w:t>
            </w:r>
          </w:p>
        </w:tc>
        <w:tc>
          <w:tcPr>
            <w:tcW w:w="1559" w:type="dxa"/>
            <w:tcBorders>
              <w:top w:val="single" w:sz="4" w:space="0" w:color="auto"/>
              <w:left w:val="single" w:sz="4" w:space="0" w:color="auto"/>
              <w:bottom w:val="single" w:sz="4" w:space="0" w:color="auto"/>
            </w:tcBorders>
          </w:tcPr>
          <w:p w:rsidR="0076236D" w:rsidRPr="007D07F3" w:rsidRDefault="0076236D" w:rsidP="00A70BE3">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-3</w:t>
            </w:r>
          </w:p>
          <w:p w:rsidR="0076236D" w:rsidRPr="007D07F3" w:rsidRDefault="0076236D" w:rsidP="00A70BE3">
            <w:pPr>
              <w:ind w:firstLine="0"/>
              <w:jc w:val="center"/>
              <w:rPr>
                <w:bCs/>
                <w:sz w:val="20"/>
                <w:szCs w:val="20"/>
              </w:rPr>
            </w:pPr>
            <w:r w:rsidRPr="007D07F3">
              <w:rPr>
                <w:sz w:val="20"/>
                <w:szCs w:val="20"/>
              </w:rPr>
              <w:t>Максимальная высота строений – 12м</w:t>
            </w:r>
          </w:p>
        </w:tc>
        <w:tc>
          <w:tcPr>
            <w:tcW w:w="2122" w:type="dxa"/>
            <w:tcBorders>
              <w:top w:val="single" w:sz="4" w:space="0" w:color="auto"/>
              <w:left w:val="single" w:sz="4" w:space="0" w:color="auto"/>
              <w:bottom w:val="single" w:sz="4" w:space="0" w:color="auto"/>
            </w:tcBorders>
          </w:tcPr>
          <w:p w:rsidR="0076236D" w:rsidRPr="007D07F3" w:rsidRDefault="0076236D" w:rsidP="00A70BE3">
            <w:pPr>
              <w:ind w:right="-112" w:firstLine="0"/>
              <w:jc w:val="center"/>
            </w:pPr>
            <w:r w:rsidRPr="007D07F3">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1705" w:type="dxa"/>
            <w:tcBorders>
              <w:top w:val="single" w:sz="4" w:space="0" w:color="auto"/>
              <w:left w:val="single" w:sz="4" w:space="0" w:color="auto"/>
              <w:bottom w:val="single" w:sz="4" w:space="0" w:color="auto"/>
            </w:tcBorders>
          </w:tcPr>
          <w:p w:rsidR="0076236D" w:rsidRPr="007D07F3" w:rsidRDefault="0076236D" w:rsidP="00A70BE3">
            <w:pPr>
              <w:rPr>
                <w:sz w:val="20"/>
                <w:szCs w:val="20"/>
              </w:rPr>
            </w:pPr>
            <w:r w:rsidRPr="007D07F3">
              <w:rPr>
                <w:bCs/>
                <w:sz w:val="20"/>
                <w:szCs w:val="20"/>
              </w:rPr>
              <w:t>80</w:t>
            </w:r>
          </w:p>
        </w:tc>
      </w:tr>
      <w:tr w:rsidR="0076236D" w:rsidRPr="007D07F3" w:rsidTr="00BD6E94">
        <w:tc>
          <w:tcPr>
            <w:tcW w:w="1696" w:type="dxa"/>
            <w:tcBorders>
              <w:top w:val="single" w:sz="4" w:space="0" w:color="auto"/>
              <w:bottom w:val="single" w:sz="4" w:space="0" w:color="auto"/>
              <w:right w:val="single" w:sz="4" w:space="0" w:color="auto"/>
            </w:tcBorders>
          </w:tcPr>
          <w:p w:rsidR="0076236D" w:rsidRPr="007D07F3" w:rsidRDefault="0076236D" w:rsidP="00A70BE3">
            <w:pPr>
              <w:ind w:firstLine="0"/>
              <w:jc w:val="center"/>
              <w:rPr>
                <w:bCs/>
                <w:sz w:val="20"/>
                <w:szCs w:val="20"/>
              </w:rPr>
            </w:pPr>
            <w:r w:rsidRPr="007D07F3">
              <w:rPr>
                <w:bCs/>
                <w:sz w:val="20"/>
                <w:szCs w:val="20"/>
              </w:rPr>
              <w:t>Культурное развитие</w:t>
            </w:r>
          </w:p>
        </w:tc>
        <w:tc>
          <w:tcPr>
            <w:tcW w:w="6087" w:type="dxa"/>
            <w:tcBorders>
              <w:top w:val="single" w:sz="4" w:space="0" w:color="auto"/>
              <w:left w:val="single" w:sz="4" w:space="0" w:color="auto"/>
              <w:bottom w:val="single" w:sz="4" w:space="0" w:color="auto"/>
              <w:right w:val="single" w:sz="4" w:space="0" w:color="auto"/>
            </w:tcBorders>
          </w:tcPr>
          <w:p w:rsidR="0076236D" w:rsidRPr="007D07F3" w:rsidRDefault="0076236D" w:rsidP="00A70BE3">
            <w:pPr>
              <w:ind w:firstLine="0"/>
              <w:jc w:val="center"/>
              <w:rPr>
                <w:bCs/>
                <w:sz w:val="20"/>
                <w:szCs w:val="20"/>
              </w:rPr>
            </w:pPr>
            <w:r w:rsidRPr="007D07F3">
              <w:rPr>
                <w:bCs/>
                <w:sz w:val="20"/>
                <w:szCs w:val="2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66" w:tooltip="3.6.1" w:history="1">
              <w:r w:rsidRPr="007D07F3">
                <w:rPr>
                  <w:rStyle w:val="afa"/>
                  <w:bCs/>
                  <w:color w:val="auto"/>
                  <w:sz w:val="20"/>
                  <w:szCs w:val="20"/>
                </w:rPr>
                <w:t>кодами 3.6.1</w:t>
              </w:r>
            </w:hyperlink>
            <w:r w:rsidRPr="007D07F3">
              <w:rPr>
                <w:bCs/>
                <w:sz w:val="20"/>
                <w:szCs w:val="20"/>
              </w:rPr>
              <w:t xml:space="preserve"> - </w:t>
            </w:r>
            <w:hyperlink w:anchor="Par274" w:tooltip="3.6.3" w:history="1">
              <w:r w:rsidRPr="007D07F3">
                <w:rPr>
                  <w:rStyle w:val="afa"/>
                  <w:bCs/>
                  <w:color w:val="auto"/>
                  <w:sz w:val="20"/>
                  <w:szCs w:val="20"/>
                </w:rPr>
                <w:t>3.6.3</w:t>
              </w:r>
            </w:hyperlink>
          </w:p>
        </w:tc>
        <w:tc>
          <w:tcPr>
            <w:tcW w:w="864" w:type="dxa"/>
            <w:tcBorders>
              <w:top w:val="single" w:sz="4" w:space="0" w:color="auto"/>
              <w:left w:val="single" w:sz="4" w:space="0" w:color="auto"/>
              <w:bottom w:val="single" w:sz="4" w:space="0" w:color="auto"/>
            </w:tcBorders>
          </w:tcPr>
          <w:p w:rsidR="0076236D" w:rsidRPr="007D07F3" w:rsidRDefault="0076236D" w:rsidP="00A70BE3">
            <w:pPr>
              <w:ind w:firstLine="0"/>
              <w:jc w:val="center"/>
              <w:rPr>
                <w:bCs/>
                <w:sz w:val="20"/>
                <w:szCs w:val="20"/>
              </w:rPr>
            </w:pPr>
            <w:r w:rsidRPr="007D07F3">
              <w:rPr>
                <w:bCs/>
                <w:sz w:val="20"/>
                <w:szCs w:val="20"/>
              </w:rPr>
              <w:t>3.6</w:t>
            </w:r>
          </w:p>
        </w:tc>
        <w:tc>
          <w:tcPr>
            <w:tcW w:w="1418" w:type="dxa"/>
            <w:tcBorders>
              <w:top w:val="single" w:sz="4" w:space="0" w:color="auto"/>
              <w:left w:val="single" w:sz="4" w:space="0" w:color="auto"/>
              <w:bottom w:val="single" w:sz="4" w:space="0" w:color="auto"/>
            </w:tcBorders>
          </w:tcPr>
          <w:p w:rsidR="0076236D" w:rsidRPr="007D07F3" w:rsidRDefault="0076236D" w:rsidP="00A70BE3">
            <w:pPr>
              <w:ind w:firstLine="0"/>
              <w:jc w:val="center"/>
              <w:rPr>
                <w:bCs/>
                <w:sz w:val="20"/>
                <w:szCs w:val="20"/>
              </w:rPr>
            </w:pPr>
            <w:r w:rsidRPr="007D07F3">
              <w:rPr>
                <w:bCs/>
                <w:sz w:val="20"/>
                <w:szCs w:val="20"/>
              </w:rPr>
              <w:t xml:space="preserve">Минимальная площадь – </w:t>
            </w:r>
            <w:r w:rsidR="00413442" w:rsidRPr="007D07F3">
              <w:rPr>
                <w:bCs/>
                <w:sz w:val="20"/>
                <w:szCs w:val="20"/>
              </w:rPr>
              <w:t>500</w:t>
            </w:r>
          </w:p>
          <w:p w:rsidR="0076236D" w:rsidRPr="007D07F3" w:rsidRDefault="0076236D" w:rsidP="00413442">
            <w:pPr>
              <w:ind w:firstLine="0"/>
              <w:jc w:val="center"/>
              <w:rPr>
                <w:bCs/>
                <w:sz w:val="20"/>
                <w:szCs w:val="20"/>
              </w:rPr>
            </w:pPr>
            <w:r w:rsidRPr="007D07F3">
              <w:rPr>
                <w:bCs/>
                <w:sz w:val="20"/>
                <w:szCs w:val="20"/>
              </w:rPr>
              <w:t xml:space="preserve">Максимальная площадь – </w:t>
            </w:r>
            <w:r w:rsidR="00413442" w:rsidRPr="007D07F3">
              <w:rPr>
                <w:bCs/>
                <w:sz w:val="20"/>
                <w:szCs w:val="20"/>
              </w:rPr>
              <w:t>100 000</w:t>
            </w:r>
          </w:p>
        </w:tc>
        <w:tc>
          <w:tcPr>
            <w:tcW w:w="1559" w:type="dxa"/>
            <w:tcBorders>
              <w:top w:val="single" w:sz="4" w:space="0" w:color="auto"/>
              <w:left w:val="single" w:sz="4" w:space="0" w:color="auto"/>
              <w:bottom w:val="single" w:sz="4" w:space="0" w:color="auto"/>
            </w:tcBorders>
          </w:tcPr>
          <w:p w:rsidR="0076236D" w:rsidRPr="007D07F3" w:rsidRDefault="0076236D" w:rsidP="00A70BE3">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-3</w:t>
            </w:r>
          </w:p>
          <w:p w:rsidR="0076236D" w:rsidRPr="007D07F3" w:rsidRDefault="0076236D" w:rsidP="00A70BE3">
            <w:pPr>
              <w:ind w:firstLine="0"/>
              <w:jc w:val="center"/>
              <w:rPr>
                <w:bCs/>
                <w:sz w:val="20"/>
                <w:szCs w:val="20"/>
              </w:rPr>
            </w:pPr>
            <w:r w:rsidRPr="007D07F3">
              <w:rPr>
                <w:sz w:val="20"/>
                <w:szCs w:val="20"/>
              </w:rPr>
              <w:t>Максимальная высота строений – 12м</w:t>
            </w:r>
            <w:r w:rsidRPr="007D07F3">
              <w:rPr>
                <w:bCs/>
                <w:sz w:val="20"/>
                <w:szCs w:val="20"/>
              </w:rPr>
              <w:t xml:space="preserve"> </w:t>
            </w:r>
          </w:p>
        </w:tc>
        <w:tc>
          <w:tcPr>
            <w:tcW w:w="2122" w:type="dxa"/>
            <w:tcBorders>
              <w:top w:val="single" w:sz="4" w:space="0" w:color="auto"/>
              <w:left w:val="single" w:sz="4" w:space="0" w:color="auto"/>
              <w:bottom w:val="single" w:sz="4" w:space="0" w:color="auto"/>
            </w:tcBorders>
          </w:tcPr>
          <w:p w:rsidR="0076236D" w:rsidRPr="007D07F3" w:rsidRDefault="0076236D" w:rsidP="00A70BE3">
            <w:pPr>
              <w:ind w:right="-112" w:firstLine="0"/>
              <w:jc w:val="center"/>
            </w:pPr>
            <w:r w:rsidRPr="007D07F3">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1705" w:type="dxa"/>
            <w:tcBorders>
              <w:top w:val="single" w:sz="4" w:space="0" w:color="auto"/>
              <w:left w:val="single" w:sz="4" w:space="0" w:color="auto"/>
              <w:bottom w:val="single" w:sz="4" w:space="0" w:color="auto"/>
            </w:tcBorders>
          </w:tcPr>
          <w:p w:rsidR="0076236D" w:rsidRPr="007D07F3" w:rsidRDefault="0076236D" w:rsidP="00A70BE3">
            <w:pPr>
              <w:rPr>
                <w:sz w:val="20"/>
                <w:szCs w:val="20"/>
              </w:rPr>
            </w:pPr>
            <w:r w:rsidRPr="007D07F3">
              <w:rPr>
                <w:bCs/>
                <w:sz w:val="20"/>
                <w:szCs w:val="20"/>
              </w:rPr>
              <w:t>80</w:t>
            </w:r>
          </w:p>
        </w:tc>
      </w:tr>
      <w:tr w:rsidR="0076236D" w:rsidRPr="007D07F3" w:rsidTr="00BD6E94">
        <w:trPr>
          <w:trHeight w:val="1427"/>
        </w:trPr>
        <w:tc>
          <w:tcPr>
            <w:tcW w:w="1696" w:type="dxa"/>
            <w:tcBorders>
              <w:top w:val="single" w:sz="4" w:space="0" w:color="auto"/>
              <w:bottom w:val="single" w:sz="4" w:space="0" w:color="auto"/>
              <w:right w:val="single" w:sz="4" w:space="0" w:color="auto"/>
            </w:tcBorders>
          </w:tcPr>
          <w:p w:rsidR="0076236D" w:rsidRPr="007D07F3" w:rsidRDefault="0076236D" w:rsidP="00A70BE3">
            <w:pPr>
              <w:ind w:firstLine="0"/>
              <w:jc w:val="center"/>
              <w:rPr>
                <w:bCs/>
                <w:sz w:val="20"/>
                <w:szCs w:val="20"/>
              </w:rPr>
            </w:pPr>
            <w:r w:rsidRPr="007D07F3">
              <w:rPr>
                <w:bCs/>
                <w:sz w:val="20"/>
                <w:szCs w:val="20"/>
              </w:rPr>
              <w:t>Религиозное использование</w:t>
            </w:r>
          </w:p>
        </w:tc>
        <w:tc>
          <w:tcPr>
            <w:tcW w:w="6087" w:type="dxa"/>
            <w:tcBorders>
              <w:top w:val="single" w:sz="4" w:space="0" w:color="auto"/>
              <w:left w:val="single" w:sz="4" w:space="0" w:color="auto"/>
              <w:bottom w:val="single" w:sz="4" w:space="0" w:color="auto"/>
              <w:right w:val="single" w:sz="4" w:space="0" w:color="auto"/>
            </w:tcBorders>
          </w:tcPr>
          <w:p w:rsidR="0076236D" w:rsidRPr="007D07F3" w:rsidRDefault="0076236D" w:rsidP="00A70BE3">
            <w:pPr>
              <w:ind w:firstLine="0"/>
              <w:jc w:val="center"/>
              <w:rPr>
                <w:bCs/>
                <w:sz w:val="20"/>
                <w:szCs w:val="20"/>
              </w:rPr>
            </w:pPr>
            <w:r w:rsidRPr="007D07F3">
              <w:rPr>
                <w:bCs/>
                <w:sz w:val="20"/>
                <w:szCs w:val="2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82" w:tooltip="3.7.1" w:history="1">
              <w:r w:rsidRPr="007D07F3">
                <w:rPr>
                  <w:rStyle w:val="afa"/>
                  <w:bCs/>
                  <w:color w:val="auto"/>
                  <w:sz w:val="20"/>
                  <w:szCs w:val="20"/>
                </w:rPr>
                <w:t>кодами 3.7.1</w:t>
              </w:r>
            </w:hyperlink>
            <w:r w:rsidRPr="007D07F3">
              <w:rPr>
                <w:bCs/>
                <w:sz w:val="20"/>
                <w:szCs w:val="20"/>
              </w:rPr>
              <w:t xml:space="preserve"> - </w:t>
            </w:r>
            <w:hyperlink w:anchor="Par286" w:tooltip="3.7.2" w:history="1">
              <w:r w:rsidRPr="007D07F3">
                <w:rPr>
                  <w:rStyle w:val="afa"/>
                  <w:bCs/>
                  <w:color w:val="auto"/>
                  <w:sz w:val="20"/>
                  <w:szCs w:val="20"/>
                </w:rPr>
                <w:t>3.7.2</w:t>
              </w:r>
            </w:hyperlink>
          </w:p>
        </w:tc>
        <w:tc>
          <w:tcPr>
            <w:tcW w:w="864" w:type="dxa"/>
            <w:tcBorders>
              <w:top w:val="single" w:sz="4" w:space="0" w:color="auto"/>
              <w:left w:val="single" w:sz="4" w:space="0" w:color="auto"/>
              <w:bottom w:val="single" w:sz="4" w:space="0" w:color="auto"/>
            </w:tcBorders>
          </w:tcPr>
          <w:p w:rsidR="0076236D" w:rsidRPr="007D07F3" w:rsidRDefault="0076236D" w:rsidP="00A70BE3">
            <w:pPr>
              <w:ind w:firstLine="0"/>
              <w:jc w:val="center"/>
              <w:rPr>
                <w:bCs/>
                <w:sz w:val="20"/>
                <w:szCs w:val="20"/>
              </w:rPr>
            </w:pPr>
            <w:r w:rsidRPr="007D07F3">
              <w:rPr>
                <w:bCs/>
                <w:sz w:val="20"/>
                <w:szCs w:val="20"/>
              </w:rPr>
              <w:t>3.7</w:t>
            </w:r>
          </w:p>
        </w:tc>
        <w:tc>
          <w:tcPr>
            <w:tcW w:w="1418" w:type="dxa"/>
            <w:tcBorders>
              <w:top w:val="single" w:sz="4" w:space="0" w:color="auto"/>
              <w:left w:val="single" w:sz="4" w:space="0" w:color="auto"/>
              <w:bottom w:val="single" w:sz="4" w:space="0" w:color="auto"/>
            </w:tcBorders>
          </w:tcPr>
          <w:p w:rsidR="00413442" w:rsidRPr="007D07F3" w:rsidRDefault="0076236D" w:rsidP="00413442">
            <w:pPr>
              <w:ind w:firstLine="0"/>
              <w:jc w:val="center"/>
              <w:rPr>
                <w:bCs/>
                <w:sz w:val="20"/>
                <w:szCs w:val="20"/>
              </w:rPr>
            </w:pPr>
            <w:r w:rsidRPr="007D07F3">
              <w:rPr>
                <w:bCs/>
                <w:sz w:val="20"/>
                <w:szCs w:val="20"/>
              </w:rPr>
              <w:t xml:space="preserve">Минимальная площадь – </w:t>
            </w:r>
            <w:r w:rsidR="00413442" w:rsidRPr="007D07F3">
              <w:rPr>
                <w:bCs/>
                <w:sz w:val="20"/>
                <w:szCs w:val="20"/>
              </w:rPr>
              <w:t>100</w:t>
            </w:r>
          </w:p>
          <w:p w:rsidR="0076236D" w:rsidRPr="007D07F3" w:rsidRDefault="0076236D" w:rsidP="00413442">
            <w:pPr>
              <w:ind w:firstLine="0"/>
              <w:jc w:val="center"/>
              <w:rPr>
                <w:bCs/>
                <w:sz w:val="20"/>
                <w:szCs w:val="20"/>
              </w:rPr>
            </w:pPr>
            <w:r w:rsidRPr="007D07F3">
              <w:rPr>
                <w:bCs/>
                <w:sz w:val="20"/>
                <w:szCs w:val="20"/>
              </w:rPr>
              <w:t xml:space="preserve"> Максимальная площадь – </w:t>
            </w:r>
            <w:r w:rsidR="00413442" w:rsidRPr="007D07F3">
              <w:rPr>
                <w:bCs/>
                <w:sz w:val="20"/>
                <w:szCs w:val="20"/>
              </w:rPr>
              <w:t>10 000</w:t>
            </w:r>
          </w:p>
        </w:tc>
        <w:tc>
          <w:tcPr>
            <w:tcW w:w="1559" w:type="dxa"/>
            <w:tcBorders>
              <w:top w:val="single" w:sz="4" w:space="0" w:color="auto"/>
              <w:left w:val="single" w:sz="4" w:space="0" w:color="auto"/>
              <w:bottom w:val="single" w:sz="4" w:space="0" w:color="auto"/>
            </w:tcBorders>
          </w:tcPr>
          <w:p w:rsidR="00413442" w:rsidRPr="007D07F3" w:rsidRDefault="00413442" w:rsidP="00413442">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-3</w:t>
            </w:r>
          </w:p>
          <w:p w:rsidR="0076236D" w:rsidRPr="007D07F3" w:rsidRDefault="00413442" w:rsidP="00413442">
            <w:pPr>
              <w:ind w:firstLine="0"/>
              <w:jc w:val="center"/>
              <w:rPr>
                <w:bCs/>
                <w:sz w:val="20"/>
                <w:szCs w:val="20"/>
              </w:rPr>
            </w:pPr>
            <w:r w:rsidRPr="007D07F3">
              <w:rPr>
                <w:sz w:val="20"/>
                <w:szCs w:val="20"/>
              </w:rPr>
              <w:t>Максимальная высота строений – 12м</w:t>
            </w:r>
            <w:r w:rsidRPr="007D07F3">
              <w:rPr>
                <w:bCs/>
                <w:sz w:val="20"/>
                <w:szCs w:val="20"/>
              </w:rPr>
              <w:t xml:space="preserve"> </w:t>
            </w:r>
          </w:p>
        </w:tc>
        <w:tc>
          <w:tcPr>
            <w:tcW w:w="2122" w:type="dxa"/>
            <w:tcBorders>
              <w:top w:val="single" w:sz="4" w:space="0" w:color="auto"/>
              <w:left w:val="single" w:sz="4" w:space="0" w:color="auto"/>
              <w:bottom w:val="single" w:sz="4" w:space="0" w:color="auto"/>
            </w:tcBorders>
          </w:tcPr>
          <w:p w:rsidR="0076236D" w:rsidRPr="007D07F3" w:rsidRDefault="00413442" w:rsidP="00A70BE3">
            <w:pPr>
              <w:ind w:right="-112" w:firstLine="0"/>
              <w:jc w:val="center"/>
            </w:pPr>
            <w:r w:rsidRPr="007D07F3">
              <w:rPr>
                <w:sz w:val="20"/>
                <w:szCs w:val="20"/>
              </w:rPr>
              <w:t>1 м</w:t>
            </w:r>
          </w:p>
        </w:tc>
        <w:tc>
          <w:tcPr>
            <w:tcW w:w="1705" w:type="dxa"/>
            <w:tcBorders>
              <w:top w:val="single" w:sz="4" w:space="0" w:color="auto"/>
              <w:left w:val="single" w:sz="4" w:space="0" w:color="auto"/>
              <w:bottom w:val="single" w:sz="4" w:space="0" w:color="auto"/>
            </w:tcBorders>
          </w:tcPr>
          <w:p w:rsidR="0076236D" w:rsidRPr="007D07F3" w:rsidRDefault="00413442" w:rsidP="00A70BE3">
            <w:pPr>
              <w:rPr>
                <w:sz w:val="20"/>
                <w:szCs w:val="20"/>
              </w:rPr>
            </w:pPr>
            <w:r w:rsidRPr="007D07F3">
              <w:rPr>
                <w:bCs/>
                <w:sz w:val="20"/>
                <w:szCs w:val="20"/>
              </w:rPr>
              <w:t>50</w:t>
            </w:r>
          </w:p>
        </w:tc>
      </w:tr>
      <w:tr w:rsidR="0076236D" w:rsidRPr="007D07F3" w:rsidTr="00BD6E94">
        <w:tc>
          <w:tcPr>
            <w:tcW w:w="1696" w:type="dxa"/>
            <w:tcBorders>
              <w:top w:val="single" w:sz="4" w:space="0" w:color="auto"/>
              <w:bottom w:val="single" w:sz="4" w:space="0" w:color="auto"/>
              <w:right w:val="single" w:sz="4" w:space="0" w:color="auto"/>
            </w:tcBorders>
          </w:tcPr>
          <w:p w:rsidR="0076236D" w:rsidRPr="007D07F3" w:rsidRDefault="0076236D" w:rsidP="00A70BE3">
            <w:pPr>
              <w:ind w:firstLine="0"/>
              <w:jc w:val="center"/>
              <w:rPr>
                <w:bCs/>
                <w:sz w:val="20"/>
                <w:szCs w:val="20"/>
              </w:rPr>
            </w:pPr>
            <w:r w:rsidRPr="007D07F3">
              <w:rPr>
                <w:bCs/>
                <w:sz w:val="20"/>
                <w:szCs w:val="20"/>
              </w:rPr>
              <w:t>Общественное управление</w:t>
            </w:r>
          </w:p>
        </w:tc>
        <w:tc>
          <w:tcPr>
            <w:tcW w:w="6087" w:type="dxa"/>
            <w:tcBorders>
              <w:top w:val="single" w:sz="4" w:space="0" w:color="auto"/>
              <w:left w:val="single" w:sz="4" w:space="0" w:color="auto"/>
              <w:bottom w:val="single" w:sz="4" w:space="0" w:color="auto"/>
              <w:right w:val="single" w:sz="4" w:space="0" w:color="auto"/>
            </w:tcBorders>
          </w:tcPr>
          <w:p w:rsidR="0076236D" w:rsidRPr="007D07F3" w:rsidRDefault="0076236D" w:rsidP="00A70BE3">
            <w:pPr>
              <w:ind w:firstLine="0"/>
              <w:jc w:val="center"/>
              <w:rPr>
                <w:bCs/>
                <w:sz w:val="20"/>
                <w:szCs w:val="20"/>
              </w:rPr>
            </w:pPr>
            <w:r w:rsidRPr="007D07F3">
              <w:rPr>
                <w:bCs/>
                <w:sz w:val="20"/>
                <w:szCs w:val="20"/>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94" w:tooltip="3.8.1" w:history="1">
              <w:r w:rsidRPr="007D07F3">
                <w:rPr>
                  <w:rStyle w:val="afa"/>
                  <w:bCs/>
                  <w:color w:val="auto"/>
                  <w:sz w:val="20"/>
                  <w:szCs w:val="20"/>
                </w:rPr>
                <w:t>кодами 3.8.1</w:t>
              </w:r>
            </w:hyperlink>
            <w:r w:rsidRPr="007D07F3">
              <w:rPr>
                <w:bCs/>
                <w:sz w:val="20"/>
                <w:szCs w:val="20"/>
              </w:rPr>
              <w:t xml:space="preserve"> - </w:t>
            </w:r>
            <w:hyperlink w:anchor="Par298" w:tooltip="3.8.2" w:history="1">
              <w:r w:rsidRPr="007D07F3">
                <w:rPr>
                  <w:rStyle w:val="afa"/>
                  <w:bCs/>
                  <w:color w:val="auto"/>
                  <w:sz w:val="20"/>
                  <w:szCs w:val="20"/>
                </w:rPr>
                <w:t>3.8.2</w:t>
              </w:r>
            </w:hyperlink>
          </w:p>
        </w:tc>
        <w:tc>
          <w:tcPr>
            <w:tcW w:w="864" w:type="dxa"/>
            <w:tcBorders>
              <w:top w:val="single" w:sz="4" w:space="0" w:color="auto"/>
              <w:left w:val="single" w:sz="4" w:space="0" w:color="auto"/>
              <w:bottom w:val="single" w:sz="4" w:space="0" w:color="auto"/>
            </w:tcBorders>
          </w:tcPr>
          <w:p w:rsidR="0076236D" w:rsidRPr="007D07F3" w:rsidRDefault="0076236D" w:rsidP="00A70BE3">
            <w:pPr>
              <w:ind w:firstLine="0"/>
              <w:jc w:val="center"/>
              <w:rPr>
                <w:bCs/>
                <w:sz w:val="20"/>
                <w:szCs w:val="20"/>
              </w:rPr>
            </w:pPr>
            <w:r w:rsidRPr="007D07F3">
              <w:rPr>
                <w:bCs/>
                <w:sz w:val="20"/>
                <w:szCs w:val="20"/>
              </w:rPr>
              <w:t>3.8</w:t>
            </w:r>
          </w:p>
        </w:tc>
        <w:tc>
          <w:tcPr>
            <w:tcW w:w="1418" w:type="dxa"/>
            <w:tcBorders>
              <w:top w:val="single" w:sz="4" w:space="0" w:color="auto"/>
              <w:left w:val="single" w:sz="4" w:space="0" w:color="auto"/>
              <w:bottom w:val="single" w:sz="4" w:space="0" w:color="auto"/>
            </w:tcBorders>
          </w:tcPr>
          <w:p w:rsidR="0076236D" w:rsidRPr="007D07F3" w:rsidRDefault="0076236D" w:rsidP="00A70BE3">
            <w:pPr>
              <w:ind w:firstLine="0"/>
              <w:jc w:val="center"/>
              <w:rPr>
                <w:bCs/>
                <w:sz w:val="20"/>
                <w:szCs w:val="20"/>
              </w:rPr>
            </w:pPr>
            <w:r w:rsidRPr="007D07F3">
              <w:rPr>
                <w:bCs/>
                <w:sz w:val="20"/>
                <w:szCs w:val="20"/>
              </w:rPr>
              <w:t xml:space="preserve">Минимальная площадь – </w:t>
            </w:r>
            <w:r w:rsidR="00413442" w:rsidRPr="007D07F3">
              <w:rPr>
                <w:bCs/>
                <w:sz w:val="20"/>
                <w:szCs w:val="20"/>
              </w:rPr>
              <w:t>100</w:t>
            </w:r>
          </w:p>
          <w:p w:rsidR="0076236D" w:rsidRPr="007D07F3" w:rsidRDefault="0076236D" w:rsidP="00413442">
            <w:pPr>
              <w:ind w:firstLine="0"/>
              <w:jc w:val="center"/>
              <w:rPr>
                <w:bCs/>
                <w:sz w:val="20"/>
                <w:szCs w:val="20"/>
              </w:rPr>
            </w:pPr>
            <w:r w:rsidRPr="007D07F3">
              <w:rPr>
                <w:bCs/>
                <w:sz w:val="20"/>
                <w:szCs w:val="20"/>
              </w:rPr>
              <w:t xml:space="preserve">Максимальная площадь – </w:t>
            </w:r>
            <w:r w:rsidR="00413442" w:rsidRPr="007D07F3">
              <w:rPr>
                <w:bCs/>
                <w:sz w:val="20"/>
                <w:szCs w:val="20"/>
              </w:rPr>
              <w:lastRenderedPageBreak/>
              <w:t>1</w:t>
            </w:r>
            <w:r w:rsidRPr="007D07F3">
              <w:rPr>
                <w:bCs/>
                <w:sz w:val="20"/>
                <w:szCs w:val="20"/>
              </w:rPr>
              <w:t>0</w:t>
            </w:r>
            <w:r w:rsidR="00413442" w:rsidRPr="007D07F3">
              <w:rPr>
                <w:bCs/>
                <w:sz w:val="20"/>
                <w:szCs w:val="20"/>
              </w:rPr>
              <w:t xml:space="preserve"> </w:t>
            </w:r>
            <w:r w:rsidRPr="007D07F3">
              <w:rPr>
                <w:bCs/>
                <w:sz w:val="20"/>
                <w:szCs w:val="20"/>
              </w:rPr>
              <w:t>000</w:t>
            </w:r>
          </w:p>
        </w:tc>
        <w:tc>
          <w:tcPr>
            <w:tcW w:w="1559" w:type="dxa"/>
            <w:tcBorders>
              <w:top w:val="single" w:sz="4" w:space="0" w:color="auto"/>
              <w:left w:val="single" w:sz="4" w:space="0" w:color="auto"/>
              <w:bottom w:val="single" w:sz="4" w:space="0" w:color="auto"/>
            </w:tcBorders>
          </w:tcPr>
          <w:p w:rsidR="0076236D" w:rsidRPr="007D07F3" w:rsidRDefault="0076236D" w:rsidP="00A70BE3">
            <w:pPr>
              <w:widowControl w:val="0"/>
              <w:autoSpaceDE w:val="0"/>
              <w:autoSpaceDN w:val="0"/>
              <w:adjustRightInd w:val="0"/>
              <w:ind w:left="-94" w:right="-117" w:firstLine="0"/>
              <w:jc w:val="center"/>
              <w:rPr>
                <w:sz w:val="20"/>
                <w:szCs w:val="20"/>
              </w:rPr>
            </w:pPr>
            <w:r w:rsidRPr="007D07F3">
              <w:rPr>
                <w:sz w:val="20"/>
                <w:szCs w:val="20"/>
              </w:rPr>
              <w:lastRenderedPageBreak/>
              <w:t>Максимальное количество этажей -</w:t>
            </w:r>
            <w:r w:rsidR="00413442" w:rsidRPr="007D07F3">
              <w:rPr>
                <w:sz w:val="20"/>
                <w:szCs w:val="20"/>
              </w:rPr>
              <w:t>12</w:t>
            </w:r>
          </w:p>
          <w:p w:rsidR="0076236D" w:rsidRPr="007D07F3" w:rsidRDefault="0076236D" w:rsidP="00413442">
            <w:pPr>
              <w:ind w:firstLine="0"/>
              <w:jc w:val="center"/>
              <w:rPr>
                <w:bCs/>
                <w:sz w:val="20"/>
                <w:szCs w:val="20"/>
              </w:rPr>
            </w:pPr>
            <w:r w:rsidRPr="007D07F3">
              <w:rPr>
                <w:sz w:val="20"/>
                <w:szCs w:val="20"/>
              </w:rPr>
              <w:t xml:space="preserve">Максимальная высота </w:t>
            </w:r>
            <w:r w:rsidRPr="007D07F3">
              <w:rPr>
                <w:sz w:val="20"/>
                <w:szCs w:val="20"/>
              </w:rPr>
              <w:lastRenderedPageBreak/>
              <w:t xml:space="preserve">строений – </w:t>
            </w:r>
            <w:r w:rsidR="00413442" w:rsidRPr="007D07F3">
              <w:rPr>
                <w:sz w:val="20"/>
                <w:szCs w:val="20"/>
              </w:rPr>
              <w:t xml:space="preserve">42 </w:t>
            </w:r>
            <w:r w:rsidRPr="007D07F3">
              <w:rPr>
                <w:sz w:val="20"/>
                <w:szCs w:val="20"/>
              </w:rPr>
              <w:t>м</w:t>
            </w:r>
            <w:r w:rsidRPr="007D07F3">
              <w:rPr>
                <w:bCs/>
                <w:sz w:val="20"/>
                <w:szCs w:val="20"/>
              </w:rPr>
              <w:t xml:space="preserve"> </w:t>
            </w:r>
          </w:p>
        </w:tc>
        <w:tc>
          <w:tcPr>
            <w:tcW w:w="2122" w:type="dxa"/>
            <w:tcBorders>
              <w:top w:val="single" w:sz="4" w:space="0" w:color="auto"/>
              <w:left w:val="single" w:sz="4" w:space="0" w:color="auto"/>
              <w:bottom w:val="single" w:sz="4" w:space="0" w:color="auto"/>
            </w:tcBorders>
          </w:tcPr>
          <w:p w:rsidR="0076236D" w:rsidRPr="007D07F3" w:rsidRDefault="00413442" w:rsidP="00A70BE3">
            <w:pPr>
              <w:ind w:right="-112" w:firstLine="0"/>
              <w:jc w:val="center"/>
            </w:pPr>
            <w:r w:rsidRPr="007D07F3">
              <w:rPr>
                <w:sz w:val="20"/>
                <w:szCs w:val="20"/>
              </w:rPr>
              <w:lastRenderedPageBreak/>
              <w:t>1 м</w:t>
            </w:r>
          </w:p>
        </w:tc>
        <w:tc>
          <w:tcPr>
            <w:tcW w:w="1705" w:type="dxa"/>
            <w:tcBorders>
              <w:top w:val="single" w:sz="4" w:space="0" w:color="auto"/>
              <w:left w:val="single" w:sz="4" w:space="0" w:color="auto"/>
              <w:bottom w:val="single" w:sz="4" w:space="0" w:color="auto"/>
            </w:tcBorders>
          </w:tcPr>
          <w:p w:rsidR="0076236D" w:rsidRPr="007D07F3" w:rsidRDefault="00413442" w:rsidP="00A70BE3">
            <w:pPr>
              <w:rPr>
                <w:sz w:val="20"/>
                <w:szCs w:val="20"/>
              </w:rPr>
            </w:pPr>
            <w:r w:rsidRPr="007D07F3">
              <w:rPr>
                <w:bCs/>
                <w:sz w:val="20"/>
                <w:szCs w:val="20"/>
              </w:rPr>
              <w:t>53</w:t>
            </w:r>
          </w:p>
        </w:tc>
      </w:tr>
      <w:tr w:rsidR="004E5038" w:rsidRPr="007D07F3" w:rsidTr="00BD6E94">
        <w:tc>
          <w:tcPr>
            <w:tcW w:w="1696" w:type="dxa"/>
            <w:tcBorders>
              <w:top w:val="single" w:sz="4" w:space="0" w:color="auto"/>
              <w:bottom w:val="single" w:sz="4" w:space="0" w:color="auto"/>
              <w:right w:val="single" w:sz="4" w:space="0" w:color="auto"/>
            </w:tcBorders>
          </w:tcPr>
          <w:p w:rsidR="004E5038" w:rsidRPr="007D07F3" w:rsidRDefault="004E5038" w:rsidP="00A70BE3">
            <w:pPr>
              <w:ind w:firstLine="0"/>
              <w:jc w:val="center"/>
              <w:rPr>
                <w:bCs/>
                <w:sz w:val="20"/>
                <w:szCs w:val="20"/>
              </w:rPr>
            </w:pPr>
            <w:r w:rsidRPr="007D07F3">
              <w:rPr>
                <w:bCs/>
                <w:sz w:val="20"/>
                <w:szCs w:val="20"/>
              </w:rPr>
              <w:lastRenderedPageBreak/>
              <w:t>Обеспечение научной деятельности</w:t>
            </w:r>
          </w:p>
        </w:tc>
        <w:tc>
          <w:tcPr>
            <w:tcW w:w="6087" w:type="dxa"/>
            <w:tcBorders>
              <w:top w:val="single" w:sz="4" w:space="0" w:color="auto"/>
              <w:left w:val="single" w:sz="4" w:space="0" w:color="auto"/>
              <w:bottom w:val="single" w:sz="4" w:space="0" w:color="auto"/>
              <w:right w:val="single" w:sz="4" w:space="0" w:color="auto"/>
            </w:tcBorders>
          </w:tcPr>
          <w:p w:rsidR="004E5038" w:rsidRPr="007D07F3" w:rsidRDefault="004E5038" w:rsidP="00A70BE3">
            <w:pPr>
              <w:ind w:firstLine="0"/>
              <w:jc w:val="center"/>
              <w:rPr>
                <w:bCs/>
                <w:sz w:val="20"/>
                <w:szCs w:val="20"/>
              </w:rPr>
            </w:pPr>
            <w:r w:rsidRPr="007D07F3">
              <w:rPr>
                <w:bCs/>
                <w:sz w:val="20"/>
                <w:szCs w:val="20"/>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306" w:tooltip="3.9.1" w:history="1">
              <w:r w:rsidRPr="007D07F3">
                <w:rPr>
                  <w:rStyle w:val="afa"/>
                  <w:bCs/>
                  <w:color w:val="auto"/>
                  <w:sz w:val="20"/>
                  <w:szCs w:val="20"/>
                </w:rPr>
                <w:t>кодами 3.9.1</w:t>
              </w:r>
            </w:hyperlink>
            <w:r w:rsidRPr="007D07F3">
              <w:rPr>
                <w:bCs/>
                <w:sz w:val="20"/>
                <w:szCs w:val="20"/>
              </w:rPr>
              <w:t xml:space="preserve"> - </w:t>
            </w:r>
            <w:hyperlink w:anchor="Par314" w:tooltip="3.9.3" w:history="1">
              <w:r w:rsidRPr="007D07F3">
                <w:rPr>
                  <w:rStyle w:val="afa"/>
                  <w:bCs/>
                  <w:color w:val="auto"/>
                  <w:sz w:val="20"/>
                  <w:szCs w:val="20"/>
                </w:rPr>
                <w:t>3.9.3</w:t>
              </w:r>
            </w:hyperlink>
          </w:p>
        </w:tc>
        <w:tc>
          <w:tcPr>
            <w:tcW w:w="864" w:type="dxa"/>
            <w:tcBorders>
              <w:top w:val="single" w:sz="4" w:space="0" w:color="auto"/>
              <w:left w:val="single" w:sz="4" w:space="0" w:color="auto"/>
              <w:bottom w:val="single" w:sz="4" w:space="0" w:color="auto"/>
            </w:tcBorders>
          </w:tcPr>
          <w:p w:rsidR="004E5038" w:rsidRPr="007D07F3" w:rsidRDefault="004E5038" w:rsidP="00A70BE3">
            <w:pPr>
              <w:ind w:firstLine="0"/>
              <w:jc w:val="center"/>
              <w:rPr>
                <w:bCs/>
                <w:sz w:val="20"/>
                <w:szCs w:val="20"/>
              </w:rPr>
            </w:pPr>
            <w:r w:rsidRPr="007D07F3">
              <w:rPr>
                <w:bCs/>
                <w:sz w:val="20"/>
                <w:szCs w:val="20"/>
              </w:rPr>
              <w:t>3.9</w:t>
            </w:r>
          </w:p>
        </w:tc>
        <w:tc>
          <w:tcPr>
            <w:tcW w:w="1418" w:type="dxa"/>
            <w:tcBorders>
              <w:top w:val="single" w:sz="4" w:space="0" w:color="auto"/>
              <w:left w:val="single" w:sz="4" w:space="0" w:color="auto"/>
              <w:bottom w:val="single" w:sz="4" w:space="0" w:color="auto"/>
            </w:tcBorders>
          </w:tcPr>
          <w:p w:rsidR="00413442" w:rsidRPr="007D07F3" w:rsidRDefault="004E5038" w:rsidP="00413442">
            <w:pPr>
              <w:ind w:firstLine="0"/>
              <w:jc w:val="center"/>
              <w:rPr>
                <w:bCs/>
                <w:sz w:val="20"/>
                <w:szCs w:val="20"/>
              </w:rPr>
            </w:pPr>
            <w:r w:rsidRPr="007D07F3">
              <w:rPr>
                <w:bCs/>
                <w:sz w:val="20"/>
                <w:szCs w:val="20"/>
              </w:rPr>
              <w:t xml:space="preserve">Минимальная площадь – </w:t>
            </w:r>
            <w:r w:rsidR="00413442" w:rsidRPr="007D07F3">
              <w:rPr>
                <w:bCs/>
                <w:sz w:val="20"/>
                <w:szCs w:val="20"/>
              </w:rPr>
              <w:t xml:space="preserve">2500 </w:t>
            </w:r>
          </w:p>
          <w:p w:rsidR="004E5038" w:rsidRPr="007D07F3" w:rsidRDefault="004E5038" w:rsidP="00413442">
            <w:pPr>
              <w:ind w:firstLine="0"/>
              <w:jc w:val="center"/>
              <w:rPr>
                <w:bCs/>
                <w:sz w:val="20"/>
                <w:szCs w:val="20"/>
              </w:rPr>
            </w:pPr>
            <w:r w:rsidRPr="007D07F3">
              <w:rPr>
                <w:bCs/>
                <w:sz w:val="20"/>
                <w:szCs w:val="20"/>
              </w:rPr>
              <w:t xml:space="preserve"> Максимальная площадь – </w:t>
            </w:r>
            <w:r w:rsidR="00413442" w:rsidRPr="007D07F3">
              <w:rPr>
                <w:bCs/>
                <w:sz w:val="20"/>
                <w:szCs w:val="20"/>
              </w:rPr>
              <w:t>100 000</w:t>
            </w:r>
          </w:p>
        </w:tc>
        <w:tc>
          <w:tcPr>
            <w:tcW w:w="1559" w:type="dxa"/>
            <w:tcBorders>
              <w:top w:val="single" w:sz="4" w:space="0" w:color="auto"/>
              <w:left w:val="single" w:sz="4" w:space="0" w:color="auto"/>
              <w:bottom w:val="single" w:sz="4" w:space="0" w:color="auto"/>
            </w:tcBorders>
          </w:tcPr>
          <w:p w:rsidR="004E5038" w:rsidRPr="007D07F3" w:rsidRDefault="004E5038" w:rsidP="00A70BE3">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w:t>
            </w:r>
            <w:r w:rsidR="00413442" w:rsidRPr="007D07F3">
              <w:rPr>
                <w:sz w:val="20"/>
                <w:szCs w:val="20"/>
              </w:rPr>
              <w:t>9</w:t>
            </w:r>
          </w:p>
          <w:p w:rsidR="004E5038" w:rsidRPr="007D07F3" w:rsidRDefault="004E5038" w:rsidP="00413442">
            <w:pPr>
              <w:ind w:firstLine="0"/>
              <w:jc w:val="center"/>
              <w:rPr>
                <w:bCs/>
                <w:sz w:val="20"/>
                <w:szCs w:val="20"/>
              </w:rPr>
            </w:pPr>
            <w:r w:rsidRPr="007D07F3">
              <w:rPr>
                <w:sz w:val="20"/>
                <w:szCs w:val="20"/>
              </w:rPr>
              <w:t xml:space="preserve">Максимальная высота строений – </w:t>
            </w:r>
            <w:r w:rsidR="00413442" w:rsidRPr="007D07F3">
              <w:rPr>
                <w:sz w:val="20"/>
                <w:szCs w:val="20"/>
              </w:rPr>
              <w:t xml:space="preserve">36 </w:t>
            </w:r>
            <w:r w:rsidRPr="007D07F3">
              <w:rPr>
                <w:sz w:val="20"/>
                <w:szCs w:val="20"/>
              </w:rPr>
              <w:t>м</w:t>
            </w:r>
          </w:p>
        </w:tc>
        <w:tc>
          <w:tcPr>
            <w:tcW w:w="2122" w:type="dxa"/>
            <w:tcBorders>
              <w:top w:val="single" w:sz="4" w:space="0" w:color="auto"/>
              <w:left w:val="single" w:sz="4" w:space="0" w:color="auto"/>
              <w:bottom w:val="single" w:sz="4" w:space="0" w:color="auto"/>
            </w:tcBorders>
          </w:tcPr>
          <w:p w:rsidR="004E5038" w:rsidRPr="007D07F3" w:rsidRDefault="00413442" w:rsidP="00A70BE3">
            <w:pPr>
              <w:ind w:right="-112" w:firstLine="0"/>
              <w:jc w:val="center"/>
            </w:pPr>
            <w:r w:rsidRPr="007D07F3">
              <w:rPr>
                <w:sz w:val="20"/>
                <w:szCs w:val="20"/>
              </w:rPr>
              <w:t>1 м</w:t>
            </w:r>
          </w:p>
        </w:tc>
        <w:tc>
          <w:tcPr>
            <w:tcW w:w="1705" w:type="dxa"/>
            <w:tcBorders>
              <w:top w:val="single" w:sz="4" w:space="0" w:color="auto"/>
              <w:left w:val="single" w:sz="4" w:space="0" w:color="auto"/>
              <w:bottom w:val="single" w:sz="4" w:space="0" w:color="auto"/>
            </w:tcBorders>
          </w:tcPr>
          <w:p w:rsidR="004E5038" w:rsidRPr="007D07F3" w:rsidRDefault="00413442" w:rsidP="00A70BE3">
            <w:pPr>
              <w:rPr>
                <w:sz w:val="20"/>
                <w:szCs w:val="20"/>
              </w:rPr>
            </w:pPr>
            <w:r w:rsidRPr="007D07F3">
              <w:rPr>
                <w:bCs/>
                <w:sz w:val="20"/>
                <w:szCs w:val="20"/>
              </w:rPr>
              <w:t>61</w:t>
            </w:r>
          </w:p>
        </w:tc>
      </w:tr>
      <w:tr w:rsidR="00E84F8A" w:rsidRPr="007D07F3" w:rsidTr="00BD6E94">
        <w:tc>
          <w:tcPr>
            <w:tcW w:w="1696" w:type="dxa"/>
            <w:tcBorders>
              <w:top w:val="single" w:sz="4" w:space="0" w:color="auto"/>
              <w:bottom w:val="single" w:sz="4" w:space="0" w:color="auto"/>
              <w:right w:val="single" w:sz="4" w:space="0" w:color="auto"/>
            </w:tcBorders>
          </w:tcPr>
          <w:p w:rsidR="00E84F8A" w:rsidRPr="007D07F3" w:rsidRDefault="00E84F8A" w:rsidP="00A70BE3">
            <w:pPr>
              <w:ind w:firstLine="0"/>
              <w:jc w:val="center"/>
              <w:rPr>
                <w:bCs/>
                <w:sz w:val="20"/>
                <w:szCs w:val="20"/>
              </w:rPr>
            </w:pPr>
            <w:r w:rsidRPr="007D07F3">
              <w:rPr>
                <w:bCs/>
                <w:sz w:val="20"/>
                <w:szCs w:val="20"/>
              </w:rPr>
              <w:t>Обеспечение деятельности в области гидрометеорологии и смежных с ней областях</w:t>
            </w:r>
          </w:p>
        </w:tc>
        <w:tc>
          <w:tcPr>
            <w:tcW w:w="6087" w:type="dxa"/>
            <w:tcBorders>
              <w:top w:val="single" w:sz="4" w:space="0" w:color="auto"/>
              <w:left w:val="single" w:sz="4" w:space="0" w:color="auto"/>
              <w:bottom w:val="single" w:sz="4" w:space="0" w:color="auto"/>
              <w:right w:val="single" w:sz="4" w:space="0" w:color="auto"/>
            </w:tcBorders>
          </w:tcPr>
          <w:p w:rsidR="00E84F8A" w:rsidRPr="007D07F3" w:rsidRDefault="00E84F8A" w:rsidP="00A70BE3">
            <w:pPr>
              <w:ind w:firstLine="0"/>
              <w:jc w:val="center"/>
              <w:rPr>
                <w:bCs/>
                <w:sz w:val="20"/>
                <w:szCs w:val="20"/>
              </w:rPr>
            </w:pPr>
            <w:r w:rsidRPr="007D07F3">
              <w:rPr>
                <w:bCs/>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864" w:type="dxa"/>
            <w:tcBorders>
              <w:top w:val="single" w:sz="4" w:space="0" w:color="auto"/>
              <w:left w:val="single" w:sz="4" w:space="0" w:color="auto"/>
              <w:bottom w:val="single" w:sz="4" w:space="0" w:color="auto"/>
            </w:tcBorders>
          </w:tcPr>
          <w:p w:rsidR="00E84F8A" w:rsidRPr="007D07F3" w:rsidRDefault="00E84F8A" w:rsidP="00A70BE3">
            <w:pPr>
              <w:ind w:firstLine="0"/>
              <w:jc w:val="center"/>
              <w:rPr>
                <w:bCs/>
                <w:sz w:val="20"/>
                <w:szCs w:val="20"/>
              </w:rPr>
            </w:pPr>
            <w:r w:rsidRPr="007D07F3">
              <w:rPr>
                <w:bCs/>
                <w:sz w:val="20"/>
                <w:szCs w:val="20"/>
              </w:rPr>
              <w:t>3.9.1</w:t>
            </w:r>
          </w:p>
        </w:tc>
        <w:tc>
          <w:tcPr>
            <w:tcW w:w="1418" w:type="dxa"/>
            <w:tcBorders>
              <w:top w:val="single" w:sz="4" w:space="0" w:color="auto"/>
              <w:left w:val="single" w:sz="4" w:space="0" w:color="auto"/>
              <w:bottom w:val="single" w:sz="4" w:space="0" w:color="auto"/>
            </w:tcBorders>
          </w:tcPr>
          <w:p w:rsidR="00E84F8A" w:rsidRPr="007D07F3" w:rsidRDefault="00E84F8A" w:rsidP="00E84F8A">
            <w:pPr>
              <w:ind w:firstLine="0"/>
              <w:jc w:val="center"/>
              <w:rPr>
                <w:bCs/>
                <w:sz w:val="20"/>
                <w:szCs w:val="20"/>
              </w:rPr>
            </w:pPr>
            <w:r w:rsidRPr="007D07F3">
              <w:rPr>
                <w:bCs/>
                <w:sz w:val="20"/>
                <w:szCs w:val="20"/>
              </w:rPr>
              <w:t xml:space="preserve">Минимальная площадь – 2500 </w:t>
            </w:r>
          </w:p>
          <w:p w:rsidR="00E84F8A" w:rsidRPr="007D07F3" w:rsidRDefault="00E84F8A" w:rsidP="00E84F8A">
            <w:pPr>
              <w:ind w:firstLine="0"/>
              <w:jc w:val="center"/>
              <w:rPr>
                <w:bCs/>
                <w:sz w:val="20"/>
                <w:szCs w:val="20"/>
              </w:rPr>
            </w:pPr>
            <w:r w:rsidRPr="007D07F3">
              <w:rPr>
                <w:bCs/>
                <w:sz w:val="20"/>
                <w:szCs w:val="20"/>
              </w:rPr>
              <w:t xml:space="preserve"> Максимальная площадь – 50 000</w:t>
            </w:r>
          </w:p>
        </w:tc>
        <w:tc>
          <w:tcPr>
            <w:tcW w:w="1559" w:type="dxa"/>
            <w:tcBorders>
              <w:top w:val="single" w:sz="4" w:space="0" w:color="auto"/>
              <w:left w:val="single" w:sz="4" w:space="0" w:color="auto"/>
              <w:bottom w:val="single" w:sz="4" w:space="0" w:color="auto"/>
            </w:tcBorders>
          </w:tcPr>
          <w:p w:rsidR="00E84F8A" w:rsidRPr="007D07F3" w:rsidRDefault="00E84F8A" w:rsidP="00E84F8A">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-3</w:t>
            </w:r>
          </w:p>
          <w:p w:rsidR="00E84F8A" w:rsidRPr="007D07F3" w:rsidRDefault="00E84F8A" w:rsidP="00E84F8A">
            <w:pPr>
              <w:widowControl w:val="0"/>
              <w:autoSpaceDE w:val="0"/>
              <w:autoSpaceDN w:val="0"/>
              <w:adjustRightInd w:val="0"/>
              <w:ind w:left="-94" w:right="-117" w:firstLine="0"/>
              <w:jc w:val="center"/>
              <w:rPr>
                <w:sz w:val="20"/>
                <w:szCs w:val="20"/>
              </w:rPr>
            </w:pPr>
            <w:r w:rsidRPr="007D07F3">
              <w:rPr>
                <w:sz w:val="20"/>
                <w:szCs w:val="20"/>
              </w:rPr>
              <w:t>Максимальная высота строений – 12 м</w:t>
            </w:r>
          </w:p>
        </w:tc>
        <w:tc>
          <w:tcPr>
            <w:tcW w:w="2122" w:type="dxa"/>
            <w:tcBorders>
              <w:top w:val="single" w:sz="4" w:space="0" w:color="auto"/>
              <w:left w:val="single" w:sz="4" w:space="0" w:color="auto"/>
              <w:bottom w:val="single" w:sz="4" w:space="0" w:color="auto"/>
            </w:tcBorders>
          </w:tcPr>
          <w:p w:rsidR="00E84F8A" w:rsidRPr="007D07F3" w:rsidRDefault="00E84F8A" w:rsidP="00A70BE3">
            <w:pPr>
              <w:ind w:right="-112" w:firstLine="0"/>
              <w:jc w:val="center"/>
              <w:rPr>
                <w:sz w:val="20"/>
                <w:szCs w:val="20"/>
              </w:rPr>
            </w:pPr>
            <w:r w:rsidRPr="007D07F3">
              <w:rPr>
                <w:sz w:val="20"/>
                <w:szCs w:val="20"/>
              </w:rPr>
              <w:t>3 м</w:t>
            </w:r>
          </w:p>
        </w:tc>
        <w:tc>
          <w:tcPr>
            <w:tcW w:w="1705" w:type="dxa"/>
            <w:tcBorders>
              <w:top w:val="single" w:sz="4" w:space="0" w:color="auto"/>
              <w:left w:val="single" w:sz="4" w:space="0" w:color="auto"/>
              <w:bottom w:val="single" w:sz="4" w:space="0" w:color="auto"/>
            </w:tcBorders>
          </w:tcPr>
          <w:p w:rsidR="00E84F8A" w:rsidRPr="007D07F3" w:rsidRDefault="00E84F8A" w:rsidP="00A70BE3">
            <w:pPr>
              <w:rPr>
                <w:bCs/>
                <w:sz w:val="20"/>
                <w:szCs w:val="20"/>
              </w:rPr>
            </w:pPr>
            <w:r w:rsidRPr="007D07F3">
              <w:rPr>
                <w:bCs/>
                <w:sz w:val="20"/>
                <w:szCs w:val="20"/>
              </w:rPr>
              <w:t>61</w:t>
            </w:r>
          </w:p>
        </w:tc>
      </w:tr>
      <w:tr w:rsidR="00554E18" w:rsidRPr="007D07F3" w:rsidTr="00BD6E94">
        <w:tc>
          <w:tcPr>
            <w:tcW w:w="1696" w:type="dxa"/>
            <w:tcBorders>
              <w:top w:val="single" w:sz="4" w:space="0" w:color="auto"/>
              <w:bottom w:val="single" w:sz="4" w:space="0" w:color="auto"/>
              <w:right w:val="single" w:sz="4" w:space="0" w:color="auto"/>
            </w:tcBorders>
          </w:tcPr>
          <w:p w:rsidR="00554E18" w:rsidRPr="007D07F3" w:rsidRDefault="00554E18" w:rsidP="00A70BE3">
            <w:pPr>
              <w:ind w:firstLine="0"/>
              <w:jc w:val="center"/>
              <w:rPr>
                <w:bCs/>
                <w:sz w:val="20"/>
                <w:szCs w:val="20"/>
              </w:rPr>
            </w:pPr>
            <w:r w:rsidRPr="007D07F3">
              <w:rPr>
                <w:rFonts w:ascii="ArialMT" w:hAnsi="ArialMT"/>
                <w:color w:val="000000"/>
                <w:sz w:val="20"/>
                <w:szCs w:val="20"/>
              </w:rPr>
              <w:t>Амбулаторное ветеринарное обслуживание</w:t>
            </w:r>
          </w:p>
        </w:tc>
        <w:tc>
          <w:tcPr>
            <w:tcW w:w="6087" w:type="dxa"/>
            <w:tcBorders>
              <w:top w:val="single" w:sz="4" w:space="0" w:color="auto"/>
              <w:left w:val="single" w:sz="4" w:space="0" w:color="auto"/>
              <w:bottom w:val="single" w:sz="4" w:space="0" w:color="auto"/>
              <w:right w:val="single" w:sz="4" w:space="0" w:color="auto"/>
            </w:tcBorders>
          </w:tcPr>
          <w:p w:rsidR="00554E18" w:rsidRPr="007D07F3" w:rsidRDefault="00554E18" w:rsidP="00A70BE3">
            <w:pPr>
              <w:ind w:firstLine="0"/>
              <w:rPr>
                <w:bCs/>
                <w:sz w:val="20"/>
                <w:szCs w:val="20"/>
              </w:rPr>
            </w:pPr>
            <w:r w:rsidRPr="007D07F3">
              <w:rPr>
                <w:color w:val="000000"/>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864" w:type="dxa"/>
            <w:tcBorders>
              <w:top w:val="single" w:sz="4" w:space="0" w:color="auto"/>
              <w:left w:val="single" w:sz="4" w:space="0" w:color="auto"/>
              <w:bottom w:val="single" w:sz="4" w:space="0" w:color="auto"/>
            </w:tcBorders>
          </w:tcPr>
          <w:p w:rsidR="00554E18" w:rsidRPr="007D07F3" w:rsidRDefault="00554E18" w:rsidP="00A70BE3">
            <w:pPr>
              <w:ind w:firstLine="0"/>
              <w:jc w:val="center"/>
              <w:rPr>
                <w:bCs/>
                <w:sz w:val="20"/>
                <w:szCs w:val="20"/>
              </w:rPr>
            </w:pPr>
            <w:r w:rsidRPr="007D07F3">
              <w:rPr>
                <w:bCs/>
                <w:sz w:val="20"/>
                <w:szCs w:val="20"/>
              </w:rPr>
              <w:t>3.10.1</w:t>
            </w:r>
          </w:p>
        </w:tc>
        <w:tc>
          <w:tcPr>
            <w:tcW w:w="1418" w:type="dxa"/>
            <w:tcBorders>
              <w:top w:val="single" w:sz="4" w:space="0" w:color="auto"/>
              <w:left w:val="single" w:sz="4" w:space="0" w:color="auto"/>
              <w:bottom w:val="single" w:sz="4" w:space="0" w:color="auto"/>
            </w:tcBorders>
          </w:tcPr>
          <w:p w:rsidR="00554E18" w:rsidRPr="007D07F3" w:rsidRDefault="00554E18" w:rsidP="00A70BE3">
            <w:pPr>
              <w:ind w:firstLine="0"/>
              <w:jc w:val="center"/>
              <w:rPr>
                <w:bCs/>
                <w:sz w:val="20"/>
                <w:szCs w:val="20"/>
              </w:rPr>
            </w:pPr>
            <w:r w:rsidRPr="007D07F3">
              <w:rPr>
                <w:bCs/>
                <w:sz w:val="20"/>
                <w:szCs w:val="20"/>
              </w:rPr>
              <w:t>Минимальная площадь – 600</w:t>
            </w:r>
          </w:p>
          <w:p w:rsidR="00554E18" w:rsidRPr="007D07F3" w:rsidRDefault="00554E18" w:rsidP="00A70BE3">
            <w:pPr>
              <w:ind w:firstLine="0"/>
              <w:jc w:val="center"/>
              <w:rPr>
                <w:bCs/>
                <w:sz w:val="20"/>
                <w:szCs w:val="20"/>
              </w:rPr>
            </w:pPr>
            <w:r w:rsidRPr="007D07F3">
              <w:rPr>
                <w:bCs/>
                <w:sz w:val="20"/>
                <w:szCs w:val="20"/>
              </w:rPr>
              <w:t>Максимальная площадь – 20000</w:t>
            </w:r>
          </w:p>
        </w:tc>
        <w:tc>
          <w:tcPr>
            <w:tcW w:w="1559" w:type="dxa"/>
            <w:tcBorders>
              <w:top w:val="single" w:sz="4" w:space="0" w:color="auto"/>
              <w:left w:val="single" w:sz="4" w:space="0" w:color="auto"/>
              <w:bottom w:val="single" w:sz="4" w:space="0" w:color="auto"/>
            </w:tcBorders>
          </w:tcPr>
          <w:p w:rsidR="00554E18" w:rsidRPr="007D07F3" w:rsidRDefault="00554E18" w:rsidP="00A70BE3">
            <w:pPr>
              <w:ind w:firstLine="0"/>
              <w:jc w:val="center"/>
              <w:rPr>
                <w:bCs/>
                <w:sz w:val="20"/>
                <w:szCs w:val="20"/>
              </w:rPr>
            </w:pPr>
            <w:r w:rsidRPr="007D07F3">
              <w:rPr>
                <w:bCs/>
                <w:sz w:val="20"/>
                <w:szCs w:val="20"/>
              </w:rPr>
              <w:t>Максимальное количество этажей - 3</w:t>
            </w:r>
          </w:p>
          <w:p w:rsidR="00554E18" w:rsidRPr="007D07F3" w:rsidRDefault="00554E18" w:rsidP="00A70BE3">
            <w:pPr>
              <w:ind w:firstLine="0"/>
              <w:jc w:val="center"/>
              <w:rPr>
                <w:bCs/>
                <w:sz w:val="20"/>
                <w:szCs w:val="20"/>
              </w:rPr>
            </w:pPr>
          </w:p>
        </w:tc>
        <w:tc>
          <w:tcPr>
            <w:tcW w:w="2122" w:type="dxa"/>
            <w:tcBorders>
              <w:top w:val="single" w:sz="4" w:space="0" w:color="auto"/>
              <w:left w:val="single" w:sz="4" w:space="0" w:color="auto"/>
              <w:bottom w:val="single" w:sz="4" w:space="0" w:color="auto"/>
            </w:tcBorders>
          </w:tcPr>
          <w:p w:rsidR="00554E18" w:rsidRPr="007D07F3" w:rsidRDefault="00554E18" w:rsidP="00A70BE3">
            <w:pPr>
              <w:ind w:right="-112" w:firstLine="0"/>
              <w:jc w:val="center"/>
            </w:pPr>
            <w:r w:rsidRPr="007D07F3">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1705" w:type="dxa"/>
            <w:tcBorders>
              <w:top w:val="single" w:sz="4" w:space="0" w:color="auto"/>
              <w:left w:val="single" w:sz="4" w:space="0" w:color="auto"/>
              <w:bottom w:val="single" w:sz="4" w:space="0" w:color="auto"/>
            </w:tcBorders>
          </w:tcPr>
          <w:p w:rsidR="00554E18" w:rsidRPr="007D07F3" w:rsidRDefault="00554E18" w:rsidP="00A70BE3">
            <w:pPr>
              <w:rPr>
                <w:sz w:val="20"/>
                <w:szCs w:val="20"/>
              </w:rPr>
            </w:pPr>
            <w:r w:rsidRPr="007D07F3">
              <w:rPr>
                <w:bCs/>
                <w:sz w:val="20"/>
                <w:szCs w:val="20"/>
              </w:rPr>
              <w:t>80</w:t>
            </w:r>
          </w:p>
        </w:tc>
      </w:tr>
      <w:tr w:rsidR="00554E18" w:rsidRPr="007D07F3" w:rsidTr="00BD6E94">
        <w:tc>
          <w:tcPr>
            <w:tcW w:w="1696" w:type="dxa"/>
            <w:tcBorders>
              <w:top w:val="single" w:sz="4" w:space="0" w:color="auto"/>
              <w:bottom w:val="single" w:sz="4" w:space="0" w:color="auto"/>
              <w:right w:val="single" w:sz="4" w:space="0" w:color="auto"/>
            </w:tcBorders>
          </w:tcPr>
          <w:p w:rsidR="00554E18" w:rsidRPr="007D07F3" w:rsidRDefault="00554E18" w:rsidP="00A70BE3">
            <w:pPr>
              <w:ind w:firstLine="0"/>
              <w:jc w:val="center"/>
              <w:rPr>
                <w:bCs/>
                <w:sz w:val="20"/>
                <w:szCs w:val="20"/>
              </w:rPr>
            </w:pPr>
            <w:r w:rsidRPr="007D07F3">
              <w:rPr>
                <w:bCs/>
                <w:sz w:val="20"/>
                <w:szCs w:val="20"/>
              </w:rPr>
              <w:t>Деловое управление</w:t>
            </w:r>
          </w:p>
        </w:tc>
        <w:tc>
          <w:tcPr>
            <w:tcW w:w="6087" w:type="dxa"/>
            <w:tcBorders>
              <w:top w:val="single" w:sz="4" w:space="0" w:color="auto"/>
              <w:left w:val="single" w:sz="4" w:space="0" w:color="auto"/>
              <w:bottom w:val="single" w:sz="4" w:space="0" w:color="auto"/>
              <w:right w:val="single" w:sz="4" w:space="0" w:color="auto"/>
            </w:tcBorders>
          </w:tcPr>
          <w:p w:rsidR="00554E18" w:rsidRPr="007D07F3" w:rsidRDefault="00554E18" w:rsidP="00A70BE3">
            <w:pPr>
              <w:ind w:firstLine="0"/>
              <w:jc w:val="center"/>
              <w:rPr>
                <w:bCs/>
                <w:sz w:val="20"/>
                <w:szCs w:val="20"/>
              </w:rPr>
            </w:pPr>
            <w:r w:rsidRPr="007D07F3">
              <w:rPr>
                <w:bCs/>
                <w:sz w:val="20"/>
                <w:szCs w:val="20"/>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864" w:type="dxa"/>
            <w:tcBorders>
              <w:top w:val="single" w:sz="4" w:space="0" w:color="auto"/>
              <w:left w:val="single" w:sz="4" w:space="0" w:color="auto"/>
              <w:bottom w:val="single" w:sz="4" w:space="0" w:color="auto"/>
            </w:tcBorders>
          </w:tcPr>
          <w:p w:rsidR="00554E18" w:rsidRPr="007D07F3" w:rsidRDefault="00554E18" w:rsidP="00A70BE3">
            <w:pPr>
              <w:ind w:firstLine="0"/>
              <w:jc w:val="center"/>
              <w:rPr>
                <w:bCs/>
                <w:sz w:val="20"/>
                <w:szCs w:val="20"/>
              </w:rPr>
            </w:pPr>
            <w:r w:rsidRPr="007D07F3">
              <w:rPr>
                <w:bCs/>
                <w:sz w:val="20"/>
                <w:szCs w:val="20"/>
              </w:rPr>
              <w:t>4.1</w:t>
            </w:r>
          </w:p>
        </w:tc>
        <w:tc>
          <w:tcPr>
            <w:tcW w:w="1418" w:type="dxa"/>
            <w:tcBorders>
              <w:top w:val="single" w:sz="4" w:space="0" w:color="auto"/>
              <w:left w:val="single" w:sz="4" w:space="0" w:color="auto"/>
              <w:bottom w:val="single" w:sz="4" w:space="0" w:color="auto"/>
            </w:tcBorders>
          </w:tcPr>
          <w:p w:rsidR="00554E18" w:rsidRPr="007D07F3" w:rsidRDefault="00554E18" w:rsidP="00A70BE3">
            <w:pPr>
              <w:ind w:firstLine="0"/>
              <w:jc w:val="center"/>
              <w:rPr>
                <w:bCs/>
                <w:sz w:val="20"/>
                <w:szCs w:val="20"/>
              </w:rPr>
            </w:pPr>
            <w:r w:rsidRPr="007D07F3">
              <w:rPr>
                <w:bCs/>
                <w:sz w:val="20"/>
                <w:szCs w:val="20"/>
              </w:rPr>
              <w:t xml:space="preserve">Минимальная площадь – </w:t>
            </w:r>
            <w:r w:rsidR="00413442" w:rsidRPr="007D07F3">
              <w:rPr>
                <w:bCs/>
                <w:sz w:val="20"/>
                <w:szCs w:val="20"/>
              </w:rPr>
              <w:t>200</w:t>
            </w:r>
          </w:p>
          <w:p w:rsidR="00554E18" w:rsidRPr="007D07F3" w:rsidRDefault="00554E18" w:rsidP="00413442">
            <w:pPr>
              <w:ind w:firstLine="0"/>
              <w:jc w:val="center"/>
              <w:rPr>
                <w:bCs/>
                <w:sz w:val="20"/>
                <w:szCs w:val="20"/>
              </w:rPr>
            </w:pPr>
            <w:r w:rsidRPr="007D07F3">
              <w:rPr>
                <w:bCs/>
                <w:sz w:val="20"/>
                <w:szCs w:val="20"/>
              </w:rPr>
              <w:t xml:space="preserve">Максимальная площадь – </w:t>
            </w:r>
            <w:r w:rsidR="00413442" w:rsidRPr="007D07F3">
              <w:rPr>
                <w:bCs/>
                <w:sz w:val="20"/>
                <w:szCs w:val="20"/>
              </w:rPr>
              <w:t xml:space="preserve">30 </w:t>
            </w:r>
            <w:r w:rsidRPr="007D07F3">
              <w:rPr>
                <w:bCs/>
                <w:sz w:val="20"/>
                <w:szCs w:val="20"/>
              </w:rPr>
              <w:t>000</w:t>
            </w:r>
          </w:p>
        </w:tc>
        <w:tc>
          <w:tcPr>
            <w:tcW w:w="1559" w:type="dxa"/>
            <w:tcBorders>
              <w:top w:val="single" w:sz="4" w:space="0" w:color="auto"/>
              <w:left w:val="single" w:sz="4" w:space="0" w:color="auto"/>
              <w:bottom w:val="single" w:sz="4" w:space="0" w:color="auto"/>
            </w:tcBorders>
          </w:tcPr>
          <w:p w:rsidR="00413442" w:rsidRPr="007D07F3" w:rsidRDefault="00413442" w:rsidP="00413442">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-10</w:t>
            </w:r>
          </w:p>
          <w:p w:rsidR="00554E18" w:rsidRPr="007D07F3" w:rsidRDefault="00413442" w:rsidP="00413442">
            <w:pPr>
              <w:ind w:firstLine="0"/>
              <w:jc w:val="center"/>
              <w:rPr>
                <w:bCs/>
                <w:sz w:val="20"/>
                <w:szCs w:val="20"/>
              </w:rPr>
            </w:pPr>
            <w:r w:rsidRPr="007D07F3">
              <w:rPr>
                <w:sz w:val="20"/>
                <w:szCs w:val="20"/>
              </w:rPr>
              <w:t>Максимальная высота строений – 40 м</w:t>
            </w:r>
            <w:r w:rsidRPr="007D07F3">
              <w:rPr>
                <w:bCs/>
                <w:sz w:val="20"/>
                <w:szCs w:val="20"/>
              </w:rPr>
              <w:t xml:space="preserve"> </w:t>
            </w:r>
          </w:p>
        </w:tc>
        <w:tc>
          <w:tcPr>
            <w:tcW w:w="2122" w:type="dxa"/>
            <w:tcBorders>
              <w:top w:val="single" w:sz="4" w:space="0" w:color="auto"/>
              <w:left w:val="single" w:sz="4" w:space="0" w:color="auto"/>
              <w:bottom w:val="single" w:sz="4" w:space="0" w:color="auto"/>
            </w:tcBorders>
          </w:tcPr>
          <w:p w:rsidR="00554E18" w:rsidRPr="007D07F3" w:rsidRDefault="00413442" w:rsidP="00A70BE3">
            <w:pPr>
              <w:ind w:right="-112" w:firstLine="0"/>
              <w:jc w:val="center"/>
            </w:pPr>
            <w:r w:rsidRPr="007D07F3">
              <w:rPr>
                <w:sz w:val="20"/>
                <w:szCs w:val="20"/>
              </w:rPr>
              <w:t>1</w:t>
            </w:r>
          </w:p>
        </w:tc>
        <w:tc>
          <w:tcPr>
            <w:tcW w:w="1705" w:type="dxa"/>
            <w:tcBorders>
              <w:top w:val="single" w:sz="4" w:space="0" w:color="auto"/>
              <w:left w:val="single" w:sz="4" w:space="0" w:color="auto"/>
              <w:bottom w:val="single" w:sz="4" w:space="0" w:color="auto"/>
            </w:tcBorders>
          </w:tcPr>
          <w:p w:rsidR="00554E18" w:rsidRPr="007D07F3" w:rsidRDefault="00413442" w:rsidP="00A70BE3">
            <w:pPr>
              <w:rPr>
                <w:sz w:val="20"/>
                <w:szCs w:val="20"/>
              </w:rPr>
            </w:pPr>
            <w:r w:rsidRPr="007D07F3">
              <w:rPr>
                <w:bCs/>
                <w:sz w:val="20"/>
                <w:szCs w:val="20"/>
              </w:rPr>
              <w:t>49</w:t>
            </w:r>
          </w:p>
        </w:tc>
      </w:tr>
      <w:tr w:rsidR="00554E18" w:rsidRPr="007D07F3" w:rsidTr="00BD6E94">
        <w:tc>
          <w:tcPr>
            <w:tcW w:w="1696" w:type="dxa"/>
            <w:tcBorders>
              <w:top w:val="single" w:sz="4" w:space="0" w:color="auto"/>
              <w:bottom w:val="single" w:sz="4" w:space="0" w:color="auto"/>
              <w:right w:val="single" w:sz="4" w:space="0" w:color="auto"/>
            </w:tcBorders>
          </w:tcPr>
          <w:p w:rsidR="00554E18" w:rsidRPr="007D07F3" w:rsidRDefault="00554E18" w:rsidP="00A70BE3">
            <w:pPr>
              <w:ind w:firstLine="0"/>
              <w:jc w:val="center"/>
              <w:rPr>
                <w:bCs/>
                <w:sz w:val="20"/>
                <w:szCs w:val="20"/>
              </w:rPr>
            </w:pPr>
            <w:r w:rsidRPr="007D07F3">
              <w:rPr>
                <w:bCs/>
                <w:sz w:val="20"/>
                <w:szCs w:val="20"/>
              </w:rPr>
              <w:t xml:space="preserve">Объекты </w:t>
            </w:r>
            <w:r w:rsidRPr="007D07F3">
              <w:rPr>
                <w:bCs/>
                <w:sz w:val="20"/>
                <w:szCs w:val="20"/>
              </w:rPr>
              <w:lastRenderedPageBreak/>
              <w:t xml:space="preserve">торговли (торговые центры, </w:t>
            </w:r>
            <w:proofErr w:type="spellStart"/>
            <w:r w:rsidRPr="007D07F3">
              <w:rPr>
                <w:bCs/>
                <w:sz w:val="20"/>
                <w:szCs w:val="20"/>
              </w:rPr>
              <w:t>торгово</w:t>
            </w:r>
            <w:proofErr w:type="spellEnd"/>
            <w:r w:rsidRPr="007D07F3">
              <w:rPr>
                <w:bCs/>
                <w:sz w:val="20"/>
                <w:szCs w:val="20"/>
              </w:rPr>
              <w:t>-</w:t>
            </w:r>
            <w:r w:rsidRPr="007D07F3">
              <w:rPr>
                <w:bCs/>
                <w:sz w:val="20"/>
                <w:szCs w:val="20"/>
              </w:rPr>
              <w:br/>
              <w:t>развлекательные центры (комплексы)</w:t>
            </w:r>
          </w:p>
        </w:tc>
        <w:tc>
          <w:tcPr>
            <w:tcW w:w="6087" w:type="dxa"/>
            <w:tcBorders>
              <w:top w:val="single" w:sz="4" w:space="0" w:color="auto"/>
              <w:left w:val="single" w:sz="4" w:space="0" w:color="auto"/>
              <w:bottom w:val="single" w:sz="4" w:space="0" w:color="auto"/>
              <w:right w:val="single" w:sz="4" w:space="0" w:color="auto"/>
            </w:tcBorders>
          </w:tcPr>
          <w:p w:rsidR="00554E18" w:rsidRPr="007D07F3" w:rsidRDefault="00554E18" w:rsidP="00A70BE3">
            <w:pPr>
              <w:ind w:firstLine="0"/>
              <w:jc w:val="center"/>
              <w:rPr>
                <w:bCs/>
                <w:sz w:val="20"/>
                <w:szCs w:val="20"/>
              </w:rPr>
            </w:pPr>
            <w:r w:rsidRPr="007D07F3">
              <w:rPr>
                <w:bCs/>
                <w:sz w:val="20"/>
                <w:szCs w:val="20"/>
              </w:rPr>
              <w:lastRenderedPageBreak/>
              <w:t xml:space="preserve">Размещение объектов капитального строительства, общей </w:t>
            </w:r>
            <w:r w:rsidRPr="007D07F3">
              <w:rPr>
                <w:bCs/>
                <w:sz w:val="20"/>
                <w:szCs w:val="20"/>
              </w:rPr>
              <w:lastRenderedPageBreak/>
              <w:t>площадью свыше 5000 кв.м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4.8-4.8.2; размещение гаражей и (или) стоянок для автомобилей сотрудников и посетителей торгового центра</w:t>
            </w:r>
          </w:p>
        </w:tc>
        <w:tc>
          <w:tcPr>
            <w:tcW w:w="864" w:type="dxa"/>
            <w:tcBorders>
              <w:top w:val="single" w:sz="4" w:space="0" w:color="auto"/>
              <w:left w:val="single" w:sz="4" w:space="0" w:color="auto"/>
              <w:bottom w:val="single" w:sz="4" w:space="0" w:color="auto"/>
            </w:tcBorders>
          </w:tcPr>
          <w:p w:rsidR="00554E18" w:rsidRPr="007D07F3" w:rsidRDefault="00554E18" w:rsidP="00A70BE3">
            <w:pPr>
              <w:ind w:firstLine="0"/>
              <w:jc w:val="center"/>
              <w:rPr>
                <w:bCs/>
                <w:sz w:val="20"/>
                <w:szCs w:val="20"/>
              </w:rPr>
            </w:pPr>
            <w:r w:rsidRPr="007D07F3">
              <w:rPr>
                <w:bCs/>
                <w:sz w:val="20"/>
                <w:szCs w:val="20"/>
              </w:rPr>
              <w:lastRenderedPageBreak/>
              <w:t>4.2</w:t>
            </w:r>
          </w:p>
        </w:tc>
        <w:tc>
          <w:tcPr>
            <w:tcW w:w="1418" w:type="dxa"/>
            <w:tcBorders>
              <w:top w:val="single" w:sz="4" w:space="0" w:color="auto"/>
              <w:left w:val="single" w:sz="4" w:space="0" w:color="auto"/>
              <w:bottom w:val="single" w:sz="4" w:space="0" w:color="auto"/>
            </w:tcBorders>
          </w:tcPr>
          <w:p w:rsidR="00554E18" w:rsidRPr="007D07F3" w:rsidRDefault="003C7193" w:rsidP="00A70BE3">
            <w:pPr>
              <w:ind w:firstLine="0"/>
              <w:jc w:val="center"/>
              <w:rPr>
                <w:bCs/>
                <w:sz w:val="20"/>
                <w:szCs w:val="20"/>
              </w:rPr>
            </w:pPr>
            <w:r w:rsidRPr="007D07F3">
              <w:rPr>
                <w:bCs/>
                <w:sz w:val="20"/>
                <w:szCs w:val="20"/>
              </w:rPr>
              <w:t xml:space="preserve">Минимальная </w:t>
            </w:r>
            <w:r w:rsidRPr="007D07F3">
              <w:rPr>
                <w:bCs/>
                <w:sz w:val="20"/>
                <w:szCs w:val="20"/>
              </w:rPr>
              <w:lastRenderedPageBreak/>
              <w:t>площадь – 10 000</w:t>
            </w:r>
          </w:p>
          <w:p w:rsidR="00554E18" w:rsidRPr="007D07F3" w:rsidRDefault="00554E18" w:rsidP="003C7193">
            <w:pPr>
              <w:ind w:firstLine="0"/>
              <w:jc w:val="center"/>
              <w:rPr>
                <w:bCs/>
                <w:sz w:val="20"/>
                <w:szCs w:val="20"/>
              </w:rPr>
            </w:pPr>
            <w:r w:rsidRPr="007D07F3">
              <w:rPr>
                <w:bCs/>
                <w:sz w:val="20"/>
                <w:szCs w:val="20"/>
              </w:rPr>
              <w:t xml:space="preserve">Максимальная площадь – </w:t>
            </w:r>
            <w:r w:rsidR="003C7193" w:rsidRPr="007D07F3">
              <w:rPr>
                <w:bCs/>
                <w:sz w:val="20"/>
                <w:szCs w:val="20"/>
              </w:rPr>
              <w:t>3</w:t>
            </w:r>
            <w:r w:rsidRPr="007D07F3">
              <w:rPr>
                <w:bCs/>
                <w:sz w:val="20"/>
                <w:szCs w:val="20"/>
              </w:rPr>
              <w:t>0</w:t>
            </w:r>
            <w:r w:rsidR="003C7193" w:rsidRPr="007D07F3">
              <w:rPr>
                <w:bCs/>
                <w:sz w:val="20"/>
                <w:szCs w:val="20"/>
              </w:rPr>
              <w:t xml:space="preserve"> </w:t>
            </w:r>
            <w:r w:rsidRPr="007D07F3">
              <w:rPr>
                <w:bCs/>
                <w:sz w:val="20"/>
                <w:szCs w:val="20"/>
              </w:rPr>
              <w:t>000</w:t>
            </w:r>
          </w:p>
        </w:tc>
        <w:tc>
          <w:tcPr>
            <w:tcW w:w="1559" w:type="dxa"/>
            <w:tcBorders>
              <w:top w:val="single" w:sz="4" w:space="0" w:color="auto"/>
              <w:left w:val="single" w:sz="4" w:space="0" w:color="auto"/>
              <w:bottom w:val="single" w:sz="4" w:space="0" w:color="auto"/>
            </w:tcBorders>
          </w:tcPr>
          <w:p w:rsidR="00554E18" w:rsidRPr="007D07F3" w:rsidRDefault="00554E18" w:rsidP="00A70BE3">
            <w:pPr>
              <w:widowControl w:val="0"/>
              <w:autoSpaceDE w:val="0"/>
              <w:autoSpaceDN w:val="0"/>
              <w:adjustRightInd w:val="0"/>
              <w:ind w:left="-94" w:right="-117" w:firstLine="0"/>
              <w:jc w:val="center"/>
              <w:rPr>
                <w:sz w:val="20"/>
                <w:szCs w:val="20"/>
              </w:rPr>
            </w:pPr>
            <w:r w:rsidRPr="007D07F3">
              <w:rPr>
                <w:sz w:val="20"/>
                <w:szCs w:val="20"/>
              </w:rPr>
              <w:lastRenderedPageBreak/>
              <w:t xml:space="preserve">Максимальное </w:t>
            </w:r>
            <w:r w:rsidRPr="007D07F3">
              <w:rPr>
                <w:sz w:val="20"/>
                <w:szCs w:val="20"/>
              </w:rPr>
              <w:lastRenderedPageBreak/>
              <w:t>количество этажей -</w:t>
            </w:r>
            <w:r w:rsidR="003C7193" w:rsidRPr="007D07F3">
              <w:rPr>
                <w:sz w:val="20"/>
                <w:szCs w:val="20"/>
              </w:rPr>
              <w:t>6</w:t>
            </w:r>
          </w:p>
          <w:p w:rsidR="00554E18" w:rsidRPr="007D07F3" w:rsidRDefault="00554E18" w:rsidP="003C7193">
            <w:pPr>
              <w:ind w:firstLine="0"/>
              <w:jc w:val="center"/>
              <w:rPr>
                <w:bCs/>
                <w:sz w:val="20"/>
                <w:szCs w:val="20"/>
              </w:rPr>
            </w:pPr>
            <w:r w:rsidRPr="007D07F3">
              <w:rPr>
                <w:sz w:val="20"/>
                <w:szCs w:val="20"/>
              </w:rPr>
              <w:t xml:space="preserve">Максимальная высота строений – </w:t>
            </w:r>
            <w:r w:rsidR="003C7193" w:rsidRPr="007D07F3">
              <w:rPr>
                <w:sz w:val="20"/>
                <w:szCs w:val="20"/>
              </w:rPr>
              <w:t>24</w:t>
            </w:r>
            <w:r w:rsidRPr="007D07F3">
              <w:rPr>
                <w:sz w:val="20"/>
                <w:szCs w:val="20"/>
              </w:rPr>
              <w:t>м</w:t>
            </w:r>
            <w:r w:rsidRPr="007D07F3">
              <w:rPr>
                <w:bCs/>
                <w:sz w:val="20"/>
                <w:szCs w:val="20"/>
              </w:rPr>
              <w:t xml:space="preserve"> </w:t>
            </w:r>
          </w:p>
        </w:tc>
        <w:tc>
          <w:tcPr>
            <w:tcW w:w="2122" w:type="dxa"/>
            <w:tcBorders>
              <w:top w:val="single" w:sz="4" w:space="0" w:color="auto"/>
              <w:left w:val="single" w:sz="4" w:space="0" w:color="auto"/>
              <w:bottom w:val="single" w:sz="4" w:space="0" w:color="auto"/>
            </w:tcBorders>
          </w:tcPr>
          <w:p w:rsidR="00554E18" w:rsidRPr="007D07F3" w:rsidRDefault="003C7193" w:rsidP="00A70BE3">
            <w:pPr>
              <w:ind w:right="-112" w:firstLine="0"/>
              <w:jc w:val="center"/>
            </w:pPr>
            <w:r w:rsidRPr="007D07F3">
              <w:rPr>
                <w:sz w:val="20"/>
                <w:szCs w:val="20"/>
              </w:rPr>
              <w:lastRenderedPageBreak/>
              <w:t>1 м</w:t>
            </w:r>
          </w:p>
        </w:tc>
        <w:tc>
          <w:tcPr>
            <w:tcW w:w="1705" w:type="dxa"/>
            <w:tcBorders>
              <w:top w:val="single" w:sz="4" w:space="0" w:color="auto"/>
              <w:left w:val="single" w:sz="4" w:space="0" w:color="auto"/>
              <w:bottom w:val="single" w:sz="4" w:space="0" w:color="auto"/>
            </w:tcBorders>
          </w:tcPr>
          <w:p w:rsidR="00554E18" w:rsidRPr="007D07F3" w:rsidRDefault="003C7193" w:rsidP="00A70BE3">
            <w:pPr>
              <w:rPr>
                <w:sz w:val="20"/>
                <w:szCs w:val="20"/>
              </w:rPr>
            </w:pPr>
            <w:r w:rsidRPr="007D07F3">
              <w:rPr>
                <w:bCs/>
                <w:sz w:val="20"/>
                <w:szCs w:val="20"/>
              </w:rPr>
              <w:t>50</w:t>
            </w:r>
          </w:p>
        </w:tc>
      </w:tr>
      <w:tr w:rsidR="00554E18" w:rsidRPr="007D07F3" w:rsidTr="00BD6E94">
        <w:tc>
          <w:tcPr>
            <w:tcW w:w="1696" w:type="dxa"/>
            <w:tcBorders>
              <w:top w:val="single" w:sz="4" w:space="0" w:color="auto"/>
              <w:bottom w:val="single" w:sz="4" w:space="0" w:color="auto"/>
              <w:right w:val="single" w:sz="4" w:space="0" w:color="auto"/>
            </w:tcBorders>
          </w:tcPr>
          <w:p w:rsidR="00554E18" w:rsidRPr="007D07F3" w:rsidRDefault="00554E18" w:rsidP="00A70BE3">
            <w:pPr>
              <w:ind w:firstLine="0"/>
              <w:jc w:val="center"/>
              <w:rPr>
                <w:bCs/>
                <w:sz w:val="20"/>
                <w:szCs w:val="20"/>
              </w:rPr>
            </w:pPr>
            <w:r w:rsidRPr="007D07F3">
              <w:rPr>
                <w:bCs/>
                <w:sz w:val="20"/>
                <w:szCs w:val="20"/>
              </w:rPr>
              <w:lastRenderedPageBreak/>
              <w:t>Рынки</w:t>
            </w:r>
          </w:p>
        </w:tc>
        <w:tc>
          <w:tcPr>
            <w:tcW w:w="6087" w:type="dxa"/>
            <w:tcBorders>
              <w:top w:val="single" w:sz="4" w:space="0" w:color="auto"/>
              <w:left w:val="single" w:sz="4" w:space="0" w:color="auto"/>
              <w:bottom w:val="single" w:sz="4" w:space="0" w:color="auto"/>
              <w:right w:val="single" w:sz="4" w:space="0" w:color="auto"/>
            </w:tcBorders>
          </w:tcPr>
          <w:p w:rsidR="00554E18" w:rsidRPr="007D07F3" w:rsidRDefault="00554E18" w:rsidP="00A70BE3">
            <w:pPr>
              <w:ind w:firstLine="0"/>
              <w:jc w:val="center"/>
              <w:rPr>
                <w:bCs/>
                <w:sz w:val="20"/>
                <w:szCs w:val="20"/>
              </w:rPr>
            </w:pPr>
            <w:r w:rsidRPr="007D07F3">
              <w:rPr>
                <w:bCs/>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864" w:type="dxa"/>
            <w:tcBorders>
              <w:top w:val="single" w:sz="4" w:space="0" w:color="auto"/>
              <w:left w:val="single" w:sz="4" w:space="0" w:color="auto"/>
              <w:bottom w:val="single" w:sz="4" w:space="0" w:color="auto"/>
            </w:tcBorders>
          </w:tcPr>
          <w:p w:rsidR="00554E18" w:rsidRPr="007D07F3" w:rsidRDefault="00554E18" w:rsidP="00A70BE3">
            <w:pPr>
              <w:ind w:firstLine="0"/>
              <w:jc w:val="center"/>
              <w:rPr>
                <w:bCs/>
                <w:sz w:val="20"/>
                <w:szCs w:val="20"/>
              </w:rPr>
            </w:pPr>
            <w:r w:rsidRPr="007D07F3">
              <w:rPr>
                <w:bCs/>
                <w:sz w:val="20"/>
                <w:szCs w:val="20"/>
              </w:rPr>
              <w:t>4.3</w:t>
            </w:r>
          </w:p>
        </w:tc>
        <w:tc>
          <w:tcPr>
            <w:tcW w:w="1418" w:type="dxa"/>
            <w:tcBorders>
              <w:top w:val="single" w:sz="4" w:space="0" w:color="auto"/>
              <w:left w:val="single" w:sz="4" w:space="0" w:color="auto"/>
              <w:bottom w:val="single" w:sz="4" w:space="0" w:color="auto"/>
            </w:tcBorders>
          </w:tcPr>
          <w:p w:rsidR="00554E18" w:rsidRPr="007D07F3" w:rsidRDefault="00554E18" w:rsidP="00A70BE3">
            <w:pPr>
              <w:ind w:firstLine="0"/>
              <w:jc w:val="center"/>
              <w:rPr>
                <w:bCs/>
                <w:sz w:val="20"/>
                <w:szCs w:val="20"/>
              </w:rPr>
            </w:pPr>
            <w:r w:rsidRPr="007D07F3">
              <w:rPr>
                <w:bCs/>
                <w:sz w:val="20"/>
                <w:szCs w:val="20"/>
              </w:rPr>
              <w:t xml:space="preserve">Минимальная площадь – </w:t>
            </w:r>
            <w:r w:rsidR="003C7193" w:rsidRPr="007D07F3">
              <w:rPr>
                <w:bCs/>
                <w:sz w:val="20"/>
                <w:szCs w:val="20"/>
              </w:rPr>
              <w:t>1500</w:t>
            </w:r>
          </w:p>
          <w:p w:rsidR="00554E18" w:rsidRPr="007D07F3" w:rsidRDefault="00554E18" w:rsidP="003C7193">
            <w:pPr>
              <w:ind w:firstLine="0"/>
              <w:jc w:val="center"/>
              <w:rPr>
                <w:bCs/>
                <w:sz w:val="20"/>
                <w:szCs w:val="20"/>
              </w:rPr>
            </w:pPr>
            <w:r w:rsidRPr="007D07F3">
              <w:rPr>
                <w:bCs/>
                <w:sz w:val="20"/>
                <w:szCs w:val="20"/>
              </w:rPr>
              <w:t xml:space="preserve">Максимальная площадь – </w:t>
            </w:r>
            <w:r w:rsidR="003C7193" w:rsidRPr="007D07F3">
              <w:rPr>
                <w:bCs/>
                <w:sz w:val="20"/>
                <w:szCs w:val="20"/>
              </w:rPr>
              <w:t>50 000</w:t>
            </w:r>
          </w:p>
        </w:tc>
        <w:tc>
          <w:tcPr>
            <w:tcW w:w="1559" w:type="dxa"/>
            <w:tcBorders>
              <w:top w:val="single" w:sz="4" w:space="0" w:color="auto"/>
              <w:left w:val="single" w:sz="4" w:space="0" w:color="auto"/>
              <w:bottom w:val="single" w:sz="4" w:space="0" w:color="auto"/>
            </w:tcBorders>
          </w:tcPr>
          <w:p w:rsidR="00554E18" w:rsidRPr="007D07F3" w:rsidRDefault="00554E18" w:rsidP="00A70BE3">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-3</w:t>
            </w:r>
          </w:p>
          <w:p w:rsidR="00554E18" w:rsidRPr="007D07F3" w:rsidRDefault="00554E18" w:rsidP="003C7193">
            <w:pPr>
              <w:ind w:firstLine="0"/>
              <w:jc w:val="center"/>
              <w:rPr>
                <w:bCs/>
                <w:sz w:val="20"/>
                <w:szCs w:val="20"/>
              </w:rPr>
            </w:pPr>
            <w:r w:rsidRPr="007D07F3">
              <w:rPr>
                <w:sz w:val="20"/>
                <w:szCs w:val="20"/>
              </w:rPr>
              <w:t xml:space="preserve">Максимальная высота строений – </w:t>
            </w:r>
            <w:r w:rsidR="003C7193" w:rsidRPr="007D07F3">
              <w:rPr>
                <w:sz w:val="20"/>
                <w:szCs w:val="20"/>
              </w:rPr>
              <w:t>30</w:t>
            </w:r>
            <w:r w:rsidRPr="007D07F3">
              <w:rPr>
                <w:sz w:val="20"/>
                <w:szCs w:val="20"/>
              </w:rPr>
              <w:t>м</w:t>
            </w:r>
            <w:r w:rsidRPr="007D07F3">
              <w:rPr>
                <w:bCs/>
                <w:sz w:val="20"/>
                <w:szCs w:val="20"/>
              </w:rPr>
              <w:t xml:space="preserve"> </w:t>
            </w:r>
          </w:p>
        </w:tc>
        <w:tc>
          <w:tcPr>
            <w:tcW w:w="2122" w:type="dxa"/>
            <w:tcBorders>
              <w:top w:val="single" w:sz="4" w:space="0" w:color="auto"/>
              <w:left w:val="single" w:sz="4" w:space="0" w:color="auto"/>
              <w:bottom w:val="single" w:sz="4" w:space="0" w:color="auto"/>
            </w:tcBorders>
          </w:tcPr>
          <w:p w:rsidR="00554E18" w:rsidRPr="007D07F3" w:rsidRDefault="003C7193" w:rsidP="00A70BE3">
            <w:pPr>
              <w:ind w:right="-112" w:firstLine="0"/>
              <w:jc w:val="center"/>
            </w:pPr>
            <w:r w:rsidRPr="007D07F3">
              <w:rPr>
                <w:sz w:val="20"/>
                <w:szCs w:val="20"/>
              </w:rPr>
              <w:t>1 м</w:t>
            </w:r>
          </w:p>
        </w:tc>
        <w:tc>
          <w:tcPr>
            <w:tcW w:w="1705" w:type="dxa"/>
            <w:tcBorders>
              <w:top w:val="single" w:sz="4" w:space="0" w:color="auto"/>
              <w:left w:val="single" w:sz="4" w:space="0" w:color="auto"/>
              <w:bottom w:val="single" w:sz="4" w:space="0" w:color="auto"/>
            </w:tcBorders>
          </w:tcPr>
          <w:p w:rsidR="00554E18" w:rsidRPr="007D07F3" w:rsidRDefault="003C7193" w:rsidP="00A70BE3">
            <w:pPr>
              <w:rPr>
                <w:sz w:val="20"/>
                <w:szCs w:val="20"/>
              </w:rPr>
            </w:pPr>
            <w:r w:rsidRPr="007D07F3">
              <w:rPr>
                <w:bCs/>
                <w:sz w:val="20"/>
                <w:szCs w:val="20"/>
              </w:rPr>
              <w:t>65</w:t>
            </w:r>
          </w:p>
        </w:tc>
      </w:tr>
      <w:tr w:rsidR="00554E18" w:rsidRPr="007D07F3" w:rsidTr="00BD6E94">
        <w:tc>
          <w:tcPr>
            <w:tcW w:w="1696" w:type="dxa"/>
            <w:tcBorders>
              <w:top w:val="single" w:sz="4" w:space="0" w:color="auto"/>
              <w:bottom w:val="single" w:sz="4" w:space="0" w:color="auto"/>
              <w:right w:val="single" w:sz="4" w:space="0" w:color="auto"/>
            </w:tcBorders>
          </w:tcPr>
          <w:p w:rsidR="00554E18" w:rsidRPr="007D07F3" w:rsidRDefault="00554E18" w:rsidP="00A70BE3">
            <w:pPr>
              <w:ind w:firstLine="0"/>
              <w:jc w:val="center"/>
              <w:rPr>
                <w:bCs/>
                <w:sz w:val="20"/>
                <w:szCs w:val="20"/>
              </w:rPr>
            </w:pPr>
            <w:r w:rsidRPr="007D07F3">
              <w:rPr>
                <w:bCs/>
                <w:sz w:val="20"/>
                <w:szCs w:val="20"/>
              </w:rPr>
              <w:t>Магазины</w:t>
            </w:r>
          </w:p>
        </w:tc>
        <w:tc>
          <w:tcPr>
            <w:tcW w:w="6087" w:type="dxa"/>
            <w:tcBorders>
              <w:top w:val="single" w:sz="4" w:space="0" w:color="auto"/>
              <w:left w:val="single" w:sz="4" w:space="0" w:color="auto"/>
              <w:bottom w:val="single" w:sz="4" w:space="0" w:color="auto"/>
              <w:right w:val="single" w:sz="4" w:space="0" w:color="auto"/>
            </w:tcBorders>
          </w:tcPr>
          <w:p w:rsidR="00554E18" w:rsidRPr="007D07F3" w:rsidRDefault="00554E18" w:rsidP="00A70BE3">
            <w:pPr>
              <w:ind w:firstLine="0"/>
              <w:jc w:val="center"/>
              <w:rPr>
                <w:bCs/>
                <w:sz w:val="20"/>
                <w:szCs w:val="20"/>
              </w:rPr>
            </w:pPr>
            <w:r w:rsidRPr="007D07F3">
              <w:rPr>
                <w:bCs/>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 w:type="dxa"/>
            <w:tcBorders>
              <w:top w:val="single" w:sz="4" w:space="0" w:color="auto"/>
              <w:left w:val="single" w:sz="4" w:space="0" w:color="auto"/>
              <w:bottom w:val="single" w:sz="4" w:space="0" w:color="auto"/>
            </w:tcBorders>
          </w:tcPr>
          <w:p w:rsidR="00554E18" w:rsidRPr="007D07F3" w:rsidRDefault="00554E18" w:rsidP="00A70BE3">
            <w:pPr>
              <w:ind w:firstLine="0"/>
              <w:jc w:val="center"/>
              <w:rPr>
                <w:bCs/>
                <w:sz w:val="20"/>
                <w:szCs w:val="20"/>
              </w:rPr>
            </w:pPr>
            <w:r w:rsidRPr="007D07F3">
              <w:rPr>
                <w:bCs/>
                <w:sz w:val="20"/>
                <w:szCs w:val="20"/>
              </w:rPr>
              <w:t>4.4</w:t>
            </w:r>
          </w:p>
        </w:tc>
        <w:tc>
          <w:tcPr>
            <w:tcW w:w="1418" w:type="dxa"/>
            <w:tcBorders>
              <w:top w:val="single" w:sz="4" w:space="0" w:color="auto"/>
              <w:left w:val="single" w:sz="4" w:space="0" w:color="auto"/>
              <w:bottom w:val="single" w:sz="4" w:space="0" w:color="auto"/>
            </w:tcBorders>
          </w:tcPr>
          <w:p w:rsidR="00554E18" w:rsidRPr="007D07F3" w:rsidRDefault="00554E18" w:rsidP="00A70BE3">
            <w:pPr>
              <w:ind w:firstLine="0"/>
              <w:jc w:val="center"/>
              <w:rPr>
                <w:bCs/>
                <w:sz w:val="20"/>
                <w:szCs w:val="20"/>
              </w:rPr>
            </w:pPr>
            <w:r w:rsidRPr="007D07F3">
              <w:rPr>
                <w:bCs/>
                <w:sz w:val="20"/>
                <w:szCs w:val="20"/>
              </w:rPr>
              <w:t xml:space="preserve">Минимальная площадь – </w:t>
            </w:r>
            <w:r w:rsidR="003C7193" w:rsidRPr="007D07F3">
              <w:rPr>
                <w:bCs/>
                <w:sz w:val="20"/>
                <w:szCs w:val="20"/>
              </w:rPr>
              <w:t>20</w:t>
            </w:r>
          </w:p>
          <w:p w:rsidR="00554E18" w:rsidRPr="007D07F3" w:rsidRDefault="00554E18" w:rsidP="003C7193">
            <w:pPr>
              <w:ind w:firstLine="0"/>
              <w:jc w:val="center"/>
              <w:rPr>
                <w:bCs/>
                <w:sz w:val="20"/>
                <w:szCs w:val="20"/>
              </w:rPr>
            </w:pPr>
            <w:r w:rsidRPr="007D07F3">
              <w:rPr>
                <w:bCs/>
                <w:sz w:val="20"/>
                <w:szCs w:val="20"/>
              </w:rPr>
              <w:t xml:space="preserve">Максимальная площадь – </w:t>
            </w:r>
            <w:r w:rsidR="003C7193" w:rsidRPr="007D07F3">
              <w:rPr>
                <w:bCs/>
                <w:sz w:val="20"/>
                <w:szCs w:val="20"/>
              </w:rPr>
              <w:t>5600</w:t>
            </w:r>
          </w:p>
        </w:tc>
        <w:tc>
          <w:tcPr>
            <w:tcW w:w="1559" w:type="dxa"/>
            <w:tcBorders>
              <w:top w:val="single" w:sz="4" w:space="0" w:color="auto"/>
              <w:left w:val="single" w:sz="4" w:space="0" w:color="auto"/>
              <w:bottom w:val="single" w:sz="4" w:space="0" w:color="auto"/>
            </w:tcBorders>
          </w:tcPr>
          <w:p w:rsidR="00554E18" w:rsidRPr="007D07F3" w:rsidRDefault="00554E18" w:rsidP="00A70BE3">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-3</w:t>
            </w:r>
          </w:p>
          <w:p w:rsidR="00554E18" w:rsidRPr="007D07F3" w:rsidRDefault="00554E18" w:rsidP="003C7193">
            <w:pPr>
              <w:ind w:firstLine="0"/>
              <w:jc w:val="center"/>
              <w:rPr>
                <w:bCs/>
                <w:sz w:val="20"/>
                <w:szCs w:val="20"/>
              </w:rPr>
            </w:pPr>
            <w:r w:rsidRPr="007D07F3">
              <w:rPr>
                <w:sz w:val="20"/>
                <w:szCs w:val="20"/>
              </w:rPr>
              <w:t>Максимальная высота строений – 1</w:t>
            </w:r>
            <w:r w:rsidR="003C7193" w:rsidRPr="007D07F3">
              <w:rPr>
                <w:sz w:val="20"/>
                <w:szCs w:val="20"/>
              </w:rPr>
              <w:t>5</w:t>
            </w:r>
            <w:r w:rsidRPr="007D07F3">
              <w:rPr>
                <w:sz w:val="20"/>
                <w:szCs w:val="20"/>
              </w:rPr>
              <w:t>м</w:t>
            </w:r>
            <w:r w:rsidRPr="007D07F3">
              <w:rPr>
                <w:bCs/>
                <w:sz w:val="20"/>
                <w:szCs w:val="20"/>
              </w:rPr>
              <w:t xml:space="preserve"> </w:t>
            </w:r>
          </w:p>
        </w:tc>
        <w:tc>
          <w:tcPr>
            <w:tcW w:w="2122" w:type="dxa"/>
            <w:tcBorders>
              <w:top w:val="single" w:sz="4" w:space="0" w:color="auto"/>
              <w:left w:val="single" w:sz="4" w:space="0" w:color="auto"/>
              <w:bottom w:val="single" w:sz="4" w:space="0" w:color="auto"/>
            </w:tcBorders>
          </w:tcPr>
          <w:p w:rsidR="00554E18" w:rsidRPr="007D07F3" w:rsidRDefault="00DC5BE3" w:rsidP="00A70BE3">
            <w:pPr>
              <w:ind w:right="-112" w:firstLine="0"/>
              <w:jc w:val="center"/>
            </w:pPr>
            <w:r w:rsidRPr="007D07F3">
              <w:rPr>
                <w:sz w:val="20"/>
                <w:szCs w:val="20"/>
              </w:rPr>
              <w:t>1 и</w:t>
            </w:r>
          </w:p>
        </w:tc>
        <w:tc>
          <w:tcPr>
            <w:tcW w:w="1705" w:type="dxa"/>
            <w:tcBorders>
              <w:top w:val="single" w:sz="4" w:space="0" w:color="auto"/>
              <w:left w:val="single" w:sz="4" w:space="0" w:color="auto"/>
              <w:bottom w:val="single" w:sz="4" w:space="0" w:color="auto"/>
            </w:tcBorders>
          </w:tcPr>
          <w:p w:rsidR="00554E18" w:rsidRPr="007D07F3" w:rsidRDefault="00DC5BE3" w:rsidP="00A70BE3">
            <w:pPr>
              <w:rPr>
                <w:sz w:val="20"/>
                <w:szCs w:val="20"/>
              </w:rPr>
            </w:pPr>
            <w:r w:rsidRPr="007D07F3">
              <w:rPr>
                <w:bCs/>
                <w:sz w:val="20"/>
                <w:szCs w:val="20"/>
              </w:rPr>
              <w:t>90</w:t>
            </w:r>
          </w:p>
        </w:tc>
      </w:tr>
      <w:tr w:rsidR="00554E18" w:rsidRPr="007D07F3" w:rsidTr="00BD6E94">
        <w:tc>
          <w:tcPr>
            <w:tcW w:w="1696" w:type="dxa"/>
            <w:tcBorders>
              <w:top w:val="single" w:sz="4" w:space="0" w:color="auto"/>
              <w:bottom w:val="single" w:sz="4" w:space="0" w:color="auto"/>
              <w:right w:val="single" w:sz="4" w:space="0" w:color="auto"/>
            </w:tcBorders>
          </w:tcPr>
          <w:p w:rsidR="00554E18" w:rsidRPr="007D07F3" w:rsidRDefault="00554E18" w:rsidP="00A70BE3">
            <w:pPr>
              <w:ind w:firstLine="0"/>
              <w:jc w:val="center"/>
              <w:rPr>
                <w:bCs/>
                <w:sz w:val="20"/>
                <w:szCs w:val="20"/>
              </w:rPr>
            </w:pPr>
            <w:r w:rsidRPr="007D07F3">
              <w:rPr>
                <w:bCs/>
                <w:sz w:val="20"/>
                <w:szCs w:val="20"/>
              </w:rPr>
              <w:t>Банковская и страховая деятельность</w:t>
            </w:r>
          </w:p>
        </w:tc>
        <w:tc>
          <w:tcPr>
            <w:tcW w:w="6087" w:type="dxa"/>
            <w:tcBorders>
              <w:top w:val="single" w:sz="4" w:space="0" w:color="auto"/>
              <w:left w:val="single" w:sz="4" w:space="0" w:color="auto"/>
              <w:bottom w:val="single" w:sz="4" w:space="0" w:color="auto"/>
              <w:right w:val="single" w:sz="4" w:space="0" w:color="auto"/>
            </w:tcBorders>
          </w:tcPr>
          <w:p w:rsidR="00554E18" w:rsidRPr="007D07F3" w:rsidRDefault="00554E18" w:rsidP="00A70BE3">
            <w:pPr>
              <w:ind w:firstLine="0"/>
              <w:jc w:val="center"/>
              <w:rPr>
                <w:bCs/>
                <w:sz w:val="20"/>
                <w:szCs w:val="20"/>
              </w:rPr>
            </w:pPr>
            <w:r w:rsidRPr="007D07F3">
              <w:rPr>
                <w:bCs/>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64" w:type="dxa"/>
            <w:tcBorders>
              <w:top w:val="single" w:sz="4" w:space="0" w:color="auto"/>
              <w:left w:val="single" w:sz="4" w:space="0" w:color="auto"/>
              <w:bottom w:val="single" w:sz="4" w:space="0" w:color="auto"/>
            </w:tcBorders>
          </w:tcPr>
          <w:p w:rsidR="00554E18" w:rsidRPr="007D07F3" w:rsidRDefault="00554E18" w:rsidP="00A70BE3">
            <w:pPr>
              <w:ind w:firstLine="0"/>
              <w:jc w:val="center"/>
              <w:rPr>
                <w:bCs/>
                <w:sz w:val="20"/>
                <w:szCs w:val="20"/>
              </w:rPr>
            </w:pPr>
            <w:r w:rsidRPr="007D07F3">
              <w:rPr>
                <w:bCs/>
                <w:sz w:val="20"/>
                <w:szCs w:val="20"/>
              </w:rPr>
              <w:t>4.5</w:t>
            </w:r>
          </w:p>
        </w:tc>
        <w:tc>
          <w:tcPr>
            <w:tcW w:w="1418" w:type="dxa"/>
            <w:tcBorders>
              <w:top w:val="single" w:sz="4" w:space="0" w:color="auto"/>
              <w:left w:val="single" w:sz="4" w:space="0" w:color="auto"/>
              <w:bottom w:val="single" w:sz="4" w:space="0" w:color="auto"/>
            </w:tcBorders>
          </w:tcPr>
          <w:p w:rsidR="00554E18" w:rsidRPr="007D07F3" w:rsidRDefault="00DC5BE3" w:rsidP="00A70BE3">
            <w:pPr>
              <w:ind w:firstLine="0"/>
              <w:jc w:val="center"/>
              <w:rPr>
                <w:bCs/>
                <w:sz w:val="20"/>
                <w:szCs w:val="20"/>
              </w:rPr>
            </w:pPr>
            <w:r w:rsidRPr="007D07F3">
              <w:rPr>
                <w:bCs/>
                <w:sz w:val="20"/>
                <w:szCs w:val="20"/>
              </w:rPr>
              <w:t>Минимальная площадь – 50</w:t>
            </w:r>
          </w:p>
          <w:p w:rsidR="00554E18" w:rsidRPr="007D07F3" w:rsidRDefault="00554E18" w:rsidP="00DC5BE3">
            <w:pPr>
              <w:ind w:firstLine="0"/>
              <w:jc w:val="center"/>
              <w:rPr>
                <w:bCs/>
                <w:sz w:val="20"/>
                <w:szCs w:val="20"/>
              </w:rPr>
            </w:pPr>
            <w:r w:rsidRPr="007D07F3">
              <w:rPr>
                <w:bCs/>
                <w:sz w:val="20"/>
                <w:szCs w:val="20"/>
              </w:rPr>
              <w:t xml:space="preserve">Максимальная площадь – </w:t>
            </w:r>
            <w:r w:rsidR="00DC5BE3" w:rsidRPr="007D07F3">
              <w:rPr>
                <w:bCs/>
                <w:sz w:val="20"/>
                <w:szCs w:val="20"/>
              </w:rPr>
              <w:t xml:space="preserve">50 </w:t>
            </w:r>
            <w:r w:rsidRPr="007D07F3">
              <w:rPr>
                <w:bCs/>
                <w:sz w:val="20"/>
                <w:szCs w:val="20"/>
              </w:rPr>
              <w:t>000</w:t>
            </w:r>
          </w:p>
        </w:tc>
        <w:tc>
          <w:tcPr>
            <w:tcW w:w="1559" w:type="dxa"/>
            <w:tcBorders>
              <w:top w:val="single" w:sz="4" w:space="0" w:color="auto"/>
              <w:left w:val="single" w:sz="4" w:space="0" w:color="auto"/>
              <w:bottom w:val="single" w:sz="4" w:space="0" w:color="auto"/>
            </w:tcBorders>
          </w:tcPr>
          <w:p w:rsidR="00554E18" w:rsidRPr="007D07F3" w:rsidRDefault="00554E18" w:rsidP="00A70BE3">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w:t>
            </w:r>
            <w:r w:rsidR="00DC5BE3" w:rsidRPr="007D07F3">
              <w:rPr>
                <w:sz w:val="20"/>
                <w:szCs w:val="20"/>
              </w:rPr>
              <w:t>12</w:t>
            </w:r>
          </w:p>
          <w:p w:rsidR="00554E18" w:rsidRPr="007D07F3" w:rsidRDefault="00554E18" w:rsidP="00DC5BE3">
            <w:pPr>
              <w:ind w:firstLine="0"/>
              <w:jc w:val="center"/>
              <w:rPr>
                <w:bCs/>
                <w:sz w:val="20"/>
                <w:szCs w:val="20"/>
              </w:rPr>
            </w:pPr>
            <w:r w:rsidRPr="007D07F3">
              <w:rPr>
                <w:sz w:val="20"/>
                <w:szCs w:val="20"/>
              </w:rPr>
              <w:t xml:space="preserve">Максимальная высота строений – </w:t>
            </w:r>
            <w:r w:rsidR="00DC5BE3" w:rsidRPr="007D07F3">
              <w:rPr>
                <w:sz w:val="20"/>
                <w:szCs w:val="20"/>
              </w:rPr>
              <w:t>42</w:t>
            </w:r>
            <w:r w:rsidRPr="007D07F3">
              <w:rPr>
                <w:sz w:val="20"/>
                <w:szCs w:val="20"/>
              </w:rPr>
              <w:t>м</w:t>
            </w:r>
            <w:r w:rsidRPr="007D07F3">
              <w:rPr>
                <w:bCs/>
                <w:sz w:val="20"/>
                <w:szCs w:val="20"/>
              </w:rPr>
              <w:t xml:space="preserve"> </w:t>
            </w:r>
          </w:p>
        </w:tc>
        <w:tc>
          <w:tcPr>
            <w:tcW w:w="2122" w:type="dxa"/>
            <w:tcBorders>
              <w:top w:val="single" w:sz="4" w:space="0" w:color="auto"/>
              <w:left w:val="single" w:sz="4" w:space="0" w:color="auto"/>
              <w:bottom w:val="single" w:sz="4" w:space="0" w:color="auto"/>
            </w:tcBorders>
          </w:tcPr>
          <w:p w:rsidR="00554E18" w:rsidRPr="007D07F3" w:rsidRDefault="00DC5BE3" w:rsidP="00A70BE3">
            <w:pPr>
              <w:ind w:right="-112" w:firstLine="0"/>
              <w:jc w:val="center"/>
            </w:pPr>
            <w:r w:rsidRPr="007D07F3">
              <w:rPr>
                <w:sz w:val="20"/>
                <w:szCs w:val="20"/>
              </w:rPr>
              <w:t>1 м</w:t>
            </w:r>
          </w:p>
        </w:tc>
        <w:tc>
          <w:tcPr>
            <w:tcW w:w="1705" w:type="dxa"/>
            <w:tcBorders>
              <w:top w:val="single" w:sz="4" w:space="0" w:color="auto"/>
              <w:left w:val="single" w:sz="4" w:space="0" w:color="auto"/>
              <w:bottom w:val="single" w:sz="4" w:space="0" w:color="auto"/>
            </w:tcBorders>
          </w:tcPr>
          <w:p w:rsidR="00554E18" w:rsidRPr="007D07F3" w:rsidRDefault="00DC5BE3" w:rsidP="00A70BE3">
            <w:pPr>
              <w:rPr>
                <w:sz w:val="20"/>
                <w:szCs w:val="20"/>
              </w:rPr>
            </w:pPr>
            <w:r w:rsidRPr="007D07F3">
              <w:rPr>
                <w:bCs/>
                <w:sz w:val="20"/>
                <w:szCs w:val="20"/>
              </w:rPr>
              <w:t>53</w:t>
            </w:r>
          </w:p>
        </w:tc>
      </w:tr>
      <w:tr w:rsidR="00554E18" w:rsidRPr="007D07F3" w:rsidTr="00BD6E94">
        <w:tc>
          <w:tcPr>
            <w:tcW w:w="1696" w:type="dxa"/>
            <w:tcBorders>
              <w:top w:val="single" w:sz="4" w:space="0" w:color="auto"/>
              <w:bottom w:val="single" w:sz="4" w:space="0" w:color="auto"/>
              <w:right w:val="single" w:sz="4" w:space="0" w:color="auto"/>
            </w:tcBorders>
          </w:tcPr>
          <w:p w:rsidR="00554E18" w:rsidRPr="007D07F3" w:rsidRDefault="00554E18" w:rsidP="00A70BE3">
            <w:pPr>
              <w:ind w:firstLine="0"/>
              <w:jc w:val="center"/>
              <w:rPr>
                <w:bCs/>
                <w:sz w:val="20"/>
                <w:szCs w:val="20"/>
              </w:rPr>
            </w:pPr>
            <w:r w:rsidRPr="007D07F3">
              <w:rPr>
                <w:bCs/>
                <w:sz w:val="20"/>
                <w:szCs w:val="20"/>
              </w:rPr>
              <w:t>Общественное питание</w:t>
            </w:r>
          </w:p>
        </w:tc>
        <w:tc>
          <w:tcPr>
            <w:tcW w:w="6087" w:type="dxa"/>
            <w:tcBorders>
              <w:top w:val="single" w:sz="4" w:space="0" w:color="auto"/>
              <w:left w:val="single" w:sz="4" w:space="0" w:color="auto"/>
              <w:bottom w:val="single" w:sz="4" w:space="0" w:color="auto"/>
              <w:right w:val="single" w:sz="4" w:space="0" w:color="auto"/>
            </w:tcBorders>
          </w:tcPr>
          <w:p w:rsidR="00554E18" w:rsidRPr="007D07F3" w:rsidRDefault="00554E18" w:rsidP="00A70BE3">
            <w:pPr>
              <w:ind w:firstLine="0"/>
              <w:jc w:val="center"/>
              <w:rPr>
                <w:bCs/>
                <w:sz w:val="20"/>
                <w:szCs w:val="20"/>
              </w:rPr>
            </w:pPr>
            <w:r w:rsidRPr="007D07F3">
              <w:rPr>
                <w:bCs/>
                <w:sz w:val="20"/>
                <w:szCs w:val="20"/>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864" w:type="dxa"/>
            <w:tcBorders>
              <w:top w:val="single" w:sz="4" w:space="0" w:color="auto"/>
              <w:left w:val="single" w:sz="4" w:space="0" w:color="auto"/>
              <w:bottom w:val="single" w:sz="4" w:space="0" w:color="auto"/>
            </w:tcBorders>
          </w:tcPr>
          <w:p w:rsidR="00554E18" w:rsidRPr="007D07F3" w:rsidRDefault="00554E18" w:rsidP="00A70BE3">
            <w:pPr>
              <w:ind w:firstLine="0"/>
              <w:jc w:val="center"/>
              <w:rPr>
                <w:bCs/>
                <w:sz w:val="20"/>
                <w:szCs w:val="20"/>
              </w:rPr>
            </w:pPr>
            <w:r w:rsidRPr="007D07F3">
              <w:rPr>
                <w:bCs/>
                <w:sz w:val="20"/>
                <w:szCs w:val="20"/>
              </w:rPr>
              <w:t>4.6</w:t>
            </w:r>
          </w:p>
        </w:tc>
        <w:tc>
          <w:tcPr>
            <w:tcW w:w="1418" w:type="dxa"/>
            <w:tcBorders>
              <w:top w:val="single" w:sz="4" w:space="0" w:color="auto"/>
              <w:left w:val="single" w:sz="4" w:space="0" w:color="auto"/>
              <w:bottom w:val="single" w:sz="4" w:space="0" w:color="auto"/>
            </w:tcBorders>
          </w:tcPr>
          <w:p w:rsidR="00554E18" w:rsidRPr="007D07F3" w:rsidRDefault="00554E18" w:rsidP="00A70BE3">
            <w:pPr>
              <w:ind w:firstLine="0"/>
              <w:jc w:val="center"/>
              <w:rPr>
                <w:bCs/>
                <w:sz w:val="20"/>
                <w:szCs w:val="20"/>
              </w:rPr>
            </w:pPr>
            <w:r w:rsidRPr="007D07F3">
              <w:rPr>
                <w:bCs/>
                <w:sz w:val="20"/>
                <w:szCs w:val="20"/>
              </w:rPr>
              <w:t xml:space="preserve">Минимальная площадь – </w:t>
            </w:r>
            <w:r w:rsidR="00DC5BE3" w:rsidRPr="007D07F3">
              <w:rPr>
                <w:bCs/>
                <w:sz w:val="20"/>
                <w:szCs w:val="20"/>
              </w:rPr>
              <w:t>200</w:t>
            </w:r>
          </w:p>
          <w:p w:rsidR="00554E18" w:rsidRPr="007D07F3" w:rsidRDefault="00554E18" w:rsidP="00A70BE3">
            <w:pPr>
              <w:ind w:firstLine="0"/>
              <w:jc w:val="center"/>
              <w:rPr>
                <w:bCs/>
                <w:sz w:val="20"/>
                <w:szCs w:val="20"/>
              </w:rPr>
            </w:pPr>
            <w:r w:rsidRPr="007D07F3">
              <w:rPr>
                <w:bCs/>
                <w:sz w:val="20"/>
                <w:szCs w:val="20"/>
              </w:rPr>
              <w:t>Максимальная площадь – 10000</w:t>
            </w:r>
          </w:p>
        </w:tc>
        <w:tc>
          <w:tcPr>
            <w:tcW w:w="1559" w:type="dxa"/>
            <w:tcBorders>
              <w:top w:val="single" w:sz="4" w:space="0" w:color="auto"/>
              <w:left w:val="single" w:sz="4" w:space="0" w:color="auto"/>
              <w:bottom w:val="single" w:sz="4" w:space="0" w:color="auto"/>
            </w:tcBorders>
          </w:tcPr>
          <w:p w:rsidR="00554E18" w:rsidRPr="007D07F3" w:rsidRDefault="00554E18" w:rsidP="00A70BE3">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-3</w:t>
            </w:r>
          </w:p>
          <w:p w:rsidR="00554E18" w:rsidRPr="007D07F3" w:rsidRDefault="00554E18" w:rsidP="00DC5BE3">
            <w:pPr>
              <w:ind w:firstLine="0"/>
              <w:jc w:val="center"/>
              <w:rPr>
                <w:bCs/>
                <w:sz w:val="20"/>
                <w:szCs w:val="20"/>
              </w:rPr>
            </w:pPr>
            <w:r w:rsidRPr="007D07F3">
              <w:rPr>
                <w:sz w:val="20"/>
                <w:szCs w:val="20"/>
              </w:rPr>
              <w:t xml:space="preserve">Максимальная высота строений – </w:t>
            </w:r>
            <w:r w:rsidR="00DC5BE3" w:rsidRPr="007D07F3">
              <w:rPr>
                <w:sz w:val="20"/>
                <w:szCs w:val="20"/>
              </w:rPr>
              <w:t xml:space="preserve">15 </w:t>
            </w:r>
            <w:r w:rsidRPr="007D07F3">
              <w:rPr>
                <w:sz w:val="20"/>
                <w:szCs w:val="20"/>
              </w:rPr>
              <w:t>м</w:t>
            </w:r>
            <w:r w:rsidRPr="007D07F3">
              <w:rPr>
                <w:bCs/>
                <w:sz w:val="20"/>
                <w:szCs w:val="20"/>
              </w:rPr>
              <w:t xml:space="preserve"> </w:t>
            </w:r>
          </w:p>
        </w:tc>
        <w:tc>
          <w:tcPr>
            <w:tcW w:w="2122" w:type="dxa"/>
            <w:tcBorders>
              <w:top w:val="single" w:sz="4" w:space="0" w:color="auto"/>
              <w:left w:val="single" w:sz="4" w:space="0" w:color="auto"/>
              <w:bottom w:val="single" w:sz="4" w:space="0" w:color="auto"/>
            </w:tcBorders>
          </w:tcPr>
          <w:p w:rsidR="00554E18" w:rsidRPr="007D07F3" w:rsidRDefault="00DC5BE3" w:rsidP="00A70BE3">
            <w:pPr>
              <w:ind w:right="-112" w:firstLine="0"/>
              <w:jc w:val="center"/>
            </w:pPr>
            <w:r w:rsidRPr="007D07F3">
              <w:rPr>
                <w:sz w:val="20"/>
                <w:szCs w:val="20"/>
              </w:rPr>
              <w:t>1 м</w:t>
            </w:r>
          </w:p>
        </w:tc>
        <w:tc>
          <w:tcPr>
            <w:tcW w:w="1705" w:type="dxa"/>
            <w:tcBorders>
              <w:top w:val="single" w:sz="4" w:space="0" w:color="auto"/>
              <w:left w:val="single" w:sz="4" w:space="0" w:color="auto"/>
              <w:bottom w:val="single" w:sz="4" w:space="0" w:color="auto"/>
            </w:tcBorders>
          </w:tcPr>
          <w:p w:rsidR="00554E18" w:rsidRPr="007D07F3" w:rsidRDefault="00DC5BE3" w:rsidP="00A70BE3">
            <w:pPr>
              <w:rPr>
                <w:sz w:val="20"/>
                <w:szCs w:val="20"/>
              </w:rPr>
            </w:pPr>
            <w:r w:rsidRPr="007D07F3">
              <w:rPr>
                <w:bCs/>
                <w:sz w:val="20"/>
                <w:szCs w:val="20"/>
              </w:rPr>
              <w:t>59</w:t>
            </w:r>
          </w:p>
        </w:tc>
      </w:tr>
      <w:tr w:rsidR="00554E18" w:rsidRPr="007D07F3" w:rsidTr="00BD6E94">
        <w:tc>
          <w:tcPr>
            <w:tcW w:w="1696" w:type="dxa"/>
            <w:tcBorders>
              <w:top w:val="single" w:sz="4" w:space="0" w:color="auto"/>
              <w:bottom w:val="single" w:sz="4" w:space="0" w:color="auto"/>
              <w:right w:val="single" w:sz="4" w:space="0" w:color="auto"/>
            </w:tcBorders>
          </w:tcPr>
          <w:p w:rsidR="00554E18" w:rsidRPr="007D07F3" w:rsidRDefault="00554E18" w:rsidP="00A70BE3">
            <w:pPr>
              <w:ind w:firstLine="0"/>
              <w:jc w:val="center"/>
              <w:rPr>
                <w:bCs/>
                <w:sz w:val="20"/>
                <w:szCs w:val="20"/>
              </w:rPr>
            </w:pPr>
            <w:r w:rsidRPr="007D07F3">
              <w:rPr>
                <w:bCs/>
                <w:sz w:val="20"/>
                <w:szCs w:val="20"/>
              </w:rPr>
              <w:t>Гостиничное обслуживание</w:t>
            </w:r>
          </w:p>
        </w:tc>
        <w:tc>
          <w:tcPr>
            <w:tcW w:w="6087" w:type="dxa"/>
            <w:tcBorders>
              <w:top w:val="single" w:sz="4" w:space="0" w:color="auto"/>
              <w:left w:val="single" w:sz="4" w:space="0" w:color="auto"/>
              <w:bottom w:val="single" w:sz="4" w:space="0" w:color="auto"/>
              <w:right w:val="single" w:sz="4" w:space="0" w:color="auto"/>
            </w:tcBorders>
          </w:tcPr>
          <w:p w:rsidR="00554E18" w:rsidRPr="007D07F3" w:rsidRDefault="00554E18" w:rsidP="00A70BE3">
            <w:pPr>
              <w:ind w:firstLine="0"/>
              <w:jc w:val="center"/>
              <w:rPr>
                <w:bCs/>
                <w:sz w:val="20"/>
                <w:szCs w:val="20"/>
              </w:rPr>
            </w:pPr>
            <w:r w:rsidRPr="007D07F3">
              <w:rPr>
                <w:sz w:val="20"/>
                <w:szCs w:val="20"/>
              </w:rPr>
              <w:t>Размещение гостиниц</w:t>
            </w:r>
          </w:p>
        </w:tc>
        <w:tc>
          <w:tcPr>
            <w:tcW w:w="864" w:type="dxa"/>
            <w:tcBorders>
              <w:top w:val="single" w:sz="4" w:space="0" w:color="auto"/>
              <w:left w:val="single" w:sz="4" w:space="0" w:color="auto"/>
              <w:bottom w:val="single" w:sz="4" w:space="0" w:color="auto"/>
            </w:tcBorders>
          </w:tcPr>
          <w:p w:rsidR="00554E18" w:rsidRPr="007D07F3" w:rsidRDefault="00554E18" w:rsidP="00A70BE3">
            <w:pPr>
              <w:ind w:firstLine="0"/>
              <w:jc w:val="center"/>
              <w:rPr>
                <w:bCs/>
                <w:sz w:val="20"/>
                <w:szCs w:val="20"/>
              </w:rPr>
            </w:pPr>
            <w:r w:rsidRPr="007D07F3">
              <w:rPr>
                <w:bCs/>
                <w:sz w:val="20"/>
                <w:szCs w:val="20"/>
              </w:rPr>
              <w:t>4.7</w:t>
            </w:r>
          </w:p>
        </w:tc>
        <w:tc>
          <w:tcPr>
            <w:tcW w:w="1418" w:type="dxa"/>
            <w:tcBorders>
              <w:top w:val="single" w:sz="4" w:space="0" w:color="auto"/>
              <w:left w:val="single" w:sz="4" w:space="0" w:color="auto"/>
              <w:bottom w:val="single" w:sz="4" w:space="0" w:color="auto"/>
            </w:tcBorders>
          </w:tcPr>
          <w:p w:rsidR="00554E18" w:rsidRPr="007D07F3" w:rsidRDefault="00554E18" w:rsidP="00A70BE3">
            <w:pPr>
              <w:ind w:firstLine="0"/>
              <w:jc w:val="center"/>
              <w:rPr>
                <w:bCs/>
                <w:sz w:val="20"/>
                <w:szCs w:val="20"/>
              </w:rPr>
            </w:pPr>
            <w:r w:rsidRPr="007D07F3">
              <w:rPr>
                <w:bCs/>
                <w:sz w:val="20"/>
                <w:szCs w:val="20"/>
              </w:rPr>
              <w:t xml:space="preserve">Минимальная площадь – </w:t>
            </w:r>
            <w:r w:rsidR="00DC5BE3" w:rsidRPr="007D07F3">
              <w:rPr>
                <w:bCs/>
                <w:sz w:val="20"/>
                <w:szCs w:val="20"/>
              </w:rPr>
              <w:t>500</w:t>
            </w:r>
          </w:p>
          <w:p w:rsidR="00554E18" w:rsidRPr="007D07F3" w:rsidRDefault="00554E18" w:rsidP="00DC5BE3">
            <w:pPr>
              <w:ind w:firstLine="0"/>
              <w:jc w:val="center"/>
              <w:rPr>
                <w:bCs/>
                <w:sz w:val="20"/>
                <w:szCs w:val="20"/>
              </w:rPr>
            </w:pPr>
            <w:r w:rsidRPr="007D07F3">
              <w:rPr>
                <w:bCs/>
                <w:sz w:val="20"/>
                <w:szCs w:val="20"/>
              </w:rPr>
              <w:t xml:space="preserve">Максимальная площадь – </w:t>
            </w:r>
            <w:r w:rsidR="00DC5BE3" w:rsidRPr="007D07F3">
              <w:rPr>
                <w:bCs/>
                <w:sz w:val="20"/>
                <w:szCs w:val="20"/>
              </w:rPr>
              <w:t>3</w:t>
            </w:r>
            <w:r w:rsidRPr="007D07F3">
              <w:rPr>
                <w:bCs/>
                <w:sz w:val="20"/>
                <w:szCs w:val="20"/>
              </w:rPr>
              <w:t>0</w:t>
            </w:r>
            <w:r w:rsidR="00DC5BE3" w:rsidRPr="007D07F3">
              <w:rPr>
                <w:bCs/>
                <w:sz w:val="20"/>
                <w:szCs w:val="20"/>
              </w:rPr>
              <w:t xml:space="preserve"> </w:t>
            </w:r>
            <w:r w:rsidRPr="007D07F3">
              <w:rPr>
                <w:bCs/>
                <w:sz w:val="20"/>
                <w:szCs w:val="20"/>
              </w:rPr>
              <w:t>000</w:t>
            </w:r>
          </w:p>
        </w:tc>
        <w:tc>
          <w:tcPr>
            <w:tcW w:w="1559" w:type="dxa"/>
            <w:tcBorders>
              <w:top w:val="single" w:sz="4" w:space="0" w:color="auto"/>
              <w:left w:val="single" w:sz="4" w:space="0" w:color="auto"/>
              <w:bottom w:val="single" w:sz="4" w:space="0" w:color="auto"/>
            </w:tcBorders>
          </w:tcPr>
          <w:p w:rsidR="00554E18" w:rsidRPr="007D07F3" w:rsidRDefault="00554E18" w:rsidP="00A70BE3">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w:t>
            </w:r>
            <w:r w:rsidR="00DC5BE3" w:rsidRPr="007D07F3">
              <w:rPr>
                <w:sz w:val="20"/>
                <w:szCs w:val="20"/>
              </w:rPr>
              <w:t>10</w:t>
            </w:r>
          </w:p>
          <w:p w:rsidR="00554E18" w:rsidRPr="007D07F3" w:rsidRDefault="00554E18" w:rsidP="00DC5BE3">
            <w:pPr>
              <w:ind w:firstLine="0"/>
              <w:jc w:val="center"/>
              <w:rPr>
                <w:bCs/>
                <w:sz w:val="20"/>
                <w:szCs w:val="20"/>
              </w:rPr>
            </w:pPr>
            <w:r w:rsidRPr="007D07F3">
              <w:rPr>
                <w:sz w:val="20"/>
                <w:szCs w:val="20"/>
              </w:rPr>
              <w:t xml:space="preserve">Максимальная высота строений – </w:t>
            </w:r>
            <w:r w:rsidR="00DC5BE3" w:rsidRPr="007D07F3">
              <w:rPr>
                <w:sz w:val="20"/>
                <w:szCs w:val="20"/>
              </w:rPr>
              <w:t xml:space="preserve">40 </w:t>
            </w:r>
            <w:r w:rsidRPr="007D07F3">
              <w:rPr>
                <w:sz w:val="20"/>
                <w:szCs w:val="20"/>
              </w:rPr>
              <w:t>м</w:t>
            </w:r>
            <w:r w:rsidRPr="007D07F3">
              <w:rPr>
                <w:bCs/>
                <w:sz w:val="20"/>
                <w:szCs w:val="20"/>
              </w:rPr>
              <w:t xml:space="preserve"> </w:t>
            </w:r>
          </w:p>
        </w:tc>
        <w:tc>
          <w:tcPr>
            <w:tcW w:w="2122" w:type="dxa"/>
            <w:tcBorders>
              <w:top w:val="single" w:sz="4" w:space="0" w:color="auto"/>
              <w:left w:val="single" w:sz="4" w:space="0" w:color="auto"/>
              <w:bottom w:val="single" w:sz="4" w:space="0" w:color="auto"/>
            </w:tcBorders>
          </w:tcPr>
          <w:p w:rsidR="00554E18" w:rsidRPr="007D07F3" w:rsidRDefault="00DC5BE3" w:rsidP="00A70BE3">
            <w:pPr>
              <w:ind w:right="-112" w:firstLine="0"/>
              <w:jc w:val="center"/>
            </w:pPr>
            <w:r w:rsidRPr="007D07F3">
              <w:rPr>
                <w:sz w:val="20"/>
                <w:szCs w:val="20"/>
              </w:rPr>
              <w:t>1 м</w:t>
            </w:r>
          </w:p>
        </w:tc>
        <w:tc>
          <w:tcPr>
            <w:tcW w:w="1705" w:type="dxa"/>
            <w:tcBorders>
              <w:top w:val="single" w:sz="4" w:space="0" w:color="auto"/>
              <w:left w:val="single" w:sz="4" w:space="0" w:color="auto"/>
              <w:bottom w:val="single" w:sz="4" w:space="0" w:color="auto"/>
            </w:tcBorders>
          </w:tcPr>
          <w:p w:rsidR="00554E18" w:rsidRPr="007D07F3" w:rsidRDefault="00DC5BE3" w:rsidP="00A70BE3">
            <w:pPr>
              <w:rPr>
                <w:sz w:val="20"/>
                <w:szCs w:val="20"/>
              </w:rPr>
            </w:pPr>
            <w:r w:rsidRPr="007D07F3">
              <w:rPr>
                <w:bCs/>
                <w:sz w:val="20"/>
                <w:szCs w:val="20"/>
              </w:rPr>
              <w:t>59</w:t>
            </w:r>
          </w:p>
        </w:tc>
      </w:tr>
      <w:tr w:rsidR="00554E18" w:rsidRPr="007D07F3" w:rsidTr="00BD6E94">
        <w:tc>
          <w:tcPr>
            <w:tcW w:w="1696" w:type="dxa"/>
            <w:tcBorders>
              <w:top w:val="single" w:sz="4" w:space="0" w:color="auto"/>
              <w:bottom w:val="single" w:sz="4" w:space="0" w:color="auto"/>
              <w:right w:val="single" w:sz="4" w:space="0" w:color="auto"/>
            </w:tcBorders>
          </w:tcPr>
          <w:p w:rsidR="00554E18" w:rsidRPr="007D07F3" w:rsidRDefault="00DC5BE3" w:rsidP="00A70BE3">
            <w:pPr>
              <w:widowControl w:val="0"/>
              <w:autoSpaceDE w:val="0"/>
              <w:autoSpaceDN w:val="0"/>
              <w:adjustRightInd w:val="0"/>
              <w:ind w:left="-108" w:right="-113" w:firstLine="0"/>
              <w:jc w:val="center"/>
              <w:rPr>
                <w:rFonts w:ascii="Times New Roman CYR" w:eastAsiaTheme="minorEastAsia" w:hAnsi="Times New Roman CYR" w:cs="Times New Roman CYR"/>
                <w:sz w:val="20"/>
              </w:rPr>
            </w:pPr>
            <w:bookmarkStart w:id="25" w:name="sub_1481"/>
            <w:r w:rsidRPr="007D07F3">
              <w:rPr>
                <w:rFonts w:ascii="Times New Roman CYR" w:eastAsiaTheme="minorEastAsia" w:hAnsi="Times New Roman CYR" w:cs="Times New Roman CYR"/>
                <w:sz w:val="20"/>
              </w:rPr>
              <w:t>Развле</w:t>
            </w:r>
            <w:bookmarkEnd w:id="25"/>
            <w:r w:rsidRPr="007D07F3">
              <w:rPr>
                <w:rFonts w:ascii="Times New Roman CYR" w:eastAsiaTheme="minorEastAsia" w:hAnsi="Times New Roman CYR" w:cs="Times New Roman CYR"/>
                <w:sz w:val="20"/>
              </w:rPr>
              <w:t>чение</w:t>
            </w:r>
          </w:p>
        </w:tc>
        <w:tc>
          <w:tcPr>
            <w:tcW w:w="6087" w:type="dxa"/>
            <w:tcBorders>
              <w:top w:val="single" w:sz="4" w:space="0" w:color="auto"/>
              <w:left w:val="single" w:sz="4" w:space="0" w:color="auto"/>
              <w:bottom w:val="single" w:sz="4" w:space="0" w:color="auto"/>
              <w:right w:val="single" w:sz="4" w:space="0" w:color="auto"/>
            </w:tcBorders>
          </w:tcPr>
          <w:p w:rsidR="00554E18" w:rsidRPr="007D07F3" w:rsidRDefault="00DC5BE3" w:rsidP="00A70BE3">
            <w:pPr>
              <w:widowControl w:val="0"/>
              <w:autoSpaceDE w:val="0"/>
              <w:autoSpaceDN w:val="0"/>
              <w:adjustRightInd w:val="0"/>
              <w:ind w:left="-108" w:right="-113" w:firstLine="0"/>
              <w:jc w:val="center"/>
              <w:rPr>
                <w:rFonts w:ascii="Times New Roman CYR" w:eastAsiaTheme="minorEastAsia" w:hAnsi="Times New Roman CYR" w:cs="Times New Roman CYR"/>
                <w:sz w:val="20"/>
              </w:rPr>
            </w:pPr>
            <w:r w:rsidRPr="007D07F3">
              <w:rPr>
                <w:rFonts w:ascii="Times New Roman CYR" w:eastAsiaTheme="minorEastAsia" w:hAnsi="Times New Roman CYR" w:cs="Times New Roman CYR"/>
                <w:sz w:val="20"/>
              </w:rPr>
              <w:t xml:space="preserve">Размещение зданий и сооружений, предназначенных для развлечения. Содержание данного вида разрешенного использования включает в </w:t>
            </w:r>
            <w:r w:rsidRPr="007D07F3">
              <w:rPr>
                <w:rFonts w:ascii="Times New Roman CYR" w:eastAsiaTheme="minorEastAsia" w:hAnsi="Times New Roman CYR" w:cs="Times New Roman CYR"/>
                <w:sz w:val="20"/>
              </w:rPr>
              <w:lastRenderedPageBreak/>
              <w:t xml:space="preserve">себя содержание видов разрешенного использования с </w:t>
            </w:r>
            <w:hyperlink w:anchor="Par324" w:tooltip="4.8.1" w:history="1">
              <w:r w:rsidRPr="007D07F3">
                <w:rPr>
                  <w:rStyle w:val="afa"/>
                  <w:rFonts w:ascii="Times New Roman CYR" w:eastAsiaTheme="minorEastAsia" w:hAnsi="Times New Roman CYR" w:cs="Times New Roman CYR"/>
                  <w:sz w:val="20"/>
                </w:rPr>
                <w:t>кодами 4.8.1</w:t>
              </w:r>
            </w:hyperlink>
            <w:r w:rsidRPr="007D07F3">
              <w:rPr>
                <w:rFonts w:ascii="Times New Roman CYR" w:eastAsiaTheme="minorEastAsia" w:hAnsi="Times New Roman CYR" w:cs="Times New Roman CYR"/>
                <w:sz w:val="20"/>
              </w:rPr>
              <w:t xml:space="preserve"> - </w:t>
            </w:r>
            <w:hyperlink w:anchor="Par330" w:tooltip="4.8.3" w:history="1">
              <w:r w:rsidRPr="007D07F3">
                <w:rPr>
                  <w:rStyle w:val="afa"/>
                  <w:rFonts w:ascii="Times New Roman CYR" w:eastAsiaTheme="minorEastAsia" w:hAnsi="Times New Roman CYR" w:cs="Times New Roman CYR"/>
                  <w:sz w:val="20"/>
                </w:rPr>
                <w:t>4.8.3</w:t>
              </w:r>
            </w:hyperlink>
          </w:p>
        </w:tc>
        <w:tc>
          <w:tcPr>
            <w:tcW w:w="864" w:type="dxa"/>
            <w:tcBorders>
              <w:top w:val="single" w:sz="4" w:space="0" w:color="auto"/>
              <w:left w:val="single" w:sz="4" w:space="0" w:color="auto"/>
              <w:bottom w:val="single" w:sz="4" w:space="0" w:color="auto"/>
            </w:tcBorders>
          </w:tcPr>
          <w:p w:rsidR="00554E18" w:rsidRPr="007D07F3" w:rsidRDefault="00554E18" w:rsidP="00A70BE3">
            <w:pPr>
              <w:widowControl w:val="0"/>
              <w:autoSpaceDE w:val="0"/>
              <w:autoSpaceDN w:val="0"/>
              <w:adjustRightInd w:val="0"/>
              <w:ind w:left="-108" w:right="-113" w:firstLine="0"/>
              <w:jc w:val="center"/>
              <w:rPr>
                <w:rFonts w:ascii="Times New Roman CYR" w:eastAsiaTheme="minorEastAsia" w:hAnsi="Times New Roman CYR" w:cs="Times New Roman CYR"/>
                <w:sz w:val="20"/>
              </w:rPr>
            </w:pPr>
            <w:r w:rsidRPr="007D07F3">
              <w:rPr>
                <w:rFonts w:ascii="Times New Roman CYR" w:eastAsiaTheme="minorEastAsia" w:hAnsi="Times New Roman CYR" w:cs="Times New Roman CYR"/>
                <w:sz w:val="20"/>
              </w:rPr>
              <w:lastRenderedPageBreak/>
              <w:t>4.8.1</w:t>
            </w:r>
          </w:p>
        </w:tc>
        <w:tc>
          <w:tcPr>
            <w:tcW w:w="1418" w:type="dxa"/>
            <w:tcBorders>
              <w:top w:val="single" w:sz="4" w:space="0" w:color="auto"/>
              <w:left w:val="single" w:sz="4" w:space="0" w:color="auto"/>
              <w:bottom w:val="single" w:sz="4" w:space="0" w:color="auto"/>
            </w:tcBorders>
          </w:tcPr>
          <w:p w:rsidR="00554E18" w:rsidRPr="007D07F3" w:rsidRDefault="00554E18" w:rsidP="00A70BE3">
            <w:pPr>
              <w:ind w:firstLine="0"/>
              <w:jc w:val="center"/>
              <w:rPr>
                <w:bCs/>
                <w:sz w:val="20"/>
                <w:szCs w:val="20"/>
              </w:rPr>
            </w:pPr>
            <w:r w:rsidRPr="007D07F3">
              <w:rPr>
                <w:bCs/>
                <w:sz w:val="20"/>
                <w:szCs w:val="20"/>
              </w:rPr>
              <w:t xml:space="preserve">Минимальная площадь – </w:t>
            </w:r>
            <w:r w:rsidR="00DC5BE3" w:rsidRPr="007D07F3">
              <w:rPr>
                <w:bCs/>
                <w:sz w:val="20"/>
                <w:szCs w:val="20"/>
              </w:rPr>
              <w:lastRenderedPageBreak/>
              <w:t>1000</w:t>
            </w:r>
          </w:p>
          <w:p w:rsidR="00554E18" w:rsidRPr="007D07F3" w:rsidRDefault="00554E18" w:rsidP="00DC5BE3">
            <w:pPr>
              <w:ind w:firstLine="0"/>
              <w:jc w:val="center"/>
              <w:rPr>
                <w:bCs/>
                <w:sz w:val="20"/>
                <w:szCs w:val="20"/>
              </w:rPr>
            </w:pPr>
            <w:r w:rsidRPr="007D07F3">
              <w:rPr>
                <w:bCs/>
                <w:sz w:val="20"/>
                <w:szCs w:val="20"/>
              </w:rPr>
              <w:t xml:space="preserve">Максимальная площадь – </w:t>
            </w:r>
            <w:r w:rsidR="00DC5BE3" w:rsidRPr="007D07F3">
              <w:rPr>
                <w:bCs/>
                <w:sz w:val="20"/>
                <w:szCs w:val="20"/>
              </w:rPr>
              <w:t>1</w:t>
            </w:r>
            <w:r w:rsidRPr="007D07F3">
              <w:rPr>
                <w:bCs/>
                <w:sz w:val="20"/>
                <w:szCs w:val="20"/>
              </w:rPr>
              <w:t>0</w:t>
            </w:r>
            <w:r w:rsidR="00DC5BE3" w:rsidRPr="007D07F3">
              <w:rPr>
                <w:bCs/>
                <w:sz w:val="20"/>
                <w:szCs w:val="20"/>
              </w:rPr>
              <w:t xml:space="preserve"> </w:t>
            </w:r>
            <w:r w:rsidRPr="007D07F3">
              <w:rPr>
                <w:bCs/>
                <w:sz w:val="20"/>
                <w:szCs w:val="20"/>
              </w:rPr>
              <w:t>000</w:t>
            </w:r>
          </w:p>
        </w:tc>
        <w:tc>
          <w:tcPr>
            <w:tcW w:w="1559" w:type="dxa"/>
            <w:tcBorders>
              <w:top w:val="single" w:sz="4" w:space="0" w:color="auto"/>
              <w:left w:val="single" w:sz="4" w:space="0" w:color="auto"/>
              <w:bottom w:val="single" w:sz="4" w:space="0" w:color="auto"/>
            </w:tcBorders>
          </w:tcPr>
          <w:p w:rsidR="00DC5BE3" w:rsidRPr="007D07F3" w:rsidRDefault="00DC5BE3" w:rsidP="00DC5BE3">
            <w:pPr>
              <w:widowControl w:val="0"/>
              <w:autoSpaceDE w:val="0"/>
              <w:autoSpaceDN w:val="0"/>
              <w:adjustRightInd w:val="0"/>
              <w:ind w:left="-94" w:right="-117" w:firstLine="0"/>
              <w:jc w:val="center"/>
              <w:rPr>
                <w:sz w:val="20"/>
                <w:szCs w:val="20"/>
              </w:rPr>
            </w:pPr>
            <w:r w:rsidRPr="007D07F3">
              <w:rPr>
                <w:sz w:val="20"/>
                <w:szCs w:val="20"/>
              </w:rPr>
              <w:lastRenderedPageBreak/>
              <w:t xml:space="preserve">Максимальное количество </w:t>
            </w:r>
            <w:r w:rsidRPr="007D07F3">
              <w:rPr>
                <w:sz w:val="20"/>
                <w:szCs w:val="20"/>
              </w:rPr>
              <w:lastRenderedPageBreak/>
              <w:t>этажей -5</w:t>
            </w:r>
          </w:p>
          <w:p w:rsidR="00554E18" w:rsidRPr="007D07F3" w:rsidRDefault="00DC5BE3" w:rsidP="00DC5BE3">
            <w:pPr>
              <w:ind w:firstLine="0"/>
              <w:jc w:val="center"/>
              <w:rPr>
                <w:bCs/>
                <w:sz w:val="20"/>
                <w:szCs w:val="20"/>
              </w:rPr>
            </w:pPr>
            <w:r w:rsidRPr="007D07F3">
              <w:rPr>
                <w:sz w:val="20"/>
                <w:szCs w:val="20"/>
              </w:rPr>
              <w:t>Максимальная высота строений – 20 м</w:t>
            </w:r>
          </w:p>
        </w:tc>
        <w:tc>
          <w:tcPr>
            <w:tcW w:w="2122" w:type="dxa"/>
            <w:tcBorders>
              <w:top w:val="single" w:sz="4" w:space="0" w:color="auto"/>
              <w:left w:val="single" w:sz="4" w:space="0" w:color="auto"/>
              <w:bottom w:val="single" w:sz="4" w:space="0" w:color="auto"/>
            </w:tcBorders>
          </w:tcPr>
          <w:p w:rsidR="00554E18" w:rsidRPr="007D07F3" w:rsidRDefault="00DC5BE3" w:rsidP="00A70BE3">
            <w:pPr>
              <w:ind w:right="-112" w:firstLine="0"/>
              <w:jc w:val="center"/>
            </w:pPr>
            <w:r w:rsidRPr="007D07F3">
              <w:rPr>
                <w:sz w:val="20"/>
                <w:szCs w:val="20"/>
              </w:rPr>
              <w:lastRenderedPageBreak/>
              <w:t>1 м</w:t>
            </w:r>
          </w:p>
        </w:tc>
        <w:tc>
          <w:tcPr>
            <w:tcW w:w="1705" w:type="dxa"/>
            <w:tcBorders>
              <w:top w:val="single" w:sz="4" w:space="0" w:color="auto"/>
              <w:left w:val="single" w:sz="4" w:space="0" w:color="auto"/>
              <w:bottom w:val="single" w:sz="4" w:space="0" w:color="auto"/>
            </w:tcBorders>
          </w:tcPr>
          <w:p w:rsidR="00554E18" w:rsidRPr="007D07F3" w:rsidRDefault="00DC5BE3" w:rsidP="00A70BE3">
            <w:pPr>
              <w:rPr>
                <w:sz w:val="20"/>
                <w:szCs w:val="20"/>
              </w:rPr>
            </w:pPr>
            <w:r w:rsidRPr="007D07F3">
              <w:rPr>
                <w:bCs/>
                <w:sz w:val="20"/>
                <w:szCs w:val="20"/>
              </w:rPr>
              <w:t>53</w:t>
            </w:r>
          </w:p>
        </w:tc>
      </w:tr>
      <w:tr w:rsidR="00E26E64" w:rsidRPr="007D07F3" w:rsidTr="00BD6E94">
        <w:tc>
          <w:tcPr>
            <w:tcW w:w="1696" w:type="dxa"/>
            <w:tcBorders>
              <w:top w:val="single" w:sz="4" w:space="0" w:color="auto"/>
              <w:bottom w:val="single" w:sz="4" w:space="0" w:color="auto"/>
              <w:right w:val="single" w:sz="4" w:space="0" w:color="auto"/>
            </w:tcBorders>
          </w:tcPr>
          <w:p w:rsidR="00E26E64" w:rsidRPr="007D07F3" w:rsidRDefault="00E26E64" w:rsidP="00A70BE3">
            <w:pPr>
              <w:widowControl w:val="0"/>
              <w:autoSpaceDE w:val="0"/>
              <w:autoSpaceDN w:val="0"/>
              <w:adjustRightInd w:val="0"/>
              <w:ind w:left="-108" w:right="-113" w:firstLine="0"/>
              <w:jc w:val="center"/>
              <w:rPr>
                <w:rFonts w:ascii="Times New Roman CYR" w:eastAsiaTheme="minorEastAsia" w:hAnsi="Times New Roman CYR" w:cs="Times New Roman CYR"/>
                <w:sz w:val="20"/>
              </w:rPr>
            </w:pPr>
            <w:r w:rsidRPr="007D07F3">
              <w:rPr>
                <w:rFonts w:ascii="Times New Roman CYR" w:eastAsiaTheme="minorEastAsia" w:hAnsi="Times New Roman CYR" w:cs="Times New Roman CYR"/>
                <w:sz w:val="20"/>
              </w:rPr>
              <w:lastRenderedPageBreak/>
              <w:t>Служебные гаражи</w:t>
            </w:r>
          </w:p>
        </w:tc>
        <w:tc>
          <w:tcPr>
            <w:tcW w:w="6087" w:type="dxa"/>
            <w:tcBorders>
              <w:top w:val="single" w:sz="4" w:space="0" w:color="auto"/>
              <w:left w:val="single" w:sz="4" w:space="0" w:color="auto"/>
              <w:bottom w:val="single" w:sz="4" w:space="0" w:color="auto"/>
              <w:right w:val="single" w:sz="4" w:space="0" w:color="auto"/>
            </w:tcBorders>
          </w:tcPr>
          <w:p w:rsidR="00E26E64" w:rsidRPr="007D07F3" w:rsidRDefault="00E26E64" w:rsidP="00A70BE3">
            <w:pPr>
              <w:widowControl w:val="0"/>
              <w:autoSpaceDE w:val="0"/>
              <w:autoSpaceDN w:val="0"/>
              <w:adjustRightInd w:val="0"/>
              <w:ind w:left="-108" w:right="-113" w:firstLine="0"/>
              <w:jc w:val="center"/>
              <w:rPr>
                <w:rFonts w:ascii="Times New Roman CYR" w:eastAsiaTheme="minorEastAsia" w:hAnsi="Times New Roman CYR" w:cs="Times New Roman CYR"/>
                <w:sz w:val="20"/>
              </w:rPr>
            </w:pPr>
            <w:r w:rsidRPr="007D07F3">
              <w:rPr>
                <w:rFonts w:ascii="Times New Roman CYR" w:eastAsiaTheme="minorEastAsia" w:hAnsi="Times New Roman CYR" w:cs="Times New Roman CYR"/>
                <w:sz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6" w:tooltip="3.0" w:history="1">
              <w:r w:rsidRPr="007D07F3">
                <w:rPr>
                  <w:rStyle w:val="afa"/>
                  <w:rFonts w:ascii="Times New Roman CYR" w:eastAsiaTheme="minorEastAsia" w:hAnsi="Times New Roman CYR" w:cs="Times New Roman CYR"/>
                  <w:sz w:val="20"/>
                </w:rPr>
                <w:t>кодами 3.0</w:t>
              </w:r>
            </w:hyperlink>
            <w:r w:rsidRPr="007D07F3">
              <w:rPr>
                <w:rFonts w:ascii="Times New Roman CYR" w:eastAsiaTheme="minorEastAsia" w:hAnsi="Times New Roman CYR" w:cs="Times New Roman CYR"/>
                <w:sz w:val="20"/>
              </w:rPr>
              <w:t xml:space="preserve">, </w:t>
            </w:r>
            <w:hyperlink w:anchor="Par294" w:tooltip="4.0" w:history="1">
              <w:r w:rsidRPr="007D07F3">
                <w:rPr>
                  <w:rStyle w:val="afa"/>
                  <w:rFonts w:ascii="Times New Roman CYR" w:eastAsiaTheme="minorEastAsia" w:hAnsi="Times New Roman CYR" w:cs="Times New Roman CYR"/>
                  <w:sz w:val="20"/>
                </w:rPr>
                <w:t>4.0</w:t>
              </w:r>
            </w:hyperlink>
            <w:r w:rsidRPr="007D07F3">
              <w:rPr>
                <w:rFonts w:ascii="Times New Roman CYR" w:eastAsiaTheme="minorEastAsia" w:hAnsi="Times New Roman CYR" w:cs="Times New Roman CYR"/>
                <w:sz w:val="20"/>
              </w:rPr>
              <w:t>, а также для стоянки и хранения транспортных средств общего пользования, в том числе в депо</w:t>
            </w:r>
          </w:p>
        </w:tc>
        <w:tc>
          <w:tcPr>
            <w:tcW w:w="864" w:type="dxa"/>
            <w:tcBorders>
              <w:top w:val="single" w:sz="4" w:space="0" w:color="auto"/>
              <w:left w:val="single" w:sz="4" w:space="0" w:color="auto"/>
              <w:bottom w:val="single" w:sz="4" w:space="0" w:color="auto"/>
            </w:tcBorders>
          </w:tcPr>
          <w:p w:rsidR="00E26E64" w:rsidRPr="007D07F3" w:rsidRDefault="00E26E64" w:rsidP="00A70BE3">
            <w:pPr>
              <w:widowControl w:val="0"/>
              <w:autoSpaceDE w:val="0"/>
              <w:autoSpaceDN w:val="0"/>
              <w:adjustRightInd w:val="0"/>
              <w:ind w:left="-108" w:right="-113" w:firstLine="0"/>
              <w:jc w:val="center"/>
              <w:rPr>
                <w:rFonts w:ascii="Times New Roman CYR" w:eastAsiaTheme="minorEastAsia" w:hAnsi="Times New Roman CYR" w:cs="Times New Roman CYR"/>
                <w:sz w:val="20"/>
              </w:rPr>
            </w:pPr>
            <w:r w:rsidRPr="007D07F3">
              <w:rPr>
                <w:rFonts w:ascii="Times New Roman CYR" w:eastAsiaTheme="minorEastAsia" w:hAnsi="Times New Roman CYR" w:cs="Times New Roman CYR"/>
                <w:sz w:val="20"/>
              </w:rPr>
              <w:t>4.9</w:t>
            </w:r>
          </w:p>
        </w:tc>
        <w:tc>
          <w:tcPr>
            <w:tcW w:w="1418" w:type="dxa"/>
            <w:tcBorders>
              <w:top w:val="single" w:sz="4" w:space="0" w:color="auto"/>
              <w:left w:val="single" w:sz="4" w:space="0" w:color="auto"/>
              <w:bottom w:val="single" w:sz="4" w:space="0" w:color="auto"/>
            </w:tcBorders>
          </w:tcPr>
          <w:p w:rsidR="00E26E64" w:rsidRPr="007D07F3" w:rsidRDefault="00E26E64" w:rsidP="00E26E64">
            <w:pPr>
              <w:ind w:firstLine="0"/>
              <w:jc w:val="center"/>
              <w:rPr>
                <w:bCs/>
                <w:sz w:val="20"/>
                <w:szCs w:val="20"/>
              </w:rPr>
            </w:pPr>
            <w:r w:rsidRPr="007D07F3">
              <w:rPr>
                <w:bCs/>
                <w:sz w:val="20"/>
                <w:szCs w:val="20"/>
              </w:rPr>
              <w:t>Минимальная площадь – 2000</w:t>
            </w:r>
          </w:p>
          <w:p w:rsidR="00E26E64" w:rsidRPr="007D07F3" w:rsidRDefault="00E26E64" w:rsidP="00E26E64">
            <w:pPr>
              <w:ind w:firstLine="0"/>
              <w:jc w:val="center"/>
              <w:rPr>
                <w:bCs/>
                <w:sz w:val="20"/>
                <w:szCs w:val="20"/>
              </w:rPr>
            </w:pPr>
            <w:r w:rsidRPr="007D07F3">
              <w:rPr>
                <w:bCs/>
                <w:sz w:val="20"/>
                <w:szCs w:val="20"/>
              </w:rPr>
              <w:t>Максимальная площадь – 20 000</w:t>
            </w:r>
          </w:p>
        </w:tc>
        <w:tc>
          <w:tcPr>
            <w:tcW w:w="1559" w:type="dxa"/>
            <w:tcBorders>
              <w:top w:val="single" w:sz="4" w:space="0" w:color="auto"/>
              <w:left w:val="single" w:sz="4" w:space="0" w:color="auto"/>
              <w:bottom w:val="single" w:sz="4" w:space="0" w:color="auto"/>
            </w:tcBorders>
          </w:tcPr>
          <w:p w:rsidR="00E26E64" w:rsidRPr="007D07F3" w:rsidRDefault="00E26E64" w:rsidP="00E26E64">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-3</w:t>
            </w:r>
          </w:p>
          <w:p w:rsidR="00E26E64" w:rsidRPr="007D07F3" w:rsidRDefault="00E26E64" w:rsidP="00E26E64">
            <w:pPr>
              <w:widowControl w:val="0"/>
              <w:autoSpaceDE w:val="0"/>
              <w:autoSpaceDN w:val="0"/>
              <w:adjustRightInd w:val="0"/>
              <w:ind w:left="-94" w:right="-117" w:firstLine="0"/>
              <w:jc w:val="center"/>
              <w:rPr>
                <w:sz w:val="20"/>
                <w:szCs w:val="20"/>
              </w:rPr>
            </w:pPr>
            <w:r w:rsidRPr="007D07F3">
              <w:rPr>
                <w:sz w:val="20"/>
                <w:szCs w:val="20"/>
              </w:rPr>
              <w:t>Максимальная высота строений – 15 м</w:t>
            </w:r>
          </w:p>
        </w:tc>
        <w:tc>
          <w:tcPr>
            <w:tcW w:w="2122" w:type="dxa"/>
            <w:tcBorders>
              <w:top w:val="single" w:sz="4" w:space="0" w:color="auto"/>
              <w:left w:val="single" w:sz="4" w:space="0" w:color="auto"/>
              <w:bottom w:val="single" w:sz="4" w:space="0" w:color="auto"/>
            </w:tcBorders>
          </w:tcPr>
          <w:p w:rsidR="00E26E64" w:rsidRPr="007D07F3" w:rsidRDefault="00E26E64" w:rsidP="00A70BE3">
            <w:pPr>
              <w:ind w:right="-112" w:firstLine="0"/>
              <w:jc w:val="center"/>
              <w:rPr>
                <w:sz w:val="20"/>
                <w:szCs w:val="20"/>
              </w:rPr>
            </w:pPr>
            <w:r w:rsidRPr="007D07F3">
              <w:rPr>
                <w:sz w:val="20"/>
                <w:szCs w:val="20"/>
              </w:rPr>
              <w:t>1</w:t>
            </w:r>
          </w:p>
        </w:tc>
        <w:tc>
          <w:tcPr>
            <w:tcW w:w="1705" w:type="dxa"/>
            <w:tcBorders>
              <w:top w:val="single" w:sz="4" w:space="0" w:color="auto"/>
              <w:left w:val="single" w:sz="4" w:space="0" w:color="auto"/>
              <w:bottom w:val="single" w:sz="4" w:space="0" w:color="auto"/>
            </w:tcBorders>
          </w:tcPr>
          <w:p w:rsidR="00E26E64" w:rsidRPr="007D07F3" w:rsidRDefault="00E26E64" w:rsidP="00A70BE3">
            <w:pPr>
              <w:rPr>
                <w:bCs/>
                <w:sz w:val="20"/>
                <w:szCs w:val="20"/>
              </w:rPr>
            </w:pPr>
            <w:r w:rsidRPr="007D07F3">
              <w:rPr>
                <w:bCs/>
                <w:sz w:val="20"/>
                <w:szCs w:val="20"/>
              </w:rPr>
              <w:t>75</w:t>
            </w:r>
          </w:p>
        </w:tc>
      </w:tr>
      <w:tr w:rsidR="00E26E64" w:rsidRPr="007D07F3" w:rsidTr="00BD6E94">
        <w:tc>
          <w:tcPr>
            <w:tcW w:w="1696" w:type="dxa"/>
            <w:tcBorders>
              <w:top w:val="single" w:sz="4" w:space="0" w:color="auto"/>
              <w:bottom w:val="single" w:sz="4" w:space="0" w:color="auto"/>
              <w:right w:val="single" w:sz="4" w:space="0" w:color="auto"/>
            </w:tcBorders>
          </w:tcPr>
          <w:p w:rsidR="00E26E64" w:rsidRPr="007D07F3" w:rsidRDefault="00E26E64" w:rsidP="00A70BE3">
            <w:pPr>
              <w:widowControl w:val="0"/>
              <w:autoSpaceDE w:val="0"/>
              <w:autoSpaceDN w:val="0"/>
              <w:adjustRightInd w:val="0"/>
              <w:ind w:left="-108" w:right="-113" w:firstLine="0"/>
              <w:jc w:val="center"/>
              <w:rPr>
                <w:rFonts w:ascii="Times New Roman CYR" w:eastAsiaTheme="minorEastAsia" w:hAnsi="Times New Roman CYR" w:cs="Times New Roman CYR"/>
                <w:sz w:val="20"/>
              </w:rPr>
            </w:pPr>
            <w:r w:rsidRPr="007D07F3">
              <w:rPr>
                <w:rFonts w:ascii="Times New Roman CYR" w:eastAsiaTheme="minorEastAsia" w:hAnsi="Times New Roman CYR" w:cs="Times New Roman CYR"/>
                <w:sz w:val="20"/>
              </w:rPr>
              <w:t>Объекты дорожного сервиса</w:t>
            </w:r>
          </w:p>
        </w:tc>
        <w:tc>
          <w:tcPr>
            <w:tcW w:w="6087" w:type="dxa"/>
            <w:tcBorders>
              <w:top w:val="single" w:sz="4" w:space="0" w:color="auto"/>
              <w:left w:val="single" w:sz="4" w:space="0" w:color="auto"/>
              <w:bottom w:val="single" w:sz="4" w:space="0" w:color="auto"/>
              <w:right w:val="single" w:sz="4" w:space="0" w:color="auto"/>
            </w:tcBorders>
          </w:tcPr>
          <w:p w:rsidR="00E26E64" w:rsidRPr="007D07F3" w:rsidRDefault="00E26E64" w:rsidP="00A70BE3">
            <w:pPr>
              <w:widowControl w:val="0"/>
              <w:autoSpaceDE w:val="0"/>
              <w:autoSpaceDN w:val="0"/>
              <w:adjustRightInd w:val="0"/>
              <w:ind w:left="-108" w:right="-113" w:firstLine="0"/>
              <w:jc w:val="center"/>
              <w:rPr>
                <w:rFonts w:ascii="Times New Roman CYR" w:eastAsiaTheme="minorEastAsia" w:hAnsi="Times New Roman CYR" w:cs="Times New Roman CYR"/>
                <w:sz w:val="20"/>
              </w:rPr>
            </w:pPr>
            <w:r w:rsidRPr="007D07F3">
              <w:rPr>
                <w:rFonts w:ascii="Times New Roman CYR" w:eastAsiaTheme="minorEastAsia" w:hAnsi="Times New Roman CYR" w:cs="Times New Roman CYR"/>
                <w:sz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39" w:tooltip="4.9.1.1" w:history="1">
              <w:r w:rsidRPr="007D07F3">
                <w:rPr>
                  <w:rStyle w:val="afa"/>
                  <w:rFonts w:ascii="Times New Roman CYR" w:eastAsiaTheme="minorEastAsia" w:hAnsi="Times New Roman CYR" w:cs="Times New Roman CYR"/>
                  <w:sz w:val="20"/>
                </w:rPr>
                <w:t>кодами 4.9.1.1</w:t>
              </w:r>
            </w:hyperlink>
            <w:r w:rsidRPr="007D07F3">
              <w:rPr>
                <w:rFonts w:ascii="Times New Roman CYR" w:eastAsiaTheme="minorEastAsia" w:hAnsi="Times New Roman CYR" w:cs="Times New Roman CYR"/>
                <w:sz w:val="20"/>
              </w:rPr>
              <w:t xml:space="preserve"> - </w:t>
            </w:r>
            <w:hyperlink w:anchor="Par348" w:tooltip="4.9.1.4" w:history="1">
              <w:r w:rsidRPr="007D07F3">
                <w:rPr>
                  <w:rStyle w:val="afa"/>
                  <w:rFonts w:ascii="Times New Roman CYR" w:eastAsiaTheme="minorEastAsia" w:hAnsi="Times New Roman CYR" w:cs="Times New Roman CYR"/>
                  <w:sz w:val="20"/>
                </w:rPr>
                <w:t>4.9.1.4</w:t>
              </w:r>
            </w:hyperlink>
          </w:p>
        </w:tc>
        <w:tc>
          <w:tcPr>
            <w:tcW w:w="864" w:type="dxa"/>
            <w:tcBorders>
              <w:top w:val="single" w:sz="4" w:space="0" w:color="auto"/>
              <w:left w:val="single" w:sz="4" w:space="0" w:color="auto"/>
              <w:bottom w:val="single" w:sz="4" w:space="0" w:color="auto"/>
            </w:tcBorders>
          </w:tcPr>
          <w:p w:rsidR="00E26E64" w:rsidRPr="007D07F3" w:rsidRDefault="00E26E64" w:rsidP="00A70BE3">
            <w:pPr>
              <w:widowControl w:val="0"/>
              <w:autoSpaceDE w:val="0"/>
              <w:autoSpaceDN w:val="0"/>
              <w:adjustRightInd w:val="0"/>
              <w:ind w:left="-108" w:right="-113" w:firstLine="0"/>
              <w:jc w:val="center"/>
              <w:rPr>
                <w:rFonts w:ascii="Times New Roman CYR" w:eastAsiaTheme="minorEastAsia" w:hAnsi="Times New Roman CYR" w:cs="Times New Roman CYR"/>
                <w:sz w:val="20"/>
              </w:rPr>
            </w:pPr>
            <w:r w:rsidRPr="007D07F3">
              <w:rPr>
                <w:rFonts w:ascii="Times New Roman CYR" w:eastAsiaTheme="minorEastAsia" w:hAnsi="Times New Roman CYR" w:cs="Times New Roman CYR"/>
                <w:sz w:val="20"/>
              </w:rPr>
              <w:t>4.9.1</w:t>
            </w:r>
          </w:p>
        </w:tc>
        <w:tc>
          <w:tcPr>
            <w:tcW w:w="1418" w:type="dxa"/>
            <w:tcBorders>
              <w:top w:val="single" w:sz="4" w:space="0" w:color="auto"/>
              <w:left w:val="single" w:sz="4" w:space="0" w:color="auto"/>
              <w:bottom w:val="single" w:sz="4" w:space="0" w:color="auto"/>
            </w:tcBorders>
          </w:tcPr>
          <w:p w:rsidR="00E26E64" w:rsidRPr="007D07F3" w:rsidRDefault="00E26E64" w:rsidP="00E26E64">
            <w:pPr>
              <w:ind w:firstLine="0"/>
              <w:jc w:val="center"/>
              <w:rPr>
                <w:bCs/>
                <w:sz w:val="20"/>
                <w:szCs w:val="20"/>
              </w:rPr>
            </w:pPr>
            <w:r w:rsidRPr="007D07F3">
              <w:rPr>
                <w:bCs/>
                <w:sz w:val="20"/>
                <w:szCs w:val="20"/>
              </w:rPr>
              <w:t>Минимальная площадь – 500</w:t>
            </w:r>
          </w:p>
          <w:p w:rsidR="00E26E64" w:rsidRPr="007D07F3" w:rsidRDefault="00E26E64" w:rsidP="00E26E64">
            <w:pPr>
              <w:ind w:firstLine="0"/>
              <w:jc w:val="center"/>
              <w:rPr>
                <w:bCs/>
                <w:sz w:val="20"/>
                <w:szCs w:val="20"/>
              </w:rPr>
            </w:pPr>
            <w:r w:rsidRPr="007D07F3">
              <w:rPr>
                <w:bCs/>
                <w:sz w:val="20"/>
                <w:szCs w:val="20"/>
              </w:rPr>
              <w:t>Максимальная площадь – 10 000</w:t>
            </w:r>
          </w:p>
        </w:tc>
        <w:tc>
          <w:tcPr>
            <w:tcW w:w="1559" w:type="dxa"/>
            <w:tcBorders>
              <w:top w:val="single" w:sz="4" w:space="0" w:color="auto"/>
              <w:left w:val="single" w:sz="4" w:space="0" w:color="auto"/>
              <w:bottom w:val="single" w:sz="4" w:space="0" w:color="auto"/>
            </w:tcBorders>
          </w:tcPr>
          <w:p w:rsidR="00E26E64" w:rsidRPr="007D07F3" w:rsidRDefault="00E26E64" w:rsidP="00E26E64">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-3</w:t>
            </w:r>
          </w:p>
          <w:p w:rsidR="00E26E64" w:rsidRPr="007D07F3" w:rsidRDefault="00E26E64" w:rsidP="00E26E64">
            <w:pPr>
              <w:widowControl w:val="0"/>
              <w:autoSpaceDE w:val="0"/>
              <w:autoSpaceDN w:val="0"/>
              <w:adjustRightInd w:val="0"/>
              <w:ind w:left="-94" w:right="-117" w:firstLine="0"/>
              <w:jc w:val="center"/>
              <w:rPr>
                <w:sz w:val="20"/>
                <w:szCs w:val="20"/>
              </w:rPr>
            </w:pPr>
            <w:r w:rsidRPr="007D07F3">
              <w:rPr>
                <w:sz w:val="20"/>
                <w:szCs w:val="20"/>
              </w:rPr>
              <w:t>Максимальная высота строений – 15 м</w:t>
            </w:r>
          </w:p>
        </w:tc>
        <w:tc>
          <w:tcPr>
            <w:tcW w:w="2122" w:type="dxa"/>
            <w:tcBorders>
              <w:top w:val="single" w:sz="4" w:space="0" w:color="auto"/>
              <w:left w:val="single" w:sz="4" w:space="0" w:color="auto"/>
              <w:bottom w:val="single" w:sz="4" w:space="0" w:color="auto"/>
            </w:tcBorders>
          </w:tcPr>
          <w:p w:rsidR="00E26E64" w:rsidRPr="007D07F3" w:rsidRDefault="00E26E64" w:rsidP="00A70BE3">
            <w:pPr>
              <w:ind w:right="-112" w:firstLine="0"/>
              <w:jc w:val="center"/>
              <w:rPr>
                <w:sz w:val="20"/>
                <w:szCs w:val="20"/>
              </w:rPr>
            </w:pPr>
            <w:r w:rsidRPr="007D07F3">
              <w:rPr>
                <w:sz w:val="20"/>
                <w:szCs w:val="20"/>
              </w:rPr>
              <w:t>1</w:t>
            </w:r>
          </w:p>
        </w:tc>
        <w:tc>
          <w:tcPr>
            <w:tcW w:w="1705" w:type="dxa"/>
            <w:tcBorders>
              <w:top w:val="single" w:sz="4" w:space="0" w:color="auto"/>
              <w:left w:val="single" w:sz="4" w:space="0" w:color="auto"/>
              <w:bottom w:val="single" w:sz="4" w:space="0" w:color="auto"/>
            </w:tcBorders>
          </w:tcPr>
          <w:p w:rsidR="00E26E64" w:rsidRPr="007D07F3" w:rsidRDefault="00E26E64" w:rsidP="00A70BE3">
            <w:pPr>
              <w:rPr>
                <w:bCs/>
                <w:sz w:val="20"/>
                <w:szCs w:val="20"/>
              </w:rPr>
            </w:pPr>
            <w:r w:rsidRPr="007D07F3">
              <w:rPr>
                <w:sz w:val="20"/>
                <w:szCs w:val="20"/>
              </w:rPr>
              <w:t>60</w:t>
            </w:r>
          </w:p>
        </w:tc>
      </w:tr>
      <w:tr w:rsidR="00D15971" w:rsidRPr="007D07F3" w:rsidTr="007D36B1">
        <w:tc>
          <w:tcPr>
            <w:tcW w:w="1696" w:type="dxa"/>
            <w:tcBorders>
              <w:top w:val="single" w:sz="4" w:space="0" w:color="auto"/>
              <w:bottom w:val="single" w:sz="4" w:space="0" w:color="auto"/>
              <w:right w:val="single" w:sz="4" w:space="0" w:color="auto"/>
            </w:tcBorders>
          </w:tcPr>
          <w:p w:rsidR="00D15971" w:rsidRPr="007D07F3" w:rsidRDefault="00D15971" w:rsidP="00A70BE3">
            <w:pPr>
              <w:widowControl w:val="0"/>
              <w:autoSpaceDE w:val="0"/>
              <w:autoSpaceDN w:val="0"/>
              <w:adjustRightInd w:val="0"/>
              <w:ind w:left="-108" w:right="-113" w:firstLine="0"/>
              <w:jc w:val="center"/>
              <w:rPr>
                <w:rFonts w:ascii="Times New Roman CYR" w:eastAsiaTheme="minorEastAsia" w:hAnsi="Times New Roman CYR" w:cs="Times New Roman CYR"/>
                <w:sz w:val="20"/>
              </w:rPr>
            </w:pPr>
            <w:r w:rsidRPr="007D07F3">
              <w:rPr>
                <w:rFonts w:ascii="Times New Roman CYR" w:eastAsiaTheme="minorEastAsia" w:hAnsi="Times New Roman CYR" w:cs="Times New Roman CYR"/>
                <w:sz w:val="20"/>
              </w:rPr>
              <w:t>Выставочно-ярмарочная деятельность</w:t>
            </w:r>
          </w:p>
        </w:tc>
        <w:tc>
          <w:tcPr>
            <w:tcW w:w="6087" w:type="dxa"/>
            <w:tcBorders>
              <w:top w:val="single" w:sz="4" w:space="0" w:color="auto"/>
              <w:left w:val="single" w:sz="4" w:space="0" w:color="auto"/>
              <w:bottom w:val="single" w:sz="4" w:space="0" w:color="auto"/>
              <w:right w:val="single" w:sz="4" w:space="0" w:color="auto"/>
            </w:tcBorders>
          </w:tcPr>
          <w:p w:rsidR="00D15971" w:rsidRPr="007D07F3" w:rsidRDefault="00D15971" w:rsidP="00A70BE3">
            <w:pPr>
              <w:widowControl w:val="0"/>
              <w:autoSpaceDE w:val="0"/>
              <w:autoSpaceDN w:val="0"/>
              <w:adjustRightInd w:val="0"/>
              <w:ind w:left="-108" w:right="-113" w:firstLine="0"/>
              <w:jc w:val="center"/>
              <w:rPr>
                <w:rFonts w:ascii="Times New Roman CYR" w:eastAsiaTheme="minorEastAsia" w:hAnsi="Times New Roman CYR" w:cs="Times New Roman CYR"/>
                <w:sz w:val="20"/>
              </w:rPr>
            </w:pPr>
            <w:r w:rsidRPr="007D07F3">
              <w:rPr>
                <w:rFonts w:ascii="Times New Roman CYR" w:eastAsiaTheme="minorEastAsia" w:hAnsi="Times New Roman CYR" w:cs="Times New Roman CYR"/>
                <w:sz w:val="20"/>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7D07F3">
              <w:rPr>
                <w:rFonts w:ascii="Times New Roman CYR" w:eastAsiaTheme="minorEastAsia" w:hAnsi="Times New Roman CYR" w:cs="Times New Roman CYR"/>
                <w:sz w:val="20"/>
              </w:rPr>
              <w:t>конгрессной</w:t>
            </w:r>
            <w:proofErr w:type="spellEnd"/>
            <w:r w:rsidRPr="007D07F3">
              <w:rPr>
                <w:rFonts w:ascii="Times New Roman CYR" w:eastAsiaTheme="minorEastAsia" w:hAnsi="Times New Roman CYR" w:cs="Times New Roman CYR"/>
                <w:sz w:val="2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64" w:type="dxa"/>
            <w:tcBorders>
              <w:top w:val="single" w:sz="4" w:space="0" w:color="auto"/>
              <w:left w:val="single" w:sz="4" w:space="0" w:color="auto"/>
              <w:bottom w:val="single" w:sz="4" w:space="0" w:color="auto"/>
            </w:tcBorders>
          </w:tcPr>
          <w:p w:rsidR="00D15971" w:rsidRPr="007D07F3" w:rsidRDefault="00D15971" w:rsidP="00A70BE3">
            <w:pPr>
              <w:widowControl w:val="0"/>
              <w:autoSpaceDE w:val="0"/>
              <w:autoSpaceDN w:val="0"/>
              <w:adjustRightInd w:val="0"/>
              <w:ind w:left="-108" w:right="-113" w:firstLine="0"/>
              <w:jc w:val="center"/>
              <w:rPr>
                <w:rFonts w:ascii="Times New Roman CYR" w:eastAsiaTheme="minorEastAsia" w:hAnsi="Times New Roman CYR" w:cs="Times New Roman CYR"/>
                <w:sz w:val="20"/>
              </w:rPr>
            </w:pPr>
            <w:r w:rsidRPr="007D07F3">
              <w:rPr>
                <w:rFonts w:ascii="Times New Roman CYR" w:eastAsiaTheme="minorEastAsia" w:hAnsi="Times New Roman CYR" w:cs="Times New Roman CYR"/>
                <w:sz w:val="20"/>
              </w:rPr>
              <w:t>4.10</w:t>
            </w:r>
          </w:p>
        </w:tc>
        <w:tc>
          <w:tcPr>
            <w:tcW w:w="1418" w:type="dxa"/>
            <w:tcBorders>
              <w:top w:val="single" w:sz="4" w:space="0" w:color="auto"/>
              <w:left w:val="single" w:sz="4" w:space="0" w:color="auto"/>
              <w:bottom w:val="single" w:sz="4" w:space="0" w:color="auto"/>
            </w:tcBorders>
          </w:tcPr>
          <w:p w:rsidR="00D15971" w:rsidRPr="007D07F3" w:rsidRDefault="007D36B1" w:rsidP="00E26E64">
            <w:pPr>
              <w:widowControl w:val="0"/>
              <w:autoSpaceDE w:val="0"/>
              <w:autoSpaceDN w:val="0"/>
              <w:adjustRightInd w:val="0"/>
              <w:ind w:left="-94" w:right="-117" w:firstLine="0"/>
              <w:jc w:val="center"/>
              <w:rPr>
                <w:sz w:val="20"/>
                <w:szCs w:val="20"/>
              </w:rPr>
            </w:pPr>
            <w:r w:rsidRPr="007D07F3">
              <w:rPr>
                <w:sz w:val="20"/>
                <w:szCs w:val="20"/>
              </w:rPr>
              <w:t>Не подлежит установлению</w:t>
            </w:r>
          </w:p>
        </w:tc>
        <w:tc>
          <w:tcPr>
            <w:tcW w:w="1559" w:type="dxa"/>
            <w:tcBorders>
              <w:top w:val="single" w:sz="4" w:space="0" w:color="auto"/>
              <w:left w:val="single" w:sz="4" w:space="0" w:color="auto"/>
              <w:bottom w:val="single" w:sz="4" w:space="0" w:color="auto"/>
            </w:tcBorders>
          </w:tcPr>
          <w:p w:rsidR="00D15971" w:rsidRPr="007D07F3" w:rsidRDefault="007D36B1" w:rsidP="00E26E64">
            <w:pPr>
              <w:widowControl w:val="0"/>
              <w:autoSpaceDE w:val="0"/>
              <w:autoSpaceDN w:val="0"/>
              <w:adjustRightInd w:val="0"/>
              <w:ind w:left="-94" w:right="-117" w:firstLine="0"/>
              <w:jc w:val="center"/>
              <w:rPr>
                <w:sz w:val="20"/>
                <w:szCs w:val="20"/>
              </w:rPr>
            </w:pPr>
            <w:r w:rsidRPr="007D07F3">
              <w:rPr>
                <w:sz w:val="20"/>
                <w:szCs w:val="20"/>
              </w:rPr>
              <w:t>Не подлежит установлению</w:t>
            </w:r>
          </w:p>
        </w:tc>
        <w:tc>
          <w:tcPr>
            <w:tcW w:w="2122" w:type="dxa"/>
            <w:tcBorders>
              <w:top w:val="single" w:sz="4" w:space="0" w:color="auto"/>
              <w:left w:val="single" w:sz="4" w:space="0" w:color="auto"/>
              <w:bottom w:val="single" w:sz="4" w:space="0" w:color="auto"/>
            </w:tcBorders>
          </w:tcPr>
          <w:p w:rsidR="00D15971" w:rsidRPr="007D07F3" w:rsidRDefault="00D15971" w:rsidP="007D36B1">
            <w:pPr>
              <w:ind w:right="-112" w:firstLine="0"/>
              <w:jc w:val="center"/>
              <w:rPr>
                <w:sz w:val="20"/>
                <w:szCs w:val="20"/>
              </w:rPr>
            </w:pPr>
            <w:r w:rsidRPr="007D07F3">
              <w:rPr>
                <w:sz w:val="20"/>
                <w:szCs w:val="20"/>
              </w:rPr>
              <w:t>1</w:t>
            </w:r>
          </w:p>
        </w:tc>
        <w:tc>
          <w:tcPr>
            <w:tcW w:w="1705" w:type="dxa"/>
            <w:tcBorders>
              <w:top w:val="single" w:sz="4" w:space="0" w:color="auto"/>
              <w:left w:val="single" w:sz="4" w:space="0" w:color="auto"/>
              <w:bottom w:val="single" w:sz="4" w:space="0" w:color="auto"/>
            </w:tcBorders>
          </w:tcPr>
          <w:p w:rsidR="00D15971" w:rsidRPr="007D07F3" w:rsidRDefault="007D36B1" w:rsidP="007D36B1">
            <w:pPr>
              <w:ind w:firstLine="0"/>
              <w:jc w:val="center"/>
              <w:rPr>
                <w:sz w:val="20"/>
                <w:szCs w:val="20"/>
              </w:rPr>
            </w:pPr>
            <w:r w:rsidRPr="007D07F3">
              <w:rPr>
                <w:sz w:val="20"/>
                <w:szCs w:val="20"/>
              </w:rPr>
              <w:t>Не подлежит установлению</w:t>
            </w:r>
          </w:p>
        </w:tc>
      </w:tr>
      <w:tr w:rsidR="00E26E64" w:rsidRPr="007D07F3" w:rsidTr="00BD6E94">
        <w:tc>
          <w:tcPr>
            <w:tcW w:w="1696" w:type="dxa"/>
            <w:tcBorders>
              <w:top w:val="single" w:sz="4" w:space="0" w:color="auto"/>
              <w:bottom w:val="single" w:sz="4" w:space="0" w:color="auto"/>
              <w:right w:val="single" w:sz="4" w:space="0" w:color="auto"/>
            </w:tcBorders>
          </w:tcPr>
          <w:p w:rsidR="00E26E64" w:rsidRPr="007D07F3" w:rsidRDefault="00E26E64" w:rsidP="004775A0">
            <w:pPr>
              <w:widowControl w:val="0"/>
              <w:autoSpaceDE w:val="0"/>
              <w:autoSpaceDN w:val="0"/>
              <w:adjustRightInd w:val="0"/>
              <w:ind w:right="-102" w:firstLine="34"/>
              <w:jc w:val="center"/>
              <w:rPr>
                <w:rFonts w:eastAsiaTheme="minorEastAsia"/>
                <w:sz w:val="20"/>
              </w:rPr>
            </w:pPr>
            <w:r w:rsidRPr="007D07F3">
              <w:rPr>
                <w:rFonts w:eastAsiaTheme="minorEastAsia"/>
                <w:sz w:val="20"/>
              </w:rPr>
              <w:t>Спорт</w:t>
            </w:r>
          </w:p>
        </w:tc>
        <w:tc>
          <w:tcPr>
            <w:tcW w:w="6087" w:type="dxa"/>
            <w:tcBorders>
              <w:top w:val="single" w:sz="4" w:space="0" w:color="auto"/>
              <w:left w:val="single" w:sz="4" w:space="0" w:color="auto"/>
              <w:bottom w:val="single" w:sz="4" w:space="0" w:color="auto"/>
              <w:right w:val="single" w:sz="4" w:space="0" w:color="auto"/>
            </w:tcBorders>
          </w:tcPr>
          <w:p w:rsidR="00E26E64" w:rsidRPr="007D07F3" w:rsidRDefault="00E26E64" w:rsidP="004775A0">
            <w:pPr>
              <w:widowControl w:val="0"/>
              <w:autoSpaceDE w:val="0"/>
              <w:autoSpaceDN w:val="0"/>
              <w:adjustRightInd w:val="0"/>
              <w:ind w:right="-108" w:firstLine="0"/>
              <w:jc w:val="center"/>
              <w:rPr>
                <w:rFonts w:eastAsiaTheme="minorEastAsia"/>
                <w:sz w:val="20"/>
              </w:rPr>
            </w:pPr>
            <w:r w:rsidRPr="007D07F3">
              <w:rPr>
                <w:rFonts w:eastAsiaTheme="minorEastAsia"/>
                <w:sz w:val="20"/>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364" w:tooltip="5.1.1" w:history="1">
              <w:r w:rsidRPr="007D07F3">
                <w:rPr>
                  <w:rStyle w:val="afa"/>
                  <w:rFonts w:eastAsiaTheme="minorEastAsia"/>
                  <w:sz w:val="20"/>
                </w:rPr>
                <w:t>кодами 5.1.1</w:t>
              </w:r>
            </w:hyperlink>
            <w:r w:rsidRPr="007D07F3">
              <w:rPr>
                <w:rFonts w:eastAsiaTheme="minorEastAsia"/>
                <w:sz w:val="20"/>
              </w:rPr>
              <w:t xml:space="preserve"> - </w:t>
            </w:r>
            <w:hyperlink w:anchor="Par382" w:tooltip="5.1.7" w:history="1">
              <w:r w:rsidRPr="007D07F3">
                <w:rPr>
                  <w:rStyle w:val="afa"/>
                  <w:rFonts w:eastAsiaTheme="minorEastAsia"/>
                  <w:sz w:val="20"/>
                </w:rPr>
                <w:t>5.1.7</w:t>
              </w:r>
            </w:hyperlink>
          </w:p>
        </w:tc>
        <w:tc>
          <w:tcPr>
            <w:tcW w:w="864" w:type="dxa"/>
            <w:tcBorders>
              <w:top w:val="single" w:sz="4" w:space="0" w:color="auto"/>
              <w:left w:val="single" w:sz="4" w:space="0" w:color="auto"/>
              <w:bottom w:val="single" w:sz="4" w:space="0" w:color="auto"/>
            </w:tcBorders>
          </w:tcPr>
          <w:p w:rsidR="00E26E64" w:rsidRPr="007D07F3" w:rsidRDefault="00E26E64" w:rsidP="004775A0">
            <w:pPr>
              <w:widowControl w:val="0"/>
              <w:autoSpaceDE w:val="0"/>
              <w:autoSpaceDN w:val="0"/>
              <w:adjustRightInd w:val="0"/>
              <w:ind w:right="-99" w:firstLine="0"/>
              <w:jc w:val="center"/>
              <w:rPr>
                <w:rFonts w:eastAsiaTheme="minorEastAsia"/>
                <w:sz w:val="20"/>
              </w:rPr>
            </w:pPr>
            <w:r w:rsidRPr="007D07F3">
              <w:rPr>
                <w:rFonts w:eastAsiaTheme="minorEastAsia"/>
                <w:sz w:val="20"/>
              </w:rPr>
              <w:t>5.1</w:t>
            </w:r>
          </w:p>
        </w:tc>
        <w:tc>
          <w:tcPr>
            <w:tcW w:w="1418" w:type="dxa"/>
            <w:tcBorders>
              <w:top w:val="single" w:sz="4" w:space="0" w:color="auto"/>
              <w:left w:val="single" w:sz="4" w:space="0" w:color="auto"/>
              <w:bottom w:val="single" w:sz="4" w:space="0" w:color="auto"/>
            </w:tcBorders>
          </w:tcPr>
          <w:p w:rsidR="00E26E64" w:rsidRPr="007D07F3" w:rsidRDefault="00E26E64" w:rsidP="004775A0">
            <w:pPr>
              <w:pStyle w:val="aff7"/>
              <w:ind w:left="-94"/>
              <w:rPr>
                <w:sz w:val="20"/>
                <w:szCs w:val="20"/>
              </w:rPr>
            </w:pPr>
            <w:r w:rsidRPr="007D07F3">
              <w:rPr>
                <w:sz w:val="20"/>
                <w:szCs w:val="20"/>
              </w:rPr>
              <w:t>Минимальная площадь – 1000</w:t>
            </w:r>
          </w:p>
          <w:p w:rsidR="007D36B1" w:rsidRPr="007D07F3" w:rsidRDefault="00E26E64" w:rsidP="004775A0">
            <w:pPr>
              <w:pStyle w:val="aff7"/>
              <w:ind w:left="-94"/>
              <w:rPr>
                <w:sz w:val="20"/>
                <w:szCs w:val="20"/>
              </w:rPr>
            </w:pPr>
            <w:r w:rsidRPr="007D07F3">
              <w:rPr>
                <w:sz w:val="20"/>
                <w:szCs w:val="20"/>
              </w:rPr>
              <w:t xml:space="preserve">Максимальная площадь – </w:t>
            </w:r>
          </w:p>
          <w:p w:rsidR="00E26E64" w:rsidRPr="007D07F3" w:rsidRDefault="00E26E64" w:rsidP="004775A0">
            <w:pPr>
              <w:pStyle w:val="aff7"/>
              <w:ind w:left="-94"/>
              <w:rPr>
                <w:sz w:val="20"/>
                <w:szCs w:val="20"/>
              </w:rPr>
            </w:pPr>
            <w:r w:rsidRPr="007D07F3">
              <w:rPr>
                <w:sz w:val="20"/>
                <w:szCs w:val="20"/>
              </w:rPr>
              <w:t>100 000</w:t>
            </w:r>
          </w:p>
        </w:tc>
        <w:tc>
          <w:tcPr>
            <w:tcW w:w="1559" w:type="dxa"/>
            <w:tcBorders>
              <w:top w:val="single" w:sz="4" w:space="0" w:color="auto"/>
              <w:left w:val="single" w:sz="4" w:space="0" w:color="auto"/>
              <w:bottom w:val="single" w:sz="4" w:space="0" w:color="auto"/>
            </w:tcBorders>
          </w:tcPr>
          <w:p w:rsidR="00E26E64" w:rsidRPr="007D07F3" w:rsidRDefault="00E26E64" w:rsidP="004775A0">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-3</w:t>
            </w:r>
          </w:p>
          <w:p w:rsidR="00E26E64" w:rsidRPr="007D07F3" w:rsidRDefault="00E26E64" w:rsidP="004775A0">
            <w:pPr>
              <w:widowControl w:val="0"/>
              <w:autoSpaceDE w:val="0"/>
              <w:autoSpaceDN w:val="0"/>
              <w:adjustRightInd w:val="0"/>
              <w:ind w:left="-94" w:right="-117" w:firstLine="0"/>
              <w:jc w:val="center"/>
              <w:rPr>
                <w:sz w:val="20"/>
                <w:szCs w:val="20"/>
              </w:rPr>
            </w:pPr>
            <w:r w:rsidRPr="007D07F3">
              <w:rPr>
                <w:sz w:val="20"/>
                <w:szCs w:val="20"/>
              </w:rPr>
              <w:t>Максимальная высота строений – 30 м</w:t>
            </w:r>
          </w:p>
        </w:tc>
        <w:tc>
          <w:tcPr>
            <w:tcW w:w="2122" w:type="dxa"/>
            <w:tcBorders>
              <w:top w:val="single" w:sz="4" w:space="0" w:color="auto"/>
              <w:left w:val="single" w:sz="4" w:space="0" w:color="auto"/>
              <w:bottom w:val="single" w:sz="4" w:space="0" w:color="auto"/>
            </w:tcBorders>
          </w:tcPr>
          <w:p w:rsidR="00E26E64" w:rsidRPr="007D07F3" w:rsidRDefault="00E26E64" w:rsidP="004775A0">
            <w:pPr>
              <w:pStyle w:val="aff7"/>
              <w:ind w:left="-108" w:right="-117"/>
              <w:rPr>
                <w:sz w:val="20"/>
                <w:szCs w:val="20"/>
              </w:rPr>
            </w:pPr>
            <w:r w:rsidRPr="007D07F3">
              <w:rPr>
                <w:sz w:val="20"/>
                <w:szCs w:val="20"/>
              </w:rPr>
              <w:t>1 м</w:t>
            </w:r>
          </w:p>
        </w:tc>
        <w:tc>
          <w:tcPr>
            <w:tcW w:w="1705" w:type="dxa"/>
            <w:tcBorders>
              <w:top w:val="single" w:sz="4" w:space="0" w:color="auto"/>
              <w:left w:val="single" w:sz="4" w:space="0" w:color="auto"/>
              <w:bottom w:val="single" w:sz="4" w:space="0" w:color="auto"/>
            </w:tcBorders>
          </w:tcPr>
          <w:p w:rsidR="00E26E64" w:rsidRPr="007D07F3" w:rsidRDefault="00E26E64" w:rsidP="004775A0">
            <w:pPr>
              <w:pStyle w:val="aff7"/>
              <w:ind w:left="-108" w:right="-117"/>
              <w:rPr>
                <w:sz w:val="20"/>
                <w:szCs w:val="20"/>
              </w:rPr>
            </w:pPr>
            <w:r w:rsidRPr="007D07F3">
              <w:rPr>
                <w:sz w:val="20"/>
                <w:szCs w:val="20"/>
              </w:rPr>
              <w:t>50</w:t>
            </w:r>
          </w:p>
        </w:tc>
      </w:tr>
      <w:tr w:rsidR="000B25C7" w:rsidRPr="007D07F3" w:rsidTr="00BD6E94">
        <w:tc>
          <w:tcPr>
            <w:tcW w:w="1696" w:type="dxa"/>
            <w:tcBorders>
              <w:top w:val="single" w:sz="4" w:space="0" w:color="auto"/>
              <w:bottom w:val="single" w:sz="4" w:space="0" w:color="auto"/>
              <w:right w:val="single" w:sz="4" w:space="0" w:color="auto"/>
            </w:tcBorders>
          </w:tcPr>
          <w:p w:rsidR="000B25C7" w:rsidRPr="007D07F3" w:rsidRDefault="000B25C7" w:rsidP="004775A0">
            <w:pPr>
              <w:widowControl w:val="0"/>
              <w:autoSpaceDE w:val="0"/>
              <w:autoSpaceDN w:val="0"/>
              <w:adjustRightInd w:val="0"/>
              <w:ind w:right="-102" w:firstLine="34"/>
              <w:jc w:val="center"/>
              <w:rPr>
                <w:rFonts w:eastAsiaTheme="minorEastAsia"/>
                <w:sz w:val="20"/>
              </w:rPr>
            </w:pPr>
            <w:r w:rsidRPr="007D07F3">
              <w:rPr>
                <w:rFonts w:eastAsiaTheme="minorEastAsia"/>
                <w:sz w:val="20"/>
              </w:rPr>
              <w:t>Туристическое обслуживание</w:t>
            </w:r>
          </w:p>
        </w:tc>
        <w:tc>
          <w:tcPr>
            <w:tcW w:w="6087" w:type="dxa"/>
            <w:tcBorders>
              <w:top w:val="single" w:sz="4" w:space="0" w:color="auto"/>
              <w:left w:val="single" w:sz="4" w:space="0" w:color="auto"/>
              <w:bottom w:val="single" w:sz="4" w:space="0" w:color="auto"/>
              <w:right w:val="single" w:sz="4" w:space="0" w:color="auto"/>
            </w:tcBorders>
          </w:tcPr>
          <w:p w:rsidR="000B25C7" w:rsidRPr="007D07F3" w:rsidRDefault="000B25C7" w:rsidP="004775A0">
            <w:pPr>
              <w:widowControl w:val="0"/>
              <w:autoSpaceDE w:val="0"/>
              <w:autoSpaceDN w:val="0"/>
              <w:adjustRightInd w:val="0"/>
              <w:ind w:right="-108" w:firstLine="0"/>
              <w:jc w:val="center"/>
              <w:rPr>
                <w:rFonts w:eastAsiaTheme="minorEastAsia"/>
                <w:sz w:val="20"/>
              </w:rPr>
            </w:pPr>
            <w:r w:rsidRPr="007D07F3">
              <w:rPr>
                <w:rFonts w:eastAsiaTheme="minorEastAsia"/>
                <w:sz w:val="20"/>
              </w:rPr>
              <w:t>Размещение пансионатов, гостиниц, кемпингов, домов отдыха, не оказывающих услуги по лечению;</w:t>
            </w:r>
          </w:p>
          <w:p w:rsidR="000B25C7" w:rsidRPr="007D07F3" w:rsidRDefault="000B25C7" w:rsidP="004775A0">
            <w:pPr>
              <w:widowControl w:val="0"/>
              <w:autoSpaceDE w:val="0"/>
              <w:autoSpaceDN w:val="0"/>
              <w:adjustRightInd w:val="0"/>
              <w:ind w:right="-108" w:firstLine="0"/>
              <w:jc w:val="center"/>
              <w:rPr>
                <w:rFonts w:eastAsiaTheme="minorEastAsia"/>
                <w:sz w:val="20"/>
              </w:rPr>
            </w:pPr>
            <w:r w:rsidRPr="007D07F3">
              <w:rPr>
                <w:rFonts w:eastAsiaTheme="minorEastAsia"/>
                <w:sz w:val="20"/>
              </w:rPr>
              <w:t>размещение детских лагерей</w:t>
            </w:r>
          </w:p>
        </w:tc>
        <w:tc>
          <w:tcPr>
            <w:tcW w:w="864" w:type="dxa"/>
            <w:tcBorders>
              <w:top w:val="single" w:sz="4" w:space="0" w:color="auto"/>
              <w:left w:val="single" w:sz="4" w:space="0" w:color="auto"/>
              <w:bottom w:val="single" w:sz="4" w:space="0" w:color="auto"/>
            </w:tcBorders>
          </w:tcPr>
          <w:p w:rsidR="000B25C7" w:rsidRPr="007D07F3" w:rsidRDefault="000B25C7" w:rsidP="004775A0">
            <w:pPr>
              <w:widowControl w:val="0"/>
              <w:autoSpaceDE w:val="0"/>
              <w:autoSpaceDN w:val="0"/>
              <w:adjustRightInd w:val="0"/>
              <w:ind w:right="-99" w:firstLine="0"/>
              <w:jc w:val="center"/>
              <w:rPr>
                <w:rFonts w:eastAsiaTheme="minorEastAsia"/>
                <w:sz w:val="20"/>
              </w:rPr>
            </w:pPr>
            <w:r w:rsidRPr="007D07F3">
              <w:rPr>
                <w:rFonts w:eastAsiaTheme="minorEastAsia"/>
                <w:sz w:val="20"/>
              </w:rPr>
              <w:t>5.2.1</w:t>
            </w:r>
          </w:p>
        </w:tc>
        <w:tc>
          <w:tcPr>
            <w:tcW w:w="1418" w:type="dxa"/>
            <w:tcBorders>
              <w:top w:val="single" w:sz="4" w:space="0" w:color="auto"/>
              <w:left w:val="single" w:sz="4" w:space="0" w:color="auto"/>
              <w:bottom w:val="single" w:sz="4" w:space="0" w:color="auto"/>
            </w:tcBorders>
          </w:tcPr>
          <w:p w:rsidR="000B25C7" w:rsidRPr="007D07F3" w:rsidRDefault="000B25C7" w:rsidP="004775A0">
            <w:pPr>
              <w:pStyle w:val="aff7"/>
              <w:ind w:left="-94"/>
              <w:rPr>
                <w:sz w:val="20"/>
                <w:szCs w:val="20"/>
              </w:rPr>
            </w:pPr>
            <w:r w:rsidRPr="007D07F3">
              <w:rPr>
                <w:sz w:val="20"/>
                <w:szCs w:val="20"/>
              </w:rPr>
              <w:t>Минимальная площадь – 10000</w:t>
            </w:r>
          </w:p>
          <w:p w:rsidR="007D36B1" w:rsidRPr="007D07F3" w:rsidRDefault="000B25C7" w:rsidP="004775A0">
            <w:pPr>
              <w:pStyle w:val="aff7"/>
              <w:ind w:left="-94"/>
              <w:rPr>
                <w:sz w:val="20"/>
                <w:szCs w:val="20"/>
              </w:rPr>
            </w:pPr>
            <w:r w:rsidRPr="007D07F3">
              <w:rPr>
                <w:sz w:val="20"/>
                <w:szCs w:val="20"/>
              </w:rPr>
              <w:t xml:space="preserve">Максимальная площадь – </w:t>
            </w:r>
          </w:p>
          <w:p w:rsidR="000B25C7" w:rsidRPr="007D07F3" w:rsidRDefault="000B25C7" w:rsidP="004775A0">
            <w:pPr>
              <w:pStyle w:val="aff7"/>
              <w:ind w:left="-94"/>
              <w:rPr>
                <w:sz w:val="20"/>
                <w:szCs w:val="20"/>
              </w:rPr>
            </w:pPr>
            <w:r w:rsidRPr="007D07F3">
              <w:rPr>
                <w:sz w:val="20"/>
                <w:szCs w:val="20"/>
              </w:rPr>
              <w:t>100 000</w:t>
            </w:r>
          </w:p>
        </w:tc>
        <w:tc>
          <w:tcPr>
            <w:tcW w:w="1559" w:type="dxa"/>
            <w:tcBorders>
              <w:top w:val="single" w:sz="4" w:space="0" w:color="auto"/>
              <w:left w:val="single" w:sz="4" w:space="0" w:color="auto"/>
              <w:bottom w:val="single" w:sz="4" w:space="0" w:color="auto"/>
            </w:tcBorders>
          </w:tcPr>
          <w:p w:rsidR="000B25C7" w:rsidRPr="007D07F3" w:rsidRDefault="000B25C7" w:rsidP="004775A0">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-3</w:t>
            </w:r>
          </w:p>
          <w:p w:rsidR="000B25C7" w:rsidRPr="007D07F3" w:rsidRDefault="000B25C7" w:rsidP="004775A0">
            <w:pPr>
              <w:widowControl w:val="0"/>
              <w:autoSpaceDE w:val="0"/>
              <w:autoSpaceDN w:val="0"/>
              <w:adjustRightInd w:val="0"/>
              <w:ind w:left="-94" w:right="-117" w:firstLine="0"/>
              <w:jc w:val="center"/>
              <w:rPr>
                <w:sz w:val="20"/>
                <w:szCs w:val="20"/>
              </w:rPr>
            </w:pPr>
            <w:r w:rsidRPr="007D07F3">
              <w:rPr>
                <w:sz w:val="20"/>
                <w:szCs w:val="20"/>
              </w:rPr>
              <w:t>Максимальная высота строений – 30 м</w:t>
            </w:r>
          </w:p>
        </w:tc>
        <w:tc>
          <w:tcPr>
            <w:tcW w:w="2122" w:type="dxa"/>
            <w:tcBorders>
              <w:top w:val="single" w:sz="4" w:space="0" w:color="auto"/>
              <w:left w:val="single" w:sz="4" w:space="0" w:color="auto"/>
              <w:bottom w:val="single" w:sz="4" w:space="0" w:color="auto"/>
            </w:tcBorders>
          </w:tcPr>
          <w:p w:rsidR="000B25C7" w:rsidRPr="007D07F3" w:rsidRDefault="000B25C7" w:rsidP="004775A0">
            <w:pPr>
              <w:pStyle w:val="aff7"/>
              <w:ind w:left="-108" w:right="-117"/>
              <w:rPr>
                <w:sz w:val="20"/>
                <w:szCs w:val="20"/>
              </w:rPr>
            </w:pPr>
          </w:p>
        </w:tc>
        <w:tc>
          <w:tcPr>
            <w:tcW w:w="1705" w:type="dxa"/>
            <w:tcBorders>
              <w:top w:val="single" w:sz="4" w:space="0" w:color="auto"/>
              <w:left w:val="single" w:sz="4" w:space="0" w:color="auto"/>
              <w:bottom w:val="single" w:sz="4" w:space="0" w:color="auto"/>
            </w:tcBorders>
          </w:tcPr>
          <w:p w:rsidR="000B25C7" w:rsidRPr="007D07F3" w:rsidRDefault="000B25C7" w:rsidP="004775A0">
            <w:pPr>
              <w:pStyle w:val="aff7"/>
              <w:ind w:left="-108" w:right="-117"/>
              <w:rPr>
                <w:sz w:val="20"/>
                <w:szCs w:val="20"/>
              </w:rPr>
            </w:pPr>
          </w:p>
        </w:tc>
      </w:tr>
      <w:tr w:rsidR="00D15971" w:rsidRPr="007D07F3" w:rsidTr="00BD6E94">
        <w:tc>
          <w:tcPr>
            <w:tcW w:w="1696" w:type="dxa"/>
            <w:tcBorders>
              <w:top w:val="single" w:sz="4" w:space="0" w:color="auto"/>
              <w:bottom w:val="single" w:sz="4" w:space="0" w:color="auto"/>
              <w:right w:val="single" w:sz="4" w:space="0" w:color="auto"/>
            </w:tcBorders>
          </w:tcPr>
          <w:p w:rsidR="00D15971" w:rsidRPr="007D07F3" w:rsidRDefault="00D15971" w:rsidP="005E5487">
            <w:pPr>
              <w:widowControl w:val="0"/>
              <w:autoSpaceDE w:val="0"/>
              <w:autoSpaceDN w:val="0"/>
              <w:adjustRightInd w:val="0"/>
              <w:ind w:right="-102" w:firstLine="34"/>
              <w:jc w:val="center"/>
              <w:rPr>
                <w:rFonts w:eastAsiaTheme="minorEastAsia"/>
                <w:sz w:val="20"/>
              </w:rPr>
            </w:pPr>
            <w:r w:rsidRPr="007D07F3">
              <w:rPr>
                <w:rFonts w:eastAsiaTheme="minorEastAsia"/>
                <w:sz w:val="20"/>
              </w:rPr>
              <w:t>Обеспечение внутреннего правопорядка</w:t>
            </w:r>
          </w:p>
        </w:tc>
        <w:tc>
          <w:tcPr>
            <w:tcW w:w="6087" w:type="dxa"/>
            <w:tcBorders>
              <w:top w:val="single" w:sz="4" w:space="0" w:color="auto"/>
              <w:left w:val="single" w:sz="4" w:space="0" w:color="auto"/>
              <w:bottom w:val="single" w:sz="4" w:space="0" w:color="auto"/>
              <w:right w:val="single" w:sz="4" w:space="0" w:color="auto"/>
            </w:tcBorders>
          </w:tcPr>
          <w:p w:rsidR="00D15971" w:rsidRPr="007D07F3" w:rsidRDefault="00D15971" w:rsidP="005E5487">
            <w:pPr>
              <w:widowControl w:val="0"/>
              <w:autoSpaceDE w:val="0"/>
              <w:autoSpaceDN w:val="0"/>
              <w:adjustRightInd w:val="0"/>
              <w:ind w:right="-108" w:firstLine="0"/>
              <w:jc w:val="center"/>
              <w:rPr>
                <w:rFonts w:eastAsiaTheme="minorEastAsia"/>
                <w:sz w:val="20"/>
              </w:rPr>
            </w:pPr>
            <w:r w:rsidRPr="007D07F3">
              <w:rPr>
                <w:rFonts w:eastAsiaTheme="minorEastAsia"/>
                <w:sz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D07F3">
              <w:rPr>
                <w:rFonts w:eastAsiaTheme="minorEastAsia"/>
                <w:sz w:val="20"/>
              </w:rPr>
              <w:t>Росгвардии</w:t>
            </w:r>
            <w:proofErr w:type="spellEnd"/>
            <w:r w:rsidRPr="007D07F3">
              <w:rPr>
                <w:rFonts w:eastAsiaTheme="minorEastAsia"/>
                <w:sz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64" w:type="dxa"/>
            <w:tcBorders>
              <w:top w:val="single" w:sz="4" w:space="0" w:color="auto"/>
              <w:left w:val="single" w:sz="4" w:space="0" w:color="auto"/>
              <w:bottom w:val="single" w:sz="4" w:space="0" w:color="auto"/>
            </w:tcBorders>
          </w:tcPr>
          <w:p w:rsidR="00D15971" w:rsidRPr="007D07F3" w:rsidRDefault="00D15971" w:rsidP="005E5487">
            <w:pPr>
              <w:widowControl w:val="0"/>
              <w:autoSpaceDE w:val="0"/>
              <w:autoSpaceDN w:val="0"/>
              <w:adjustRightInd w:val="0"/>
              <w:ind w:right="-99" w:firstLine="0"/>
              <w:jc w:val="center"/>
              <w:rPr>
                <w:rFonts w:eastAsiaTheme="minorEastAsia"/>
                <w:sz w:val="20"/>
              </w:rPr>
            </w:pPr>
            <w:r w:rsidRPr="007D07F3">
              <w:rPr>
                <w:rFonts w:eastAsiaTheme="minorEastAsia"/>
                <w:sz w:val="20"/>
              </w:rPr>
              <w:t>8.3</w:t>
            </w:r>
          </w:p>
        </w:tc>
        <w:tc>
          <w:tcPr>
            <w:tcW w:w="1418" w:type="dxa"/>
            <w:tcBorders>
              <w:top w:val="single" w:sz="4" w:space="0" w:color="auto"/>
              <w:left w:val="single" w:sz="4" w:space="0" w:color="auto"/>
              <w:bottom w:val="single" w:sz="4" w:space="0" w:color="auto"/>
            </w:tcBorders>
          </w:tcPr>
          <w:p w:rsidR="00D15971" w:rsidRPr="007D07F3" w:rsidRDefault="00D15971" w:rsidP="005E5487">
            <w:pPr>
              <w:widowControl w:val="0"/>
              <w:autoSpaceDE w:val="0"/>
              <w:autoSpaceDN w:val="0"/>
              <w:adjustRightInd w:val="0"/>
              <w:ind w:left="-94" w:right="-117" w:firstLine="0"/>
              <w:jc w:val="center"/>
              <w:rPr>
                <w:sz w:val="20"/>
                <w:szCs w:val="20"/>
              </w:rPr>
            </w:pPr>
            <w:r w:rsidRPr="007D07F3">
              <w:rPr>
                <w:sz w:val="20"/>
                <w:szCs w:val="20"/>
              </w:rPr>
              <w:t>Не подлежит установлению</w:t>
            </w:r>
          </w:p>
        </w:tc>
        <w:tc>
          <w:tcPr>
            <w:tcW w:w="1559" w:type="dxa"/>
            <w:tcBorders>
              <w:top w:val="single" w:sz="4" w:space="0" w:color="auto"/>
              <w:left w:val="single" w:sz="4" w:space="0" w:color="auto"/>
              <w:bottom w:val="single" w:sz="4" w:space="0" w:color="auto"/>
            </w:tcBorders>
          </w:tcPr>
          <w:p w:rsidR="00D15971" w:rsidRPr="007D07F3" w:rsidRDefault="00D15971" w:rsidP="005E5487">
            <w:pPr>
              <w:widowControl w:val="0"/>
              <w:autoSpaceDE w:val="0"/>
              <w:autoSpaceDN w:val="0"/>
              <w:adjustRightInd w:val="0"/>
              <w:ind w:left="-94" w:right="-117" w:firstLine="0"/>
              <w:jc w:val="center"/>
              <w:rPr>
                <w:sz w:val="20"/>
                <w:szCs w:val="20"/>
              </w:rPr>
            </w:pPr>
            <w:r w:rsidRPr="007D07F3">
              <w:rPr>
                <w:sz w:val="20"/>
                <w:szCs w:val="20"/>
              </w:rPr>
              <w:t>Не подлежит установлению</w:t>
            </w:r>
          </w:p>
        </w:tc>
        <w:tc>
          <w:tcPr>
            <w:tcW w:w="2122" w:type="dxa"/>
            <w:tcBorders>
              <w:top w:val="single" w:sz="4" w:space="0" w:color="auto"/>
              <w:left w:val="single" w:sz="4" w:space="0" w:color="auto"/>
              <w:bottom w:val="single" w:sz="4" w:space="0" w:color="auto"/>
            </w:tcBorders>
          </w:tcPr>
          <w:p w:rsidR="00D15971" w:rsidRPr="007D07F3" w:rsidRDefault="00D15971" w:rsidP="005E5487">
            <w:pPr>
              <w:pStyle w:val="aff7"/>
              <w:ind w:left="-108" w:right="-117"/>
              <w:rPr>
                <w:sz w:val="20"/>
                <w:szCs w:val="20"/>
              </w:rPr>
            </w:pPr>
            <w:r w:rsidRPr="007D07F3">
              <w:rPr>
                <w:sz w:val="20"/>
                <w:szCs w:val="20"/>
              </w:rPr>
              <w:t>1 м</w:t>
            </w:r>
          </w:p>
        </w:tc>
        <w:tc>
          <w:tcPr>
            <w:tcW w:w="1705" w:type="dxa"/>
            <w:tcBorders>
              <w:top w:val="single" w:sz="4" w:space="0" w:color="auto"/>
              <w:left w:val="single" w:sz="4" w:space="0" w:color="auto"/>
              <w:bottom w:val="single" w:sz="4" w:space="0" w:color="auto"/>
            </w:tcBorders>
          </w:tcPr>
          <w:p w:rsidR="00D15971" w:rsidRPr="007D07F3" w:rsidRDefault="00D15971" w:rsidP="005E5487">
            <w:pPr>
              <w:pStyle w:val="aff7"/>
              <w:ind w:left="-108" w:right="-117"/>
              <w:rPr>
                <w:sz w:val="20"/>
                <w:szCs w:val="20"/>
              </w:rPr>
            </w:pPr>
            <w:r w:rsidRPr="007D07F3">
              <w:rPr>
                <w:sz w:val="20"/>
                <w:szCs w:val="20"/>
              </w:rPr>
              <w:t>Не подлежит установлению</w:t>
            </w:r>
          </w:p>
        </w:tc>
      </w:tr>
      <w:tr w:rsidR="00D15971" w:rsidRPr="007D07F3" w:rsidTr="00BD6E94">
        <w:tc>
          <w:tcPr>
            <w:tcW w:w="1696" w:type="dxa"/>
            <w:tcBorders>
              <w:top w:val="single" w:sz="4" w:space="0" w:color="auto"/>
              <w:bottom w:val="single" w:sz="4" w:space="0" w:color="auto"/>
              <w:right w:val="single" w:sz="4" w:space="0" w:color="auto"/>
            </w:tcBorders>
          </w:tcPr>
          <w:p w:rsidR="00D15971" w:rsidRPr="007D07F3" w:rsidRDefault="00D15971" w:rsidP="005E5487">
            <w:pPr>
              <w:widowControl w:val="0"/>
              <w:autoSpaceDE w:val="0"/>
              <w:autoSpaceDN w:val="0"/>
              <w:adjustRightInd w:val="0"/>
              <w:ind w:right="-102" w:firstLine="34"/>
              <w:jc w:val="center"/>
              <w:rPr>
                <w:rFonts w:eastAsiaTheme="minorEastAsia"/>
                <w:sz w:val="20"/>
              </w:rPr>
            </w:pPr>
            <w:r w:rsidRPr="007D07F3">
              <w:rPr>
                <w:rFonts w:eastAsiaTheme="minorEastAsia"/>
                <w:sz w:val="20"/>
              </w:rPr>
              <w:lastRenderedPageBreak/>
              <w:t>Санаторная деятельность</w:t>
            </w:r>
          </w:p>
        </w:tc>
        <w:tc>
          <w:tcPr>
            <w:tcW w:w="6087" w:type="dxa"/>
            <w:tcBorders>
              <w:top w:val="single" w:sz="4" w:space="0" w:color="auto"/>
              <w:left w:val="single" w:sz="4" w:space="0" w:color="auto"/>
              <w:bottom w:val="single" w:sz="4" w:space="0" w:color="auto"/>
              <w:right w:val="single" w:sz="4" w:space="0" w:color="auto"/>
            </w:tcBorders>
          </w:tcPr>
          <w:p w:rsidR="00D15971" w:rsidRPr="007D07F3" w:rsidRDefault="00D15971" w:rsidP="005E5487">
            <w:pPr>
              <w:widowControl w:val="0"/>
              <w:autoSpaceDE w:val="0"/>
              <w:autoSpaceDN w:val="0"/>
              <w:adjustRightInd w:val="0"/>
              <w:ind w:right="-108" w:firstLine="0"/>
              <w:jc w:val="center"/>
              <w:rPr>
                <w:rFonts w:eastAsiaTheme="minorEastAsia"/>
                <w:sz w:val="20"/>
              </w:rPr>
            </w:pPr>
            <w:r w:rsidRPr="007D07F3">
              <w:rPr>
                <w:rFonts w:eastAsiaTheme="minorEastAsia"/>
                <w:sz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D15971" w:rsidRPr="007D07F3" w:rsidRDefault="00D15971" w:rsidP="005E5487">
            <w:pPr>
              <w:widowControl w:val="0"/>
              <w:autoSpaceDE w:val="0"/>
              <w:autoSpaceDN w:val="0"/>
              <w:adjustRightInd w:val="0"/>
              <w:ind w:right="-108" w:firstLine="0"/>
              <w:jc w:val="center"/>
              <w:rPr>
                <w:rFonts w:eastAsiaTheme="minorEastAsia"/>
                <w:sz w:val="20"/>
              </w:rPr>
            </w:pPr>
            <w:r w:rsidRPr="007D07F3">
              <w:rPr>
                <w:rFonts w:eastAsiaTheme="minorEastAsia"/>
                <w:sz w:val="20"/>
              </w:rPr>
              <w:t>обустройство лечебно-оздоровительных местностей (пляжи, бюветы, места добычи целебной грязи);</w:t>
            </w:r>
          </w:p>
          <w:p w:rsidR="00D15971" w:rsidRPr="007D07F3" w:rsidRDefault="00D15971" w:rsidP="005E5487">
            <w:pPr>
              <w:widowControl w:val="0"/>
              <w:autoSpaceDE w:val="0"/>
              <w:autoSpaceDN w:val="0"/>
              <w:adjustRightInd w:val="0"/>
              <w:ind w:right="-108" w:firstLine="0"/>
              <w:jc w:val="center"/>
              <w:rPr>
                <w:rFonts w:eastAsiaTheme="minorEastAsia"/>
                <w:sz w:val="20"/>
              </w:rPr>
            </w:pPr>
            <w:r w:rsidRPr="007D07F3">
              <w:rPr>
                <w:rFonts w:eastAsiaTheme="minorEastAsia"/>
                <w:sz w:val="20"/>
              </w:rPr>
              <w:t>размещение лечебно-оздоровительных лагерей</w:t>
            </w:r>
          </w:p>
        </w:tc>
        <w:tc>
          <w:tcPr>
            <w:tcW w:w="864" w:type="dxa"/>
            <w:tcBorders>
              <w:top w:val="single" w:sz="4" w:space="0" w:color="auto"/>
              <w:left w:val="single" w:sz="4" w:space="0" w:color="auto"/>
              <w:bottom w:val="single" w:sz="4" w:space="0" w:color="auto"/>
            </w:tcBorders>
          </w:tcPr>
          <w:p w:rsidR="00D15971" w:rsidRPr="007D07F3" w:rsidRDefault="00D15971" w:rsidP="005E5487">
            <w:pPr>
              <w:widowControl w:val="0"/>
              <w:autoSpaceDE w:val="0"/>
              <w:autoSpaceDN w:val="0"/>
              <w:adjustRightInd w:val="0"/>
              <w:ind w:right="-99" w:firstLine="0"/>
              <w:jc w:val="center"/>
              <w:rPr>
                <w:rFonts w:eastAsiaTheme="minorEastAsia"/>
                <w:sz w:val="20"/>
              </w:rPr>
            </w:pPr>
            <w:r w:rsidRPr="007D07F3">
              <w:rPr>
                <w:rFonts w:eastAsiaTheme="minorEastAsia"/>
                <w:sz w:val="20"/>
              </w:rPr>
              <w:t>9.2.1</w:t>
            </w:r>
          </w:p>
        </w:tc>
        <w:tc>
          <w:tcPr>
            <w:tcW w:w="1418" w:type="dxa"/>
            <w:tcBorders>
              <w:top w:val="single" w:sz="4" w:space="0" w:color="auto"/>
              <w:left w:val="single" w:sz="4" w:space="0" w:color="auto"/>
              <w:bottom w:val="single" w:sz="4" w:space="0" w:color="auto"/>
            </w:tcBorders>
          </w:tcPr>
          <w:p w:rsidR="00D15971" w:rsidRPr="007D07F3" w:rsidRDefault="00D15971" w:rsidP="005E5487">
            <w:pPr>
              <w:pStyle w:val="aff7"/>
              <w:ind w:left="-94"/>
              <w:rPr>
                <w:sz w:val="20"/>
                <w:szCs w:val="20"/>
              </w:rPr>
            </w:pPr>
            <w:r w:rsidRPr="007D07F3">
              <w:rPr>
                <w:sz w:val="20"/>
                <w:szCs w:val="20"/>
              </w:rPr>
              <w:t>Минимальная площадь – 5000</w:t>
            </w:r>
          </w:p>
          <w:p w:rsidR="007D36B1" w:rsidRPr="007D07F3" w:rsidRDefault="00D15971" w:rsidP="005E5487">
            <w:pPr>
              <w:pStyle w:val="aff7"/>
              <w:ind w:left="-94"/>
              <w:rPr>
                <w:sz w:val="20"/>
                <w:szCs w:val="20"/>
              </w:rPr>
            </w:pPr>
            <w:r w:rsidRPr="007D07F3">
              <w:rPr>
                <w:sz w:val="20"/>
                <w:szCs w:val="20"/>
              </w:rPr>
              <w:t xml:space="preserve">Максимальная площадь – </w:t>
            </w:r>
          </w:p>
          <w:p w:rsidR="00D15971" w:rsidRPr="007D07F3" w:rsidRDefault="00D15971" w:rsidP="005E5487">
            <w:pPr>
              <w:pStyle w:val="aff7"/>
              <w:ind w:left="-94"/>
              <w:rPr>
                <w:sz w:val="20"/>
                <w:szCs w:val="20"/>
              </w:rPr>
            </w:pPr>
            <w:r w:rsidRPr="007D07F3">
              <w:rPr>
                <w:sz w:val="20"/>
                <w:szCs w:val="20"/>
              </w:rPr>
              <w:t>100 0000</w:t>
            </w:r>
          </w:p>
        </w:tc>
        <w:tc>
          <w:tcPr>
            <w:tcW w:w="1559" w:type="dxa"/>
            <w:tcBorders>
              <w:top w:val="single" w:sz="4" w:space="0" w:color="auto"/>
              <w:left w:val="single" w:sz="4" w:space="0" w:color="auto"/>
              <w:bottom w:val="single" w:sz="4" w:space="0" w:color="auto"/>
            </w:tcBorders>
          </w:tcPr>
          <w:p w:rsidR="00D15971" w:rsidRPr="007D07F3" w:rsidRDefault="00D15971" w:rsidP="005E5487">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-10</w:t>
            </w:r>
          </w:p>
          <w:p w:rsidR="00D15971" w:rsidRPr="007D07F3" w:rsidRDefault="00D15971" w:rsidP="005E5487">
            <w:pPr>
              <w:widowControl w:val="0"/>
              <w:autoSpaceDE w:val="0"/>
              <w:autoSpaceDN w:val="0"/>
              <w:adjustRightInd w:val="0"/>
              <w:ind w:left="-94" w:right="-117" w:firstLine="0"/>
              <w:jc w:val="center"/>
              <w:rPr>
                <w:sz w:val="20"/>
                <w:szCs w:val="20"/>
              </w:rPr>
            </w:pPr>
            <w:r w:rsidRPr="007D07F3">
              <w:rPr>
                <w:sz w:val="20"/>
                <w:szCs w:val="20"/>
              </w:rPr>
              <w:t>Максимальная высота строений – 40 м</w:t>
            </w:r>
          </w:p>
        </w:tc>
        <w:tc>
          <w:tcPr>
            <w:tcW w:w="2122" w:type="dxa"/>
            <w:tcBorders>
              <w:top w:val="single" w:sz="4" w:space="0" w:color="auto"/>
              <w:left w:val="single" w:sz="4" w:space="0" w:color="auto"/>
              <w:bottom w:val="single" w:sz="4" w:space="0" w:color="auto"/>
            </w:tcBorders>
          </w:tcPr>
          <w:p w:rsidR="00D15971" w:rsidRPr="007D07F3" w:rsidRDefault="00D15971" w:rsidP="005E5487">
            <w:pPr>
              <w:pStyle w:val="aff7"/>
              <w:ind w:left="-108" w:right="-117"/>
              <w:rPr>
                <w:sz w:val="20"/>
                <w:szCs w:val="20"/>
              </w:rPr>
            </w:pPr>
            <w:r w:rsidRPr="007D07F3">
              <w:rPr>
                <w:sz w:val="20"/>
                <w:szCs w:val="20"/>
              </w:rPr>
              <w:t>1 м</w:t>
            </w:r>
          </w:p>
        </w:tc>
        <w:tc>
          <w:tcPr>
            <w:tcW w:w="1705" w:type="dxa"/>
            <w:tcBorders>
              <w:top w:val="single" w:sz="4" w:space="0" w:color="auto"/>
              <w:left w:val="single" w:sz="4" w:space="0" w:color="auto"/>
              <w:bottom w:val="single" w:sz="4" w:space="0" w:color="auto"/>
            </w:tcBorders>
          </w:tcPr>
          <w:p w:rsidR="00D15971" w:rsidRPr="007D07F3" w:rsidRDefault="00D15971" w:rsidP="005E5487">
            <w:pPr>
              <w:pStyle w:val="aff7"/>
              <w:ind w:left="-108" w:right="-117"/>
              <w:rPr>
                <w:sz w:val="20"/>
                <w:szCs w:val="20"/>
              </w:rPr>
            </w:pPr>
            <w:r w:rsidRPr="007D07F3">
              <w:rPr>
                <w:sz w:val="20"/>
                <w:szCs w:val="20"/>
              </w:rPr>
              <w:t>20</w:t>
            </w:r>
          </w:p>
        </w:tc>
      </w:tr>
      <w:tr w:rsidR="00D15971" w:rsidRPr="007D07F3" w:rsidTr="00BD6E94">
        <w:tc>
          <w:tcPr>
            <w:tcW w:w="1696" w:type="dxa"/>
            <w:tcBorders>
              <w:top w:val="single" w:sz="4" w:space="0" w:color="auto"/>
              <w:bottom w:val="single" w:sz="4" w:space="0" w:color="auto"/>
              <w:right w:val="single" w:sz="4" w:space="0" w:color="auto"/>
            </w:tcBorders>
          </w:tcPr>
          <w:p w:rsidR="00D15971" w:rsidRPr="007D07F3" w:rsidRDefault="00D15971" w:rsidP="004775A0">
            <w:pPr>
              <w:widowControl w:val="0"/>
              <w:autoSpaceDE w:val="0"/>
              <w:autoSpaceDN w:val="0"/>
              <w:adjustRightInd w:val="0"/>
              <w:ind w:right="-102" w:firstLine="34"/>
              <w:jc w:val="center"/>
              <w:rPr>
                <w:rFonts w:eastAsiaTheme="minorEastAsia"/>
                <w:sz w:val="20"/>
              </w:rPr>
            </w:pPr>
            <w:r w:rsidRPr="007D07F3">
              <w:rPr>
                <w:bCs/>
                <w:sz w:val="20"/>
                <w:szCs w:val="20"/>
              </w:rPr>
              <w:t>Земельные участки (территории) общего пользования</w:t>
            </w:r>
          </w:p>
        </w:tc>
        <w:tc>
          <w:tcPr>
            <w:tcW w:w="6087" w:type="dxa"/>
            <w:tcBorders>
              <w:top w:val="single" w:sz="4" w:space="0" w:color="auto"/>
              <w:left w:val="single" w:sz="4" w:space="0" w:color="auto"/>
              <w:bottom w:val="single" w:sz="4" w:space="0" w:color="auto"/>
              <w:right w:val="single" w:sz="4" w:space="0" w:color="auto"/>
            </w:tcBorders>
          </w:tcPr>
          <w:p w:rsidR="00D15971" w:rsidRPr="007D07F3" w:rsidRDefault="00D15971" w:rsidP="000B25C7">
            <w:pPr>
              <w:widowControl w:val="0"/>
              <w:autoSpaceDE w:val="0"/>
              <w:autoSpaceDN w:val="0"/>
              <w:adjustRightInd w:val="0"/>
              <w:ind w:right="-108" w:firstLine="0"/>
              <w:jc w:val="center"/>
              <w:rPr>
                <w:rFonts w:eastAsiaTheme="minorEastAsia"/>
                <w:sz w:val="20"/>
              </w:rPr>
            </w:pPr>
            <w:r w:rsidRPr="007D07F3">
              <w:rPr>
                <w:rFonts w:eastAsiaTheme="minorEastAsia"/>
                <w:sz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80" w:tooltip="12.0.1" w:history="1">
              <w:r w:rsidRPr="007D07F3">
                <w:rPr>
                  <w:rStyle w:val="afa"/>
                  <w:rFonts w:eastAsiaTheme="minorEastAsia"/>
                  <w:sz w:val="20"/>
                </w:rPr>
                <w:t>кодами 12.0.1</w:t>
              </w:r>
            </w:hyperlink>
            <w:r w:rsidRPr="007D07F3">
              <w:rPr>
                <w:rFonts w:eastAsiaTheme="minorEastAsia"/>
                <w:sz w:val="20"/>
              </w:rPr>
              <w:t xml:space="preserve"> - </w:t>
            </w:r>
            <w:hyperlink w:anchor="Par583" w:tooltip="12.0.2" w:history="1">
              <w:r w:rsidRPr="007D07F3">
                <w:rPr>
                  <w:rStyle w:val="afa"/>
                  <w:rFonts w:eastAsiaTheme="minorEastAsia"/>
                  <w:sz w:val="20"/>
                </w:rPr>
                <w:t>12.0.2</w:t>
              </w:r>
            </w:hyperlink>
          </w:p>
        </w:tc>
        <w:tc>
          <w:tcPr>
            <w:tcW w:w="864" w:type="dxa"/>
            <w:tcBorders>
              <w:top w:val="single" w:sz="4" w:space="0" w:color="auto"/>
              <w:left w:val="single" w:sz="4" w:space="0" w:color="auto"/>
              <w:bottom w:val="single" w:sz="4" w:space="0" w:color="auto"/>
            </w:tcBorders>
          </w:tcPr>
          <w:p w:rsidR="00D15971" w:rsidRPr="007D07F3" w:rsidRDefault="00D15971" w:rsidP="004775A0">
            <w:pPr>
              <w:widowControl w:val="0"/>
              <w:autoSpaceDE w:val="0"/>
              <w:autoSpaceDN w:val="0"/>
              <w:adjustRightInd w:val="0"/>
              <w:ind w:right="-99" w:firstLine="0"/>
              <w:jc w:val="center"/>
              <w:rPr>
                <w:rFonts w:eastAsiaTheme="minorEastAsia"/>
                <w:sz w:val="20"/>
              </w:rPr>
            </w:pPr>
            <w:r w:rsidRPr="007D07F3">
              <w:rPr>
                <w:rFonts w:eastAsiaTheme="minorEastAsia"/>
                <w:sz w:val="20"/>
              </w:rPr>
              <w:t>12.0</w:t>
            </w:r>
          </w:p>
        </w:tc>
        <w:tc>
          <w:tcPr>
            <w:tcW w:w="1418" w:type="dxa"/>
            <w:tcBorders>
              <w:top w:val="single" w:sz="4" w:space="0" w:color="auto"/>
              <w:left w:val="single" w:sz="4" w:space="0" w:color="auto"/>
              <w:bottom w:val="single" w:sz="4" w:space="0" w:color="auto"/>
            </w:tcBorders>
          </w:tcPr>
          <w:p w:rsidR="00D15971" w:rsidRPr="007D07F3" w:rsidRDefault="00D15971" w:rsidP="000B25C7">
            <w:pPr>
              <w:pStyle w:val="aff7"/>
              <w:ind w:left="-94"/>
              <w:rPr>
                <w:sz w:val="20"/>
                <w:szCs w:val="20"/>
              </w:rPr>
            </w:pPr>
            <w:r w:rsidRPr="007D07F3">
              <w:rPr>
                <w:sz w:val="20"/>
                <w:szCs w:val="20"/>
              </w:rPr>
              <w:t>Не подлежит установлению</w:t>
            </w:r>
          </w:p>
        </w:tc>
        <w:tc>
          <w:tcPr>
            <w:tcW w:w="1559" w:type="dxa"/>
            <w:tcBorders>
              <w:top w:val="single" w:sz="4" w:space="0" w:color="auto"/>
              <w:left w:val="single" w:sz="4" w:space="0" w:color="auto"/>
              <w:bottom w:val="single" w:sz="4" w:space="0" w:color="auto"/>
            </w:tcBorders>
          </w:tcPr>
          <w:p w:rsidR="00D15971" w:rsidRPr="007D07F3" w:rsidRDefault="00D15971" w:rsidP="000B25C7">
            <w:pPr>
              <w:widowControl w:val="0"/>
              <w:autoSpaceDE w:val="0"/>
              <w:autoSpaceDN w:val="0"/>
              <w:adjustRightInd w:val="0"/>
              <w:ind w:left="-94" w:right="-117" w:firstLine="0"/>
              <w:jc w:val="center"/>
              <w:rPr>
                <w:sz w:val="20"/>
                <w:szCs w:val="20"/>
              </w:rPr>
            </w:pPr>
            <w:r w:rsidRPr="007D07F3">
              <w:rPr>
                <w:sz w:val="20"/>
                <w:szCs w:val="20"/>
              </w:rPr>
              <w:t>Не подлежит установлению</w:t>
            </w:r>
          </w:p>
        </w:tc>
        <w:tc>
          <w:tcPr>
            <w:tcW w:w="2122" w:type="dxa"/>
            <w:tcBorders>
              <w:top w:val="single" w:sz="4" w:space="0" w:color="auto"/>
              <w:left w:val="single" w:sz="4" w:space="0" w:color="auto"/>
              <w:bottom w:val="single" w:sz="4" w:space="0" w:color="auto"/>
            </w:tcBorders>
          </w:tcPr>
          <w:p w:rsidR="00D15971" w:rsidRPr="007D07F3" w:rsidRDefault="00D15971" w:rsidP="004775A0">
            <w:pPr>
              <w:pStyle w:val="aff7"/>
              <w:ind w:left="-108" w:right="-117"/>
              <w:rPr>
                <w:sz w:val="20"/>
                <w:szCs w:val="20"/>
              </w:rPr>
            </w:pPr>
            <w:r w:rsidRPr="007D07F3">
              <w:rPr>
                <w:sz w:val="20"/>
                <w:szCs w:val="20"/>
              </w:rPr>
              <w:t>Не подлежит установлению</w:t>
            </w:r>
          </w:p>
        </w:tc>
        <w:tc>
          <w:tcPr>
            <w:tcW w:w="1705" w:type="dxa"/>
            <w:tcBorders>
              <w:top w:val="single" w:sz="4" w:space="0" w:color="auto"/>
              <w:left w:val="single" w:sz="4" w:space="0" w:color="auto"/>
              <w:bottom w:val="single" w:sz="4" w:space="0" w:color="auto"/>
            </w:tcBorders>
          </w:tcPr>
          <w:p w:rsidR="00D15971" w:rsidRPr="007D07F3" w:rsidRDefault="00D15971" w:rsidP="004775A0">
            <w:pPr>
              <w:pStyle w:val="aff7"/>
              <w:ind w:left="-108" w:right="-117"/>
              <w:rPr>
                <w:sz w:val="20"/>
                <w:szCs w:val="20"/>
              </w:rPr>
            </w:pPr>
            <w:r w:rsidRPr="007D07F3">
              <w:rPr>
                <w:sz w:val="20"/>
                <w:szCs w:val="20"/>
              </w:rPr>
              <w:t>Не подлежит установлению</w:t>
            </w:r>
          </w:p>
        </w:tc>
      </w:tr>
      <w:tr w:rsidR="00D15971" w:rsidRPr="007D07F3" w:rsidTr="007C3384">
        <w:trPr>
          <w:trHeight w:val="3532"/>
        </w:trPr>
        <w:tc>
          <w:tcPr>
            <w:tcW w:w="1696" w:type="dxa"/>
            <w:vMerge w:val="restart"/>
            <w:tcBorders>
              <w:top w:val="single" w:sz="4" w:space="0" w:color="auto"/>
              <w:right w:val="single" w:sz="4" w:space="0" w:color="auto"/>
            </w:tcBorders>
          </w:tcPr>
          <w:p w:rsidR="00D15971" w:rsidRPr="007D07F3" w:rsidRDefault="00D15971" w:rsidP="00A70BE3">
            <w:pPr>
              <w:ind w:firstLine="0"/>
              <w:jc w:val="center"/>
              <w:rPr>
                <w:b/>
                <w:bCs/>
                <w:sz w:val="20"/>
                <w:szCs w:val="20"/>
              </w:rPr>
            </w:pPr>
            <w:r w:rsidRPr="007D07F3">
              <w:rPr>
                <w:b/>
                <w:bCs/>
                <w:sz w:val="20"/>
                <w:szCs w:val="20"/>
              </w:rPr>
              <w:t>Условно разрешенные виды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D15971" w:rsidRPr="007D07F3" w:rsidRDefault="00D15971" w:rsidP="00A70BE3">
            <w:pPr>
              <w:ind w:firstLine="0"/>
              <w:jc w:val="center"/>
              <w:rPr>
                <w:b/>
                <w:bCs/>
                <w:sz w:val="20"/>
                <w:szCs w:val="20"/>
              </w:rPr>
            </w:pPr>
            <w:r w:rsidRPr="007D07F3">
              <w:rPr>
                <w:b/>
                <w:bCs/>
                <w:sz w:val="20"/>
                <w:szCs w:val="20"/>
              </w:rPr>
              <w:t>Описание условно разрешенного вида использования земельного участка**</w:t>
            </w:r>
          </w:p>
        </w:tc>
        <w:tc>
          <w:tcPr>
            <w:tcW w:w="864" w:type="dxa"/>
            <w:vMerge w:val="restart"/>
            <w:tcBorders>
              <w:top w:val="single" w:sz="4" w:space="0" w:color="auto"/>
              <w:left w:val="single" w:sz="4" w:space="0" w:color="auto"/>
            </w:tcBorders>
            <w:textDirection w:val="btLr"/>
            <w:vAlign w:val="center"/>
          </w:tcPr>
          <w:p w:rsidR="00D15971" w:rsidRPr="007D07F3" w:rsidRDefault="00D15971" w:rsidP="00A70BE3">
            <w:pPr>
              <w:ind w:left="113" w:right="113" w:firstLine="0"/>
              <w:jc w:val="center"/>
              <w:rPr>
                <w:b/>
                <w:bCs/>
                <w:sz w:val="20"/>
                <w:szCs w:val="20"/>
              </w:rPr>
            </w:pPr>
            <w:r w:rsidRPr="007D07F3">
              <w:rPr>
                <w:b/>
                <w:bCs/>
                <w:sz w:val="20"/>
                <w:szCs w:val="20"/>
              </w:rPr>
              <w:t>Код (числовое обозначение) вида условно разрешенного использования земельного</w:t>
            </w:r>
          </w:p>
          <w:p w:rsidR="00D15971" w:rsidRPr="007D07F3" w:rsidRDefault="00D15971" w:rsidP="00A70BE3">
            <w:pPr>
              <w:ind w:left="113" w:right="113" w:firstLine="0"/>
              <w:jc w:val="center"/>
              <w:rPr>
                <w:b/>
                <w:bCs/>
                <w:sz w:val="20"/>
                <w:szCs w:val="20"/>
              </w:rPr>
            </w:pPr>
            <w:r w:rsidRPr="007D07F3">
              <w:rPr>
                <w:b/>
                <w:bCs/>
                <w:sz w:val="20"/>
                <w:szCs w:val="20"/>
              </w:rPr>
              <w:t>участка***</w:t>
            </w:r>
          </w:p>
        </w:tc>
        <w:tc>
          <w:tcPr>
            <w:tcW w:w="6804" w:type="dxa"/>
            <w:gridSpan w:val="4"/>
            <w:tcBorders>
              <w:top w:val="single" w:sz="4" w:space="0" w:color="auto"/>
              <w:left w:val="single" w:sz="4" w:space="0" w:color="auto"/>
              <w:bottom w:val="single" w:sz="4" w:space="0" w:color="auto"/>
            </w:tcBorders>
          </w:tcPr>
          <w:p w:rsidR="00D15971" w:rsidRPr="007D07F3" w:rsidRDefault="00D15971" w:rsidP="00A70BE3">
            <w:pPr>
              <w:ind w:firstLine="0"/>
              <w:jc w:val="center"/>
              <w:rPr>
                <w:b/>
                <w:bCs/>
                <w:sz w:val="20"/>
                <w:szCs w:val="20"/>
              </w:rPr>
            </w:pPr>
            <w:r w:rsidRPr="007D07F3">
              <w:rPr>
                <w:b/>
                <w:bCs/>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D15971" w:rsidRPr="007D07F3" w:rsidTr="00BD6E94">
        <w:trPr>
          <w:cantSplit/>
          <w:trHeight w:val="1134"/>
        </w:trPr>
        <w:tc>
          <w:tcPr>
            <w:tcW w:w="1696" w:type="dxa"/>
            <w:vMerge/>
            <w:tcBorders>
              <w:bottom w:val="single" w:sz="4" w:space="0" w:color="auto"/>
              <w:right w:val="single" w:sz="4" w:space="0" w:color="auto"/>
            </w:tcBorders>
          </w:tcPr>
          <w:p w:rsidR="00D15971" w:rsidRPr="007D07F3" w:rsidRDefault="00D15971" w:rsidP="00A70BE3">
            <w:pPr>
              <w:ind w:firstLine="0"/>
              <w:jc w:val="center"/>
              <w:rPr>
                <w:b/>
                <w:bCs/>
                <w:sz w:val="20"/>
                <w:szCs w:val="20"/>
              </w:rPr>
            </w:pPr>
          </w:p>
        </w:tc>
        <w:tc>
          <w:tcPr>
            <w:tcW w:w="6087" w:type="dxa"/>
            <w:vMerge/>
            <w:tcBorders>
              <w:left w:val="single" w:sz="4" w:space="0" w:color="auto"/>
              <w:bottom w:val="single" w:sz="4" w:space="0" w:color="auto"/>
              <w:right w:val="single" w:sz="4" w:space="0" w:color="auto"/>
            </w:tcBorders>
          </w:tcPr>
          <w:p w:rsidR="00D15971" w:rsidRPr="007D07F3" w:rsidRDefault="00D15971" w:rsidP="00A70BE3">
            <w:pPr>
              <w:ind w:firstLine="0"/>
              <w:jc w:val="center"/>
              <w:rPr>
                <w:b/>
                <w:bCs/>
                <w:sz w:val="20"/>
                <w:szCs w:val="20"/>
              </w:rPr>
            </w:pPr>
          </w:p>
        </w:tc>
        <w:tc>
          <w:tcPr>
            <w:tcW w:w="864" w:type="dxa"/>
            <w:vMerge/>
            <w:tcBorders>
              <w:left w:val="single" w:sz="4" w:space="0" w:color="auto"/>
              <w:bottom w:val="single" w:sz="4" w:space="0" w:color="auto"/>
            </w:tcBorders>
          </w:tcPr>
          <w:p w:rsidR="00D15971" w:rsidRPr="007D07F3" w:rsidRDefault="00D15971" w:rsidP="00A70BE3">
            <w:pPr>
              <w:ind w:firstLine="0"/>
              <w:jc w:val="center"/>
              <w:rPr>
                <w:b/>
                <w:bCs/>
                <w:sz w:val="20"/>
                <w:szCs w:val="20"/>
              </w:rPr>
            </w:pPr>
          </w:p>
        </w:tc>
        <w:tc>
          <w:tcPr>
            <w:tcW w:w="1418" w:type="dxa"/>
            <w:tcBorders>
              <w:top w:val="single" w:sz="4" w:space="0" w:color="auto"/>
              <w:left w:val="single" w:sz="4" w:space="0" w:color="auto"/>
              <w:bottom w:val="single" w:sz="4" w:space="0" w:color="auto"/>
            </w:tcBorders>
            <w:vAlign w:val="center"/>
          </w:tcPr>
          <w:p w:rsidR="00D15971" w:rsidRPr="007D07F3" w:rsidRDefault="00D15971" w:rsidP="00A70BE3">
            <w:pPr>
              <w:ind w:firstLine="0"/>
              <w:jc w:val="center"/>
              <w:rPr>
                <w:b/>
                <w:bCs/>
                <w:sz w:val="20"/>
                <w:szCs w:val="20"/>
              </w:rPr>
            </w:pPr>
            <w:r w:rsidRPr="007D07F3">
              <w:rPr>
                <w:b/>
                <w:bCs/>
                <w:sz w:val="20"/>
                <w:szCs w:val="20"/>
              </w:rPr>
              <w:t>Предельные (минимальные и (или) максимальные) размеры земельных участков, кв.м</w:t>
            </w:r>
          </w:p>
        </w:tc>
        <w:tc>
          <w:tcPr>
            <w:tcW w:w="1559" w:type="dxa"/>
            <w:tcBorders>
              <w:top w:val="single" w:sz="4" w:space="0" w:color="auto"/>
              <w:left w:val="single" w:sz="4" w:space="0" w:color="auto"/>
              <w:bottom w:val="single" w:sz="4" w:space="0" w:color="auto"/>
            </w:tcBorders>
            <w:vAlign w:val="center"/>
          </w:tcPr>
          <w:p w:rsidR="00D15971" w:rsidRPr="007D07F3" w:rsidRDefault="00D15971" w:rsidP="00A70BE3">
            <w:pPr>
              <w:ind w:firstLine="0"/>
              <w:jc w:val="center"/>
              <w:rPr>
                <w:b/>
                <w:bCs/>
                <w:sz w:val="20"/>
                <w:szCs w:val="20"/>
              </w:rPr>
            </w:pPr>
            <w:r w:rsidRPr="007D07F3">
              <w:rPr>
                <w:b/>
                <w:bCs/>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D15971" w:rsidRPr="007D07F3" w:rsidRDefault="00D15971" w:rsidP="00A70BE3">
            <w:pPr>
              <w:ind w:firstLine="0"/>
              <w:jc w:val="center"/>
              <w:rPr>
                <w:b/>
                <w:bCs/>
                <w:sz w:val="20"/>
                <w:szCs w:val="20"/>
              </w:rPr>
            </w:pPr>
            <w:r w:rsidRPr="007D07F3">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D15971" w:rsidRPr="007D07F3" w:rsidRDefault="00D15971" w:rsidP="00A70BE3">
            <w:pPr>
              <w:ind w:firstLine="0"/>
              <w:jc w:val="center"/>
              <w:rPr>
                <w:sz w:val="20"/>
                <w:szCs w:val="20"/>
              </w:rPr>
            </w:pPr>
            <w:r w:rsidRPr="007D07F3">
              <w:rPr>
                <w:b/>
                <w:bCs/>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D15971" w:rsidRPr="007D07F3" w:rsidTr="00BD6E94">
        <w:tc>
          <w:tcPr>
            <w:tcW w:w="1696" w:type="dxa"/>
            <w:tcBorders>
              <w:top w:val="single" w:sz="4" w:space="0" w:color="auto"/>
              <w:bottom w:val="single" w:sz="4" w:space="0" w:color="auto"/>
              <w:right w:val="single" w:sz="4" w:space="0" w:color="auto"/>
            </w:tcBorders>
          </w:tcPr>
          <w:p w:rsidR="00D15971" w:rsidRPr="007D07F3" w:rsidRDefault="00D15971" w:rsidP="00A70BE3">
            <w:pPr>
              <w:ind w:firstLine="0"/>
              <w:jc w:val="center"/>
              <w:rPr>
                <w:b/>
                <w:bCs/>
                <w:sz w:val="20"/>
                <w:szCs w:val="20"/>
              </w:rPr>
            </w:pPr>
            <w:r w:rsidRPr="007D07F3">
              <w:rPr>
                <w:b/>
                <w:bCs/>
                <w:sz w:val="20"/>
                <w:szCs w:val="20"/>
              </w:rPr>
              <w:t>1</w:t>
            </w:r>
          </w:p>
        </w:tc>
        <w:tc>
          <w:tcPr>
            <w:tcW w:w="6087" w:type="dxa"/>
            <w:tcBorders>
              <w:top w:val="single" w:sz="4" w:space="0" w:color="auto"/>
              <w:left w:val="single" w:sz="4" w:space="0" w:color="auto"/>
              <w:bottom w:val="single" w:sz="4" w:space="0" w:color="auto"/>
              <w:right w:val="single" w:sz="4" w:space="0" w:color="auto"/>
            </w:tcBorders>
          </w:tcPr>
          <w:p w:rsidR="00D15971" w:rsidRPr="007D07F3" w:rsidRDefault="00D15971" w:rsidP="00A70BE3">
            <w:pPr>
              <w:ind w:firstLine="0"/>
              <w:jc w:val="center"/>
              <w:rPr>
                <w:b/>
                <w:bCs/>
                <w:sz w:val="20"/>
                <w:szCs w:val="20"/>
              </w:rPr>
            </w:pPr>
            <w:r w:rsidRPr="007D07F3">
              <w:rPr>
                <w:b/>
                <w:bCs/>
                <w:sz w:val="20"/>
                <w:szCs w:val="20"/>
              </w:rPr>
              <w:t>2</w:t>
            </w:r>
          </w:p>
        </w:tc>
        <w:tc>
          <w:tcPr>
            <w:tcW w:w="864" w:type="dxa"/>
            <w:tcBorders>
              <w:top w:val="single" w:sz="4" w:space="0" w:color="auto"/>
              <w:left w:val="single" w:sz="4" w:space="0" w:color="auto"/>
              <w:bottom w:val="single" w:sz="4" w:space="0" w:color="auto"/>
            </w:tcBorders>
          </w:tcPr>
          <w:p w:rsidR="00D15971" w:rsidRPr="007D07F3" w:rsidRDefault="00D15971" w:rsidP="00A70BE3">
            <w:pPr>
              <w:ind w:firstLine="0"/>
              <w:jc w:val="center"/>
              <w:rPr>
                <w:b/>
                <w:bCs/>
                <w:sz w:val="20"/>
                <w:szCs w:val="20"/>
              </w:rPr>
            </w:pPr>
            <w:r w:rsidRPr="007D07F3">
              <w:rPr>
                <w:b/>
                <w:bCs/>
                <w:sz w:val="20"/>
                <w:szCs w:val="20"/>
              </w:rPr>
              <w:t>3</w:t>
            </w:r>
          </w:p>
        </w:tc>
        <w:tc>
          <w:tcPr>
            <w:tcW w:w="1418" w:type="dxa"/>
            <w:tcBorders>
              <w:top w:val="single" w:sz="4" w:space="0" w:color="auto"/>
              <w:left w:val="single" w:sz="4" w:space="0" w:color="auto"/>
              <w:bottom w:val="single" w:sz="4" w:space="0" w:color="auto"/>
            </w:tcBorders>
          </w:tcPr>
          <w:p w:rsidR="00D15971" w:rsidRPr="007D07F3" w:rsidRDefault="00D15971" w:rsidP="00A70BE3">
            <w:pPr>
              <w:ind w:firstLine="0"/>
              <w:jc w:val="center"/>
              <w:rPr>
                <w:b/>
                <w:bCs/>
                <w:sz w:val="20"/>
                <w:szCs w:val="20"/>
              </w:rPr>
            </w:pPr>
            <w:r w:rsidRPr="007D07F3">
              <w:rPr>
                <w:b/>
                <w:bCs/>
                <w:sz w:val="20"/>
                <w:szCs w:val="20"/>
              </w:rPr>
              <w:t>4</w:t>
            </w:r>
          </w:p>
        </w:tc>
        <w:tc>
          <w:tcPr>
            <w:tcW w:w="1559" w:type="dxa"/>
            <w:tcBorders>
              <w:top w:val="single" w:sz="4" w:space="0" w:color="auto"/>
              <w:left w:val="single" w:sz="4" w:space="0" w:color="auto"/>
              <w:bottom w:val="single" w:sz="4" w:space="0" w:color="auto"/>
            </w:tcBorders>
          </w:tcPr>
          <w:p w:rsidR="00D15971" w:rsidRPr="007D07F3" w:rsidRDefault="00D15971" w:rsidP="00A70BE3">
            <w:pPr>
              <w:ind w:firstLine="0"/>
              <w:jc w:val="center"/>
              <w:rPr>
                <w:b/>
                <w:bCs/>
                <w:sz w:val="20"/>
                <w:szCs w:val="20"/>
              </w:rPr>
            </w:pPr>
            <w:r w:rsidRPr="007D07F3">
              <w:rPr>
                <w:b/>
                <w:bCs/>
                <w:sz w:val="20"/>
                <w:szCs w:val="20"/>
              </w:rPr>
              <w:t>5</w:t>
            </w:r>
          </w:p>
        </w:tc>
        <w:tc>
          <w:tcPr>
            <w:tcW w:w="2122" w:type="dxa"/>
            <w:tcBorders>
              <w:top w:val="single" w:sz="4" w:space="0" w:color="auto"/>
              <w:left w:val="single" w:sz="4" w:space="0" w:color="auto"/>
              <w:bottom w:val="single" w:sz="4" w:space="0" w:color="auto"/>
            </w:tcBorders>
          </w:tcPr>
          <w:p w:rsidR="00D15971" w:rsidRPr="007D07F3" w:rsidRDefault="00D15971" w:rsidP="00A70BE3">
            <w:pPr>
              <w:ind w:firstLine="0"/>
              <w:jc w:val="center"/>
              <w:rPr>
                <w:b/>
                <w:bCs/>
                <w:sz w:val="20"/>
                <w:szCs w:val="20"/>
              </w:rPr>
            </w:pPr>
            <w:r w:rsidRPr="007D07F3">
              <w:rPr>
                <w:b/>
                <w:bCs/>
                <w:sz w:val="20"/>
                <w:szCs w:val="20"/>
              </w:rPr>
              <w:t>6</w:t>
            </w:r>
          </w:p>
        </w:tc>
        <w:tc>
          <w:tcPr>
            <w:tcW w:w="1705" w:type="dxa"/>
            <w:tcBorders>
              <w:top w:val="single" w:sz="4" w:space="0" w:color="auto"/>
              <w:left w:val="single" w:sz="4" w:space="0" w:color="auto"/>
              <w:bottom w:val="single" w:sz="4" w:space="0" w:color="auto"/>
            </w:tcBorders>
          </w:tcPr>
          <w:p w:rsidR="00D15971" w:rsidRPr="007D07F3" w:rsidRDefault="00D15971" w:rsidP="00A70BE3">
            <w:pPr>
              <w:rPr>
                <w:b/>
                <w:sz w:val="20"/>
                <w:szCs w:val="20"/>
              </w:rPr>
            </w:pPr>
            <w:r w:rsidRPr="007D07F3">
              <w:rPr>
                <w:b/>
                <w:bCs/>
                <w:sz w:val="20"/>
                <w:szCs w:val="20"/>
              </w:rPr>
              <w:t>7</w:t>
            </w:r>
          </w:p>
        </w:tc>
      </w:tr>
      <w:tr w:rsidR="00D15971" w:rsidRPr="007D07F3" w:rsidTr="00BD6E94">
        <w:tc>
          <w:tcPr>
            <w:tcW w:w="1696" w:type="dxa"/>
            <w:tcBorders>
              <w:top w:val="single" w:sz="4" w:space="0" w:color="auto"/>
              <w:bottom w:val="single" w:sz="4" w:space="0" w:color="auto"/>
              <w:right w:val="single" w:sz="4" w:space="0" w:color="auto"/>
            </w:tcBorders>
          </w:tcPr>
          <w:p w:rsidR="00D15971" w:rsidRPr="007D07F3" w:rsidRDefault="00D15971" w:rsidP="004775A0">
            <w:pPr>
              <w:pStyle w:val="aff6"/>
              <w:ind w:left="-108" w:right="-108"/>
              <w:jc w:val="center"/>
              <w:rPr>
                <w:sz w:val="20"/>
                <w:szCs w:val="20"/>
              </w:rPr>
            </w:pPr>
            <w:r w:rsidRPr="007D07F3">
              <w:rPr>
                <w:sz w:val="20"/>
                <w:szCs w:val="20"/>
              </w:rPr>
              <w:t>Для индивидуального жилищного строительства</w:t>
            </w:r>
          </w:p>
        </w:tc>
        <w:tc>
          <w:tcPr>
            <w:tcW w:w="6087" w:type="dxa"/>
            <w:tcBorders>
              <w:top w:val="single" w:sz="4" w:space="0" w:color="auto"/>
              <w:left w:val="single" w:sz="4" w:space="0" w:color="auto"/>
              <w:bottom w:val="single" w:sz="4" w:space="0" w:color="auto"/>
              <w:right w:val="single" w:sz="4" w:space="0" w:color="auto"/>
            </w:tcBorders>
          </w:tcPr>
          <w:p w:rsidR="00D15971" w:rsidRPr="007D07F3" w:rsidRDefault="00D15971" w:rsidP="004775A0">
            <w:pPr>
              <w:ind w:firstLine="0"/>
              <w:rPr>
                <w:sz w:val="20"/>
                <w:szCs w:val="20"/>
              </w:rPr>
            </w:pPr>
            <w:r w:rsidRPr="007D07F3">
              <w:rPr>
                <w:rStyle w:val="fontstyle01"/>
                <w:rFonts w:ascii="Times New Roman" w:hAnsi="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864" w:type="dxa"/>
            <w:tcBorders>
              <w:top w:val="single" w:sz="4" w:space="0" w:color="auto"/>
              <w:left w:val="single" w:sz="4" w:space="0" w:color="auto"/>
              <w:bottom w:val="single" w:sz="4" w:space="0" w:color="auto"/>
            </w:tcBorders>
          </w:tcPr>
          <w:p w:rsidR="00D15971" w:rsidRPr="007D07F3" w:rsidRDefault="00D15971" w:rsidP="004775A0">
            <w:pPr>
              <w:pStyle w:val="aff7"/>
              <w:ind w:left="-108" w:right="-117"/>
              <w:rPr>
                <w:sz w:val="20"/>
                <w:szCs w:val="20"/>
              </w:rPr>
            </w:pPr>
            <w:r w:rsidRPr="007D07F3">
              <w:rPr>
                <w:sz w:val="20"/>
                <w:szCs w:val="20"/>
              </w:rPr>
              <w:t>2.1</w:t>
            </w:r>
          </w:p>
        </w:tc>
        <w:tc>
          <w:tcPr>
            <w:tcW w:w="1418" w:type="dxa"/>
            <w:tcBorders>
              <w:top w:val="single" w:sz="4" w:space="0" w:color="auto"/>
              <w:left w:val="single" w:sz="4" w:space="0" w:color="auto"/>
              <w:bottom w:val="single" w:sz="4" w:space="0" w:color="auto"/>
            </w:tcBorders>
          </w:tcPr>
          <w:p w:rsidR="00D15971" w:rsidRPr="007D07F3" w:rsidRDefault="00D15971" w:rsidP="004775A0">
            <w:pPr>
              <w:pStyle w:val="aff7"/>
              <w:ind w:left="-94"/>
              <w:rPr>
                <w:sz w:val="20"/>
                <w:szCs w:val="20"/>
              </w:rPr>
            </w:pPr>
            <w:r w:rsidRPr="007D07F3">
              <w:rPr>
                <w:sz w:val="20"/>
                <w:szCs w:val="20"/>
              </w:rPr>
              <w:t>Минимальная площадь – 400</w:t>
            </w:r>
          </w:p>
          <w:p w:rsidR="00D15971" w:rsidRPr="007D07F3" w:rsidRDefault="00D15971" w:rsidP="004775A0">
            <w:pPr>
              <w:ind w:left="-94" w:firstLine="0"/>
              <w:jc w:val="center"/>
              <w:rPr>
                <w:sz w:val="20"/>
                <w:szCs w:val="20"/>
              </w:rPr>
            </w:pPr>
            <w:r w:rsidRPr="007D07F3">
              <w:rPr>
                <w:sz w:val="20"/>
                <w:szCs w:val="20"/>
              </w:rPr>
              <w:t>Максимальная площадь – 2000</w:t>
            </w:r>
          </w:p>
        </w:tc>
        <w:tc>
          <w:tcPr>
            <w:tcW w:w="1559" w:type="dxa"/>
            <w:tcBorders>
              <w:top w:val="single" w:sz="4" w:space="0" w:color="auto"/>
              <w:left w:val="single" w:sz="4" w:space="0" w:color="auto"/>
              <w:bottom w:val="single" w:sz="4" w:space="0" w:color="auto"/>
            </w:tcBorders>
          </w:tcPr>
          <w:p w:rsidR="00D15971" w:rsidRPr="007D07F3" w:rsidRDefault="00D15971" w:rsidP="004775A0">
            <w:pPr>
              <w:pStyle w:val="aff7"/>
              <w:ind w:left="-94" w:right="-117"/>
              <w:rPr>
                <w:sz w:val="20"/>
                <w:szCs w:val="20"/>
              </w:rPr>
            </w:pPr>
            <w:r w:rsidRPr="007D07F3">
              <w:rPr>
                <w:sz w:val="20"/>
                <w:szCs w:val="20"/>
              </w:rPr>
              <w:t>Максимальное количество этажей -3</w:t>
            </w:r>
          </w:p>
          <w:p w:rsidR="00D15971" w:rsidRPr="007D07F3" w:rsidRDefault="00D15971" w:rsidP="004775A0">
            <w:pPr>
              <w:ind w:left="-94" w:right="-117" w:firstLine="0"/>
              <w:jc w:val="center"/>
              <w:rPr>
                <w:sz w:val="20"/>
                <w:szCs w:val="20"/>
              </w:rPr>
            </w:pPr>
            <w:r w:rsidRPr="007D07F3">
              <w:rPr>
                <w:sz w:val="20"/>
                <w:szCs w:val="20"/>
              </w:rPr>
              <w:t>Максимальная высота строений – 12м.</w:t>
            </w:r>
          </w:p>
        </w:tc>
        <w:tc>
          <w:tcPr>
            <w:tcW w:w="2122" w:type="dxa"/>
            <w:tcBorders>
              <w:top w:val="single" w:sz="4" w:space="0" w:color="auto"/>
              <w:left w:val="single" w:sz="4" w:space="0" w:color="auto"/>
              <w:bottom w:val="single" w:sz="4" w:space="0" w:color="auto"/>
            </w:tcBorders>
          </w:tcPr>
          <w:p w:rsidR="00D15971" w:rsidRPr="007D07F3" w:rsidRDefault="00D15971" w:rsidP="004775A0">
            <w:pPr>
              <w:pStyle w:val="aff7"/>
              <w:ind w:left="-94" w:right="-117"/>
              <w:rPr>
                <w:sz w:val="20"/>
                <w:szCs w:val="20"/>
              </w:rPr>
            </w:pPr>
            <w:r w:rsidRPr="007D07F3">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1705" w:type="dxa"/>
            <w:tcBorders>
              <w:top w:val="single" w:sz="4" w:space="0" w:color="auto"/>
              <w:left w:val="single" w:sz="4" w:space="0" w:color="auto"/>
              <w:bottom w:val="single" w:sz="4" w:space="0" w:color="auto"/>
            </w:tcBorders>
          </w:tcPr>
          <w:p w:rsidR="00D15971" w:rsidRPr="007D07F3" w:rsidRDefault="00D15971" w:rsidP="004775A0">
            <w:pPr>
              <w:pStyle w:val="aff7"/>
              <w:ind w:left="-94" w:right="-117"/>
              <w:rPr>
                <w:sz w:val="20"/>
                <w:szCs w:val="20"/>
              </w:rPr>
            </w:pPr>
            <w:r w:rsidRPr="007D07F3">
              <w:rPr>
                <w:sz w:val="20"/>
                <w:szCs w:val="20"/>
              </w:rPr>
              <w:t>60</w:t>
            </w:r>
          </w:p>
        </w:tc>
      </w:tr>
      <w:tr w:rsidR="00D15971" w:rsidRPr="007D07F3" w:rsidTr="00BD6E94">
        <w:tc>
          <w:tcPr>
            <w:tcW w:w="1696" w:type="dxa"/>
            <w:tcBorders>
              <w:top w:val="single" w:sz="4" w:space="0" w:color="auto"/>
              <w:bottom w:val="single" w:sz="4" w:space="0" w:color="auto"/>
              <w:right w:val="single" w:sz="4" w:space="0" w:color="auto"/>
            </w:tcBorders>
          </w:tcPr>
          <w:p w:rsidR="00D15971" w:rsidRPr="007D07F3" w:rsidRDefault="00D15971" w:rsidP="004775A0">
            <w:pPr>
              <w:pStyle w:val="aff6"/>
              <w:ind w:left="-108" w:right="-108"/>
              <w:jc w:val="center"/>
              <w:rPr>
                <w:sz w:val="20"/>
                <w:szCs w:val="20"/>
              </w:rPr>
            </w:pPr>
            <w:r w:rsidRPr="007D07F3">
              <w:rPr>
                <w:sz w:val="20"/>
                <w:szCs w:val="20"/>
              </w:rPr>
              <w:t>Малоэтажная многоквартирная жилая застройка</w:t>
            </w:r>
          </w:p>
        </w:tc>
        <w:tc>
          <w:tcPr>
            <w:tcW w:w="6087" w:type="dxa"/>
            <w:tcBorders>
              <w:top w:val="single" w:sz="4" w:space="0" w:color="auto"/>
              <w:left w:val="single" w:sz="4" w:space="0" w:color="auto"/>
              <w:bottom w:val="single" w:sz="4" w:space="0" w:color="auto"/>
              <w:right w:val="single" w:sz="4" w:space="0" w:color="auto"/>
            </w:tcBorders>
          </w:tcPr>
          <w:p w:rsidR="00D15971" w:rsidRPr="007D07F3" w:rsidRDefault="00D15971" w:rsidP="004775A0">
            <w:pPr>
              <w:pStyle w:val="aff6"/>
              <w:ind w:left="-108" w:right="-108"/>
              <w:jc w:val="center"/>
              <w:rPr>
                <w:sz w:val="20"/>
                <w:szCs w:val="20"/>
              </w:rPr>
            </w:pPr>
            <w:r w:rsidRPr="007D07F3">
              <w:rPr>
                <w:sz w:val="20"/>
                <w:szCs w:val="2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64" w:type="dxa"/>
            <w:tcBorders>
              <w:top w:val="single" w:sz="4" w:space="0" w:color="auto"/>
              <w:left w:val="single" w:sz="4" w:space="0" w:color="auto"/>
              <w:bottom w:val="single" w:sz="4" w:space="0" w:color="auto"/>
            </w:tcBorders>
          </w:tcPr>
          <w:p w:rsidR="00D15971" w:rsidRPr="007D07F3" w:rsidRDefault="00D15971" w:rsidP="004775A0">
            <w:pPr>
              <w:pStyle w:val="aff7"/>
              <w:ind w:left="-108" w:right="-117"/>
              <w:rPr>
                <w:sz w:val="20"/>
                <w:szCs w:val="20"/>
              </w:rPr>
            </w:pPr>
            <w:r w:rsidRPr="007D07F3">
              <w:rPr>
                <w:color w:val="2D2D2D"/>
                <w:sz w:val="20"/>
                <w:szCs w:val="20"/>
              </w:rPr>
              <w:t>2.1.1</w:t>
            </w:r>
          </w:p>
        </w:tc>
        <w:tc>
          <w:tcPr>
            <w:tcW w:w="1418" w:type="dxa"/>
            <w:tcBorders>
              <w:top w:val="single" w:sz="4" w:space="0" w:color="auto"/>
              <w:left w:val="single" w:sz="4" w:space="0" w:color="auto"/>
              <w:bottom w:val="single" w:sz="4" w:space="0" w:color="auto"/>
            </w:tcBorders>
          </w:tcPr>
          <w:p w:rsidR="00D15971" w:rsidRPr="007D07F3" w:rsidRDefault="00D15971" w:rsidP="004775A0">
            <w:pPr>
              <w:widowControl w:val="0"/>
              <w:autoSpaceDE w:val="0"/>
              <w:autoSpaceDN w:val="0"/>
              <w:adjustRightInd w:val="0"/>
              <w:ind w:left="-94" w:firstLine="0"/>
              <w:jc w:val="center"/>
              <w:rPr>
                <w:sz w:val="20"/>
                <w:szCs w:val="20"/>
              </w:rPr>
            </w:pPr>
            <w:r w:rsidRPr="007D07F3">
              <w:rPr>
                <w:sz w:val="20"/>
                <w:szCs w:val="20"/>
              </w:rPr>
              <w:t>Минимальная площадь – 400</w:t>
            </w:r>
          </w:p>
          <w:p w:rsidR="00D15971" w:rsidRPr="007D07F3" w:rsidRDefault="00D15971" w:rsidP="004775A0">
            <w:pPr>
              <w:widowControl w:val="0"/>
              <w:autoSpaceDE w:val="0"/>
              <w:autoSpaceDN w:val="0"/>
              <w:adjustRightInd w:val="0"/>
              <w:ind w:left="-94" w:firstLine="0"/>
              <w:jc w:val="center"/>
              <w:rPr>
                <w:color w:val="2D2D2D"/>
                <w:sz w:val="20"/>
                <w:szCs w:val="20"/>
              </w:rPr>
            </w:pPr>
            <w:r w:rsidRPr="007D07F3">
              <w:rPr>
                <w:sz w:val="20"/>
                <w:szCs w:val="20"/>
              </w:rPr>
              <w:t>Максимальная площадь – 4500</w:t>
            </w:r>
          </w:p>
        </w:tc>
        <w:tc>
          <w:tcPr>
            <w:tcW w:w="1559" w:type="dxa"/>
            <w:tcBorders>
              <w:top w:val="single" w:sz="4" w:space="0" w:color="auto"/>
              <w:left w:val="single" w:sz="4" w:space="0" w:color="auto"/>
              <w:bottom w:val="single" w:sz="4" w:space="0" w:color="auto"/>
            </w:tcBorders>
          </w:tcPr>
          <w:p w:rsidR="00D15971" w:rsidRPr="007D07F3" w:rsidRDefault="00D15971" w:rsidP="004775A0">
            <w:pPr>
              <w:pStyle w:val="aff7"/>
              <w:ind w:left="-94" w:right="-117"/>
              <w:rPr>
                <w:sz w:val="20"/>
                <w:szCs w:val="20"/>
              </w:rPr>
            </w:pPr>
            <w:r w:rsidRPr="007D07F3">
              <w:rPr>
                <w:sz w:val="20"/>
                <w:szCs w:val="20"/>
              </w:rPr>
              <w:t>Максимальное количество этажей – 4</w:t>
            </w:r>
          </w:p>
          <w:p w:rsidR="00D15971" w:rsidRPr="007D07F3" w:rsidRDefault="00D15971" w:rsidP="004775A0">
            <w:pPr>
              <w:ind w:left="-94" w:right="-117" w:firstLine="0"/>
              <w:jc w:val="center"/>
              <w:rPr>
                <w:sz w:val="20"/>
                <w:szCs w:val="20"/>
              </w:rPr>
            </w:pPr>
            <w:r w:rsidRPr="007D07F3">
              <w:rPr>
                <w:sz w:val="20"/>
                <w:szCs w:val="20"/>
              </w:rPr>
              <w:t>Максимальная высота строений – 16 м.</w:t>
            </w:r>
          </w:p>
          <w:p w:rsidR="00D15971" w:rsidRPr="007D07F3" w:rsidRDefault="00D15971" w:rsidP="004775A0">
            <w:pPr>
              <w:pStyle w:val="aff7"/>
              <w:ind w:left="-108" w:right="-117"/>
              <w:rPr>
                <w:color w:val="2D2D2D"/>
                <w:sz w:val="20"/>
                <w:szCs w:val="20"/>
              </w:rPr>
            </w:pPr>
          </w:p>
        </w:tc>
        <w:tc>
          <w:tcPr>
            <w:tcW w:w="2122" w:type="dxa"/>
            <w:tcBorders>
              <w:top w:val="single" w:sz="4" w:space="0" w:color="auto"/>
              <w:left w:val="single" w:sz="4" w:space="0" w:color="auto"/>
              <w:bottom w:val="single" w:sz="4" w:space="0" w:color="auto"/>
            </w:tcBorders>
          </w:tcPr>
          <w:p w:rsidR="00D15971" w:rsidRPr="007D07F3" w:rsidRDefault="00D15971" w:rsidP="004775A0">
            <w:pPr>
              <w:pStyle w:val="aff7"/>
              <w:ind w:left="-108" w:right="-117"/>
              <w:rPr>
                <w:color w:val="2D2D2D"/>
                <w:sz w:val="20"/>
                <w:szCs w:val="20"/>
              </w:rPr>
            </w:pPr>
            <w:r w:rsidRPr="007D07F3">
              <w:rPr>
                <w:sz w:val="20"/>
                <w:szCs w:val="20"/>
              </w:rPr>
              <w:t>3 м</w:t>
            </w:r>
          </w:p>
        </w:tc>
        <w:tc>
          <w:tcPr>
            <w:tcW w:w="1705" w:type="dxa"/>
            <w:tcBorders>
              <w:top w:val="single" w:sz="4" w:space="0" w:color="auto"/>
              <w:left w:val="single" w:sz="4" w:space="0" w:color="auto"/>
              <w:bottom w:val="single" w:sz="4" w:space="0" w:color="auto"/>
            </w:tcBorders>
          </w:tcPr>
          <w:p w:rsidR="00D15971" w:rsidRPr="007D07F3" w:rsidRDefault="00D15971" w:rsidP="004775A0">
            <w:pPr>
              <w:pStyle w:val="aff7"/>
              <w:ind w:left="-108" w:right="-117"/>
              <w:rPr>
                <w:color w:val="2D2D2D"/>
                <w:sz w:val="20"/>
                <w:szCs w:val="20"/>
              </w:rPr>
            </w:pPr>
            <w:r w:rsidRPr="007D07F3">
              <w:rPr>
                <w:color w:val="2D2D2D"/>
                <w:sz w:val="20"/>
                <w:szCs w:val="20"/>
              </w:rPr>
              <w:t>60</w:t>
            </w:r>
          </w:p>
        </w:tc>
      </w:tr>
      <w:tr w:rsidR="00D15971" w:rsidRPr="007D07F3" w:rsidTr="00BD6E94">
        <w:tc>
          <w:tcPr>
            <w:tcW w:w="1696" w:type="dxa"/>
            <w:tcBorders>
              <w:top w:val="single" w:sz="4" w:space="0" w:color="auto"/>
              <w:bottom w:val="single" w:sz="4" w:space="0" w:color="auto"/>
              <w:right w:val="single" w:sz="4" w:space="0" w:color="auto"/>
            </w:tcBorders>
          </w:tcPr>
          <w:p w:rsidR="00D15971" w:rsidRPr="007D07F3" w:rsidRDefault="00D15971" w:rsidP="005E5487">
            <w:pPr>
              <w:widowControl w:val="0"/>
              <w:autoSpaceDE w:val="0"/>
              <w:autoSpaceDN w:val="0"/>
              <w:adjustRightInd w:val="0"/>
              <w:ind w:left="-108" w:right="-108" w:firstLine="0"/>
              <w:jc w:val="center"/>
              <w:rPr>
                <w:sz w:val="20"/>
                <w:szCs w:val="20"/>
              </w:rPr>
            </w:pPr>
            <w:r w:rsidRPr="007D07F3">
              <w:rPr>
                <w:sz w:val="20"/>
                <w:szCs w:val="20"/>
              </w:rPr>
              <w:t>Блокированная жилая застройка</w:t>
            </w:r>
          </w:p>
        </w:tc>
        <w:tc>
          <w:tcPr>
            <w:tcW w:w="6087" w:type="dxa"/>
            <w:tcBorders>
              <w:top w:val="single" w:sz="4" w:space="0" w:color="auto"/>
              <w:left w:val="single" w:sz="4" w:space="0" w:color="auto"/>
              <w:bottom w:val="single" w:sz="4" w:space="0" w:color="auto"/>
              <w:right w:val="single" w:sz="4" w:space="0" w:color="auto"/>
            </w:tcBorders>
          </w:tcPr>
          <w:p w:rsidR="00D15971" w:rsidRPr="007D07F3" w:rsidRDefault="00D15971" w:rsidP="005E5487">
            <w:pPr>
              <w:widowControl w:val="0"/>
              <w:autoSpaceDE w:val="0"/>
              <w:autoSpaceDN w:val="0"/>
              <w:adjustRightInd w:val="0"/>
              <w:ind w:left="-108" w:right="-108" w:firstLine="0"/>
              <w:rPr>
                <w:sz w:val="20"/>
                <w:szCs w:val="20"/>
              </w:rPr>
            </w:pPr>
            <w:r w:rsidRPr="007D07F3">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w:t>
            </w:r>
          </w:p>
          <w:p w:rsidR="00D15971" w:rsidRPr="007D07F3" w:rsidRDefault="00D15971" w:rsidP="005E5487">
            <w:pPr>
              <w:widowControl w:val="0"/>
              <w:autoSpaceDE w:val="0"/>
              <w:autoSpaceDN w:val="0"/>
              <w:adjustRightInd w:val="0"/>
              <w:ind w:left="-108" w:right="-108" w:firstLine="0"/>
              <w:rPr>
                <w:sz w:val="20"/>
                <w:szCs w:val="20"/>
              </w:rPr>
            </w:pPr>
            <w:r w:rsidRPr="007D07F3">
              <w:rPr>
                <w:sz w:val="20"/>
                <w:szCs w:val="20"/>
              </w:rPr>
              <w:lastRenderedPageBreak/>
              <w:t>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w:t>
            </w:r>
          </w:p>
          <w:p w:rsidR="00D15971" w:rsidRPr="007D07F3" w:rsidRDefault="00D15971" w:rsidP="005E5487">
            <w:pPr>
              <w:widowControl w:val="0"/>
              <w:autoSpaceDE w:val="0"/>
              <w:autoSpaceDN w:val="0"/>
              <w:adjustRightInd w:val="0"/>
              <w:ind w:left="-108" w:right="-108" w:firstLine="0"/>
              <w:rPr>
                <w:sz w:val="20"/>
                <w:szCs w:val="20"/>
              </w:rPr>
            </w:pPr>
            <w:r w:rsidRPr="007D07F3">
              <w:rPr>
                <w:sz w:val="20"/>
                <w:szCs w:val="20"/>
              </w:rPr>
              <w:t>сооружений; обустройство спортивных и детских площадок, площадок для отдыха</w:t>
            </w:r>
          </w:p>
          <w:p w:rsidR="00D15971" w:rsidRPr="007D07F3" w:rsidRDefault="00D15971" w:rsidP="005E5487">
            <w:pPr>
              <w:widowControl w:val="0"/>
              <w:autoSpaceDE w:val="0"/>
              <w:autoSpaceDN w:val="0"/>
              <w:adjustRightInd w:val="0"/>
              <w:ind w:left="-108" w:right="-108" w:firstLine="0"/>
              <w:jc w:val="center"/>
              <w:rPr>
                <w:sz w:val="20"/>
                <w:szCs w:val="20"/>
              </w:rPr>
            </w:pPr>
          </w:p>
        </w:tc>
        <w:tc>
          <w:tcPr>
            <w:tcW w:w="864" w:type="dxa"/>
            <w:tcBorders>
              <w:top w:val="single" w:sz="4" w:space="0" w:color="auto"/>
              <w:left w:val="single" w:sz="4" w:space="0" w:color="auto"/>
              <w:bottom w:val="single" w:sz="4" w:space="0" w:color="auto"/>
            </w:tcBorders>
          </w:tcPr>
          <w:p w:rsidR="00D15971" w:rsidRPr="007D07F3" w:rsidRDefault="00D15971" w:rsidP="005E5487">
            <w:pPr>
              <w:widowControl w:val="0"/>
              <w:autoSpaceDE w:val="0"/>
              <w:autoSpaceDN w:val="0"/>
              <w:adjustRightInd w:val="0"/>
              <w:ind w:left="-108" w:right="-117" w:firstLine="0"/>
              <w:jc w:val="center"/>
              <w:rPr>
                <w:sz w:val="20"/>
                <w:szCs w:val="20"/>
              </w:rPr>
            </w:pPr>
            <w:r w:rsidRPr="007D07F3">
              <w:rPr>
                <w:sz w:val="20"/>
                <w:szCs w:val="20"/>
              </w:rPr>
              <w:lastRenderedPageBreak/>
              <w:t>2.3</w:t>
            </w:r>
          </w:p>
        </w:tc>
        <w:tc>
          <w:tcPr>
            <w:tcW w:w="1418" w:type="dxa"/>
            <w:tcBorders>
              <w:top w:val="single" w:sz="4" w:space="0" w:color="auto"/>
              <w:left w:val="single" w:sz="4" w:space="0" w:color="auto"/>
              <w:bottom w:val="single" w:sz="4" w:space="0" w:color="auto"/>
            </w:tcBorders>
          </w:tcPr>
          <w:p w:rsidR="00D15971" w:rsidRPr="007D07F3" w:rsidRDefault="00D15971" w:rsidP="005E5487">
            <w:pPr>
              <w:widowControl w:val="0"/>
              <w:autoSpaceDE w:val="0"/>
              <w:autoSpaceDN w:val="0"/>
              <w:adjustRightInd w:val="0"/>
              <w:ind w:left="-94" w:firstLine="0"/>
              <w:jc w:val="center"/>
              <w:rPr>
                <w:sz w:val="20"/>
                <w:szCs w:val="20"/>
              </w:rPr>
            </w:pPr>
            <w:r w:rsidRPr="007D07F3">
              <w:rPr>
                <w:sz w:val="20"/>
                <w:szCs w:val="20"/>
              </w:rPr>
              <w:t>Минимальная площадь– 600</w:t>
            </w:r>
          </w:p>
          <w:p w:rsidR="00D15971" w:rsidRPr="007D07F3" w:rsidRDefault="00D15971" w:rsidP="005E5487">
            <w:pPr>
              <w:widowControl w:val="0"/>
              <w:autoSpaceDE w:val="0"/>
              <w:autoSpaceDN w:val="0"/>
              <w:adjustRightInd w:val="0"/>
              <w:ind w:left="-94" w:firstLine="0"/>
              <w:jc w:val="center"/>
              <w:rPr>
                <w:sz w:val="20"/>
                <w:szCs w:val="20"/>
              </w:rPr>
            </w:pPr>
            <w:r w:rsidRPr="007D07F3">
              <w:rPr>
                <w:sz w:val="20"/>
                <w:szCs w:val="20"/>
              </w:rPr>
              <w:t xml:space="preserve">Максимальная </w:t>
            </w:r>
            <w:r w:rsidRPr="007D07F3">
              <w:rPr>
                <w:sz w:val="20"/>
                <w:szCs w:val="20"/>
              </w:rPr>
              <w:lastRenderedPageBreak/>
              <w:t>площадь – 2000</w:t>
            </w:r>
          </w:p>
        </w:tc>
        <w:tc>
          <w:tcPr>
            <w:tcW w:w="1559" w:type="dxa"/>
            <w:tcBorders>
              <w:top w:val="single" w:sz="4" w:space="0" w:color="auto"/>
              <w:left w:val="single" w:sz="4" w:space="0" w:color="auto"/>
              <w:bottom w:val="single" w:sz="4" w:space="0" w:color="auto"/>
            </w:tcBorders>
          </w:tcPr>
          <w:p w:rsidR="00D15971" w:rsidRPr="007D07F3" w:rsidRDefault="00D15971" w:rsidP="005E5487">
            <w:pPr>
              <w:widowControl w:val="0"/>
              <w:autoSpaceDE w:val="0"/>
              <w:autoSpaceDN w:val="0"/>
              <w:adjustRightInd w:val="0"/>
              <w:ind w:left="-94" w:right="-117" w:firstLine="0"/>
              <w:jc w:val="center"/>
              <w:rPr>
                <w:sz w:val="20"/>
                <w:szCs w:val="20"/>
              </w:rPr>
            </w:pPr>
            <w:r w:rsidRPr="007D07F3">
              <w:rPr>
                <w:sz w:val="20"/>
                <w:szCs w:val="20"/>
              </w:rPr>
              <w:lastRenderedPageBreak/>
              <w:t>Максимальное количество этажей -3</w:t>
            </w:r>
          </w:p>
          <w:p w:rsidR="00D15971" w:rsidRPr="007D07F3" w:rsidRDefault="00D15971" w:rsidP="005E5487">
            <w:pPr>
              <w:widowControl w:val="0"/>
              <w:autoSpaceDE w:val="0"/>
              <w:autoSpaceDN w:val="0"/>
              <w:adjustRightInd w:val="0"/>
              <w:ind w:left="-94" w:right="-117" w:firstLine="0"/>
              <w:jc w:val="center"/>
              <w:rPr>
                <w:sz w:val="20"/>
                <w:szCs w:val="20"/>
              </w:rPr>
            </w:pPr>
            <w:r w:rsidRPr="007D07F3">
              <w:rPr>
                <w:sz w:val="20"/>
                <w:szCs w:val="20"/>
              </w:rPr>
              <w:lastRenderedPageBreak/>
              <w:t>Максимальная высота строений – 15м.</w:t>
            </w:r>
          </w:p>
        </w:tc>
        <w:tc>
          <w:tcPr>
            <w:tcW w:w="2122" w:type="dxa"/>
            <w:tcBorders>
              <w:top w:val="single" w:sz="4" w:space="0" w:color="auto"/>
              <w:left w:val="single" w:sz="4" w:space="0" w:color="auto"/>
              <w:bottom w:val="single" w:sz="4" w:space="0" w:color="auto"/>
            </w:tcBorders>
          </w:tcPr>
          <w:p w:rsidR="00D15971" w:rsidRPr="007D07F3" w:rsidRDefault="00D15971" w:rsidP="005E5487">
            <w:pPr>
              <w:widowControl w:val="0"/>
              <w:autoSpaceDE w:val="0"/>
              <w:autoSpaceDN w:val="0"/>
              <w:adjustRightInd w:val="0"/>
              <w:ind w:left="-94" w:right="-117" w:firstLine="0"/>
              <w:jc w:val="center"/>
              <w:rPr>
                <w:sz w:val="20"/>
                <w:szCs w:val="20"/>
              </w:rPr>
            </w:pPr>
            <w:r w:rsidRPr="007D07F3">
              <w:rPr>
                <w:sz w:val="20"/>
                <w:szCs w:val="20"/>
              </w:rPr>
              <w:lastRenderedPageBreak/>
              <w:t>3 м</w:t>
            </w:r>
          </w:p>
        </w:tc>
        <w:tc>
          <w:tcPr>
            <w:tcW w:w="1705" w:type="dxa"/>
            <w:tcBorders>
              <w:top w:val="single" w:sz="4" w:space="0" w:color="auto"/>
              <w:left w:val="single" w:sz="4" w:space="0" w:color="auto"/>
              <w:bottom w:val="single" w:sz="4" w:space="0" w:color="auto"/>
            </w:tcBorders>
          </w:tcPr>
          <w:p w:rsidR="00D15971" w:rsidRPr="007D07F3" w:rsidRDefault="00D15971" w:rsidP="005E5487">
            <w:pPr>
              <w:widowControl w:val="0"/>
              <w:autoSpaceDE w:val="0"/>
              <w:autoSpaceDN w:val="0"/>
              <w:adjustRightInd w:val="0"/>
              <w:ind w:left="-94" w:right="-117" w:firstLine="0"/>
              <w:jc w:val="center"/>
              <w:rPr>
                <w:sz w:val="20"/>
                <w:szCs w:val="20"/>
              </w:rPr>
            </w:pPr>
            <w:r w:rsidRPr="007D07F3">
              <w:rPr>
                <w:sz w:val="20"/>
                <w:szCs w:val="20"/>
              </w:rPr>
              <w:t>60</w:t>
            </w:r>
          </w:p>
        </w:tc>
      </w:tr>
      <w:tr w:rsidR="00D15971" w:rsidRPr="007D07F3" w:rsidTr="00BD6E94">
        <w:tc>
          <w:tcPr>
            <w:tcW w:w="1696" w:type="dxa"/>
            <w:tcBorders>
              <w:top w:val="single" w:sz="4" w:space="0" w:color="auto"/>
              <w:bottom w:val="single" w:sz="4" w:space="0" w:color="auto"/>
              <w:right w:val="single" w:sz="4" w:space="0" w:color="auto"/>
            </w:tcBorders>
          </w:tcPr>
          <w:p w:rsidR="00D15971" w:rsidRPr="007D07F3" w:rsidRDefault="00D15971" w:rsidP="007C3384">
            <w:pPr>
              <w:pStyle w:val="aff6"/>
              <w:ind w:left="-108" w:right="-108"/>
              <w:jc w:val="center"/>
              <w:rPr>
                <w:sz w:val="20"/>
                <w:szCs w:val="20"/>
              </w:rPr>
            </w:pPr>
            <w:proofErr w:type="spellStart"/>
            <w:r w:rsidRPr="007D07F3">
              <w:rPr>
                <w:sz w:val="20"/>
                <w:szCs w:val="20"/>
              </w:rPr>
              <w:lastRenderedPageBreak/>
              <w:t>Среднеэтажная</w:t>
            </w:r>
            <w:proofErr w:type="spellEnd"/>
            <w:r w:rsidRPr="007D07F3">
              <w:rPr>
                <w:sz w:val="20"/>
                <w:szCs w:val="20"/>
              </w:rPr>
              <w:t xml:space="preserve"> жилая застройка</w:t>
            </w:r>
          </w:p>
        </w:tc>
        <w:tc>
          <w:tcPr>
            <w:tcW w:w="6087" w:type="dxa"/>
            <w:tcBorders>
              <w:top w:val="single" w:sz="4" w:space="0" w:color="auto"/>
              <w:left w:val="single" w:sz="4" w:space="0" w:color="auto"/>
              <w:bottom w:val="single" w:sz="4" w:space="0" w:color="auto"/>
              <w:right w:val="single" w:sz="4" w:space="0" w:color="auto"/>
            </w:tcBorders>
          </w:tcPr>
          <w:p w:rsidR="00D15971" w:rsidRPr="007D07F3" w:rsidRDefault="00D15971" w:rsidP="007C3384">
            <w:pPr>
              <w:pStyle w:val="aff6"/>
              <w:tabs>
                <w:tab w:val="left" w:pos="2055"/>
              </w:tabs>
              <w:ind w:left="-108" w:right="-108"/>
              <w:rPr>
                <w:sz w:val="20"/>
                <w:szCs w:val="20"/>
              </w:rPr>
            </w:pPr>
            <w:r w:rsidRPr="007D07F3">
              <w:rPr>
                <w:sz w:val="20"/>
                <w:szCs w:val="2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864" w:type="dxa"/>
            <w:tcBorders>
              <w:top w:val="single" w:sz="4" w:space="0" w:color="auto"/>
              <w:left w:val="single" w:sz="4" w:space="0" w:color="auto"/>
              <w:bottom w:val="single" w:sz="4" w:space="0" w:color="auto"/>
            </w:tcBorders>
          </w:tcPr>
          <w:p w:rsidR="00D15971" w:rsidRPr="007D07F3" w:rsidRDefault="00D15971" w:rsidP="007C3384">
            <w:pPr>
              <w:pStyle w:val="aff7"/>
              <w:ind w:left="-108" w:right="-117"/>
              <w:rPr>
                <w:sz w:val="20"/>
                <w:szCs w:val="20"/>
              </w:rPr>
            </w:pPr>
            <w:r w:rsidRPr="007D07F3">
              <w:rPr>
                <w:sz w:val="20"/>
                <w:szCs w:val="20"/>
              </w:rPr>
              <w:t>2.5</w:t>
            </w:r>
          </w:p>
        </w:tc>
        <w:tc>
          <w:tcPr>
            <w:tcW w:w="1418" w:type="dxa"/>
            <w:tcBorders>
              <w:top w:val="single" w:sz="4" w:space="0" w:color="auto"/>
              <w:left w:val="single" w:sz="4" w:space="0" w:color="auto"/>
              <w:bottom w:val="single" w:sz="4" w:space="0" w:color="auto"/>
            </w:tcBorders>
          </w:tcPr>
          <w:p w:rsidR="00D15971" w:rsidRPr="007D07F3" w:rsidRDefault="00D15971" w:rsidP="007C3384">
            <w:pPr>
              <w:ind w:firstLine="0"/>
              <w:jc w:val="center"/>
              <w:rPr>
                <w:bCs/>
                <w:sz w:val="20"/>
                <w:szCs w:val="20"/>
              </w:rPr>
            </w:pPr>
            <w:r w:rsidRPr="007D07F3">
              <w:rPr>
                <w:bCs/>
                <w:sz w:val="20"/>
                <w:szCs w:val="20"/>
              </w:rPr>
              <w:t>Минимальная площадь – 1500</w:t>
            </w:r>
          </w:p>
          <w:p w:rsidR="00D15971" w:rsidRPr="007D07F3" w:rsidRDefault="00D15971" w:rsidP="007C3384">
            <w:pPr>
              <w:ind w:firstLine="0"/>
              <w:jc w:val="center"/>
              <w:rPr>
                <w:bCs/>
                <w:sz w:val="20"/>
                <w:szCs w:val="20"/>
              </w:rPr>
            </w:pPr>
            <w:r w:rsidRPr="007D07F3">
              <w:rPr>
                <w:bCs/>
                <w:sz w:val="20"/>
                <w:szCs w:val="20"/>
              </w:rPr>
              <w:t>Максимальная площадь – 10</w:t>
            </w:r>
            <w:r w:rsidR="007D36B1" w:rsidRPr="007D07F3">
              <w:rPr>
                <w:bCs/>
                <w:sz w:val="20"/>
                <w:szCs w:val="20"/>
              </w:rPr>
              <w:t xml:space="preserve"> </w:t>
            </w:r>
            <w:r w:rsidRPr="007D07F3">
              <w:rPr>
                <w:bCs/>
                <w:sz w:val="20"/>
                <w:szCs w:val="20"/>
              </w:rPr>
              <w:t>000</w:t>
            </w:r>
          </w:p>
        </w:tc>
        <w:tc>
          <w:tcPr>
            <w:tcW w:w="1559" w:type="dxa"/>
            <w:tcBorders>
              <w:top w:val="single" w:sz="4" w:space="0" w:color="auto"/>
              <w:left w:val="single" w:sz="4" w:space="0" w:color="auto"/>
              <w:bottom w:val="single" w:sz="4" w:space="0" w:color="auto"/>
            </w:tcBorders>
          </w:tcPr>
          <w:p w:rsidR="00D15971" w:rsidRPr="007D07F3" w:rsidRDefault="00D15971" w:rsidP="007C3384">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-8</w:t>
            </w:r>
          </w:p>
          <w:p w:rsidR="00D15971" w:rsidRPr="007D07F3" w:rsidRDefault="00D15971" w:rsidP="007C3384">
            <w:pPr>
              <w:ind w:firstLine="0"/>
              <w:jc w:val="center"/>
              <w:rPr>
                <w:bCs/>
                <w:sz w:val="20"/>
                <w:szCs w:val="20"/>
              </w:rPr>
            </w:pPr>
            <w:r w:rsidRPr="007D07F3">
              <w:rPr>
                <w:sz w:val="20"/>
                <w:szCs w:val="20"/>
              </w:rPr>
              <w:t>Максимальная высота строений – 32м</w:t>
            </w:r>
            <w:r w:rsidRPr="007D07F3">
              <w:rPr>
                <w:bCs/>
                <w:sz w:val="20"/>
                <w:szCs w:val="20"/>
              </w:rPr>
              <w:t xml:space="preserve"> </w:t>
            </w:r>
          </w:p>
        </w:tc>
        <w:tc>
          <w:tcPr>
            <w:tcW w:w="2122" w:type="dxa"/>
            <w:tcBorders>
              <w:top w:val="single" w:sz="4" w:space="0" w:color="auto"/>
              <w:left w:val="single" w:sz="4" w:space="0" w:color="auto"/>
              <w:bottom w:val="single" w:sz="4" w:space="0" w:color="auto"/>
            </w:tcBorders>
          </w:tcPr>
          <w:p w:rsidR="00D15971" w:rsidRPr="007D07F3" w:rsidRDefault="00D15971" w:rsidP="007C3384">
            <w:pPr>
              <w:ind w:left="-94" w:right="-117" w:firstLine="0"/>
              <w:jc w:val="center"/>
              <w:rPr>
                <w:sz w:val="20"/>
                <w:szCs w:val="20"/>
              </w:rPr>
            </w:pPr>
            <w:r w:rsidRPr="007D07F3">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1705" w:type="dxa"/>
            <w:tcBorders>
              <w:top w:val="single" w:sz="4" w:space="0" w:color="auto"/>
              <w:left w:val="single" w:sz="4" w:space="0" w:color="auto"/>
              <w:bottom w:val="single" w:sz="4" w:space="0" w:color="auto"/>
            </w:tcBorders>
          </w:tcPr>
          <w:p w:rsidR="00D15971" w:rsidRPr="007D07F3" w:rsidRDefault="00D15971" w:rsidP="007C3384">
            <w:pPr>
              <w:rPr>
                <w:sz w:val="20"/>
                <w:szCs w:val="20"/>
              </w:rPr>
            </w:pPr>
            <w:r w:rsidRPr="007D07F3">
              <w:rPr>
                <w:bCs/>
                <w:sz w:val="20"/>
                <w:szCs w:val="20"/>
              </w:rPr>
              <w:t>40</w:t>
            </w:r>
          </w:p>
        </w:tc>
      </w:tr>
      <w:tr w:rsidR="00D15971" w:rsidRPr="007D07F3" w:rsidTr="00BD6E94">
        <w:tc>
          <w:tcPr>
            <w:tcW w:w="1696" w:type="dxa"/>
            <w:tcBorders>
              <w:top w:val="single" w:sz="4" w:space="0" w:color="auto"/>
              <w:bottom w:val="single" w:sz="4" w:space="0" w:color="auto"/>
              <w:right w:val="single" w:sz="4" w:space="0" w:color="auto"/>
            </w:tcBorders>
          </w:tcPr>
          <w:p w:rsidR="00D15971" w:rsidRPr="007D07F3" w:rsidRDefault="00D15971" w:rsidP="0004488D">
            <w:pPr>
              <w:widowControl w:val="0"/>
              <w:autoSpaceDE w:val="0"/>
              <w:autoSpaceDN w:val="0"/>
              <w:adjustRightInd w:val="0"/>
              <w:ind w:left="-108" w:right="-108" w:firstLine="0"/>
              <w:jc w:val="center"/>
              <w:rPr>
                <w:rFonts w:eastAsiaTheme="minorEastAsia"/>
                <w:sz w:val="20"/>
              </w:rPr>
            </w:pPr>
            <w:r w:rsidRPr="007D07F3">
              <w:rPr>
                <w:rFonts w:eastAsiaTheme="minorEastAsia"/>
                <w:sz w:val="20"/>
              </w:rPr>
              <w:t xml:space="preserve">Амбулаторное ветеринарное обслуживание </w:t>
            </w:r>
          </w:p>
        </w:tc>
        <w:tc>
          <w:tcPr>
            <w:tcW w:w="6087" w:type="dxa"/>
            <w:tcBorders>
              <w:top w:val="single" w:sz="4" w:space="0" w:color="auto"/>
              <w:left w:val="single" w:sz="4" w:space="0" w:color="auto"/>
              <w:bottom w:val="single" w:sz="4" w:space="0" w:color="auto"/>
              <w:right w:val="single" w:sz="4" w:space="0" w:color="auto"/>
            </w:tcBorders>
          </w:tcPr>
          <w:p w:rsidR="00D15971" w:rsidRPr="007D07F3" w:rsidRDefault="00D15971" w:rsidP="004775A0">
            <w:pPr>
              <w:widowControl w:val="0"/>
              <w:autoSpaceDE w:val="0"/>
              <w:autoSpaceDN w:val="0"/>
              <w:adjustRightInd w:val="0"/>
              <w:ind w:left="-108" w:right="-108" w:firstLine="0"/>
              <w:jc w:val="center"/>
              <w:rPr>
                <w:rFonts w:eastAsiaTheme="minorEastAsia"/>
                <w:sz w:val="20"/>
              </w:rPr>
            </w:pPr>
            <w:r w:rsidRPr="007D07F3">
              <w:rPr>
                <w:rFonts w:eastAsiaTheme="minorEastAsia"/>
                <w:sz w:val="20"/>
              </w:rPr>
              <w:t>Размещение объектов капитального строительства, предназначенных для оказания ветеринарных услуг без содержания животных</w:t>
            </w:r>
          </w:p>
        </w:tc>
        <w:tc>
          <w:tcPr>
            <w:tcW w:w="864" w:type="dxa"/>
            <w:tcBorders>
              <w:top w:val="single" w:sz="4" w:space="0" w:color="auto"/>
              <w:left w:val="single" w:sz="4" w:space="0" w:color="auto"/>
              <w:bottom w:val="single" w:sz="4" w:space="0" w:color="auto"/>
            </w:tcBorders>
          </w:tcPr>
          <w:p w:rsidR="00D15971" w:rsidRPr="007D07F3" w:rsidRDefault="00D15971" w:rsidP="0004488D">
            <w:pPr>
              <w:pStyle w:val="aff7"/>
              <w:ind w:left="-108" w:right="-117"/>
              <w:rPr>
                <w:sz w:val="20"/>
                <w:szCs w:val="20"/>
              </w:rPr>
            </w:pPr>
            <w:r w:rsidRPr="007D07F3">
              <w:rPr>
                <w:rFonts w:eastAsiaTheme="minorEastAsia"/>
                <w:sz w:val="20"/>
              </w:rPr>
              <w:t>3.10.1</w:t>
            </w:r>
          </w:p>
        </w:tc>
        <w:tc>
          <w:tcPr>
            <w:tcW w:w="1418" w:type="dxa"/>
            <w:tcBorders>
              <w:top w:val="single" w:sz="4" w:space="0" w:color="auto"/>
              <w:left w:val="single" w:sz="4" w:space="0" w:color="auto"/>
              <w:bottom w:val="single" w:sz="4" w:space="0" w:color="auto"/>
            </w:tcBorders>
          </w:tcPr>
          <w:p w:rsidR="00D15971" w:rsidRPr="007D07F3" w:rsidRDefault="00D15971" w:rsidP="004775A0">
            <w:pPr>
              <w:ind w:firstLine="0"/>
              <w:jc w:val="center"/>
              <w:rPr>
                <w:bCs/>
                <w:sz w:val="20"/>
                <w:szCs w:val="20"/>
              </w:rPr>
            </w:pPr>
            <w:r w:rsidRPr="007D07F3">
              <w:rPr>
                <w:bCs/>
                <w:sz w:val="20"/>
                <w:szCs w:val="20"/>
              </w:rPr>
              <w:t>Минимальная площадь – 250</w:t>
            </w:r>
          </w:p>
          <w:p w:rsidR="00D15971" w:rsidRPr="007D07F3" w:rsidRDefault="00D15971" w:rsidP="0004488D">
            <w:pPr>
              <w:ind w:firstLine="0"/>
              <w:jc w:val="center"/>
              <w:rPr>
                <w:bCs/>
                <w:sz w:val="20"/>
                <w:szCs w:val="20"/>
              </w:rPr>
            </w:pPr>
            <w:r w:rsidRPr="007D07F3">
              <w:rPr>
                <w:bCs/>
                <w:sz w:val="20"/>
                <w:szCs w:val="20"/>
              </w:rPr>
              <w:t>Максимальная площадь – 100 000</w:t>
            </w:r>
          </w:p>
        </w:tc>
        <w:tc>
          <w:tcPr>
            <w:tcW w:w="1559" w:type="dxa"/>
            <w:tcBorders>
              <w:top w:val="single" w:sz="4" w:space="0" w:color="auto"/>
              <w:left w:val="single" w:sz="4" w:space="0" w:color="auto"/>
              <w:bottom w:val="single" w:sz="4" w:space="0" w:color="auto"/>
            </w:tcBorders>
          </w:tcPr>
          <w:p w:rsidR="00D15971" w:rsidRPr="007D07F3" w:rsidRDefault="00D15971" w:rsidP="004775A0">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-3</w:t>
            </w:r>
          </w:p>
          <w:p w:rsidR="00D15971" w:rsidRPr="007D07F3" w:rsidRDefault="00D15971" w:rsidP="0004488D">
            <w:pPr>
              <w:widowControl w:val="0"/>
              <w:autoSpaceDE w:val="0"/>
              <w:autoSpaceDN w:val="0"/>
              <w:adjustRightInd w:val="0"/>
              <w:ind w:left="-94" w:right="-117" w:firstLine="0"/>
              <w:jc w:val="center"/>
              <w:rPr>
                <w:sz w:val="20"/>
                <w:szCs w:val="20"/>
              </w:rPr>
            </w:pPr>
            <w:r w:rsidRPr="007D07F3">
              <w:rPr>
                <w:sz w:val="20"/>
                <w:szCs w:val="20"/>
              </w:rPr>
              <w:t>Максимальная высота строений – 12м</w:t>
            </w:r>
          </w:p>
        </w:tc>
        <w:tc>
          <w:tcPr>
            <w:tcW w:w="2122" w:type="dxa"/>
            <w:tcBorders>
              <w:top w:val="single" w:sz="4" w:space="0" w:color="auto"/>
              <w:left w:val="single" w:sz="4" w:space="0" w:color="auto"/>
              <w:bottom w:val="single" w:sz="4" w:space="0" w:color="auto"/>
            </w:tcBorders>
          </w:tcPr>
          <w:p w:rsidR="00D15971" w:rsidRPr="007D07F3" w:rsidRDefault="00D15971" w:rsidP="004775A0">
            <w:pPr>
              <w:ind w:left="-94" w:right="-117" w:firstLine="0"/>
              <w:jc w:val="center"/>
              <w:rPr>
                <w:sz w:val="20"/>
                <w:szCs w:val="20"/>
              </w:rPr>
            </w:pPr>
            <w:r w:rsidRPr="007D07F3">
              <w:rPr>
                <w:sz w:val="20"/>
                <w:szCs w:val="20"/>
              </w:rPr>
              <w:t>1 м</w:t>
            </w:r>
          </w:p>
        </w:tc>
        <w:tc>
          <w:tcPr>
            <w:tcW w:w="1705" w:type="dxa"/>
            <w:tcBorders>
              <w:top w:val="single" w:sz="4" w:space="0" w:color="auto"/>
              <w:left w:val="single" w:sz="4" w:space="0" w:color="auto"/>
              <w:bottom w:val="single" w:sz="4" w:space="0" w:color="auto"/>
            </w:tcBorders>
          </w:tcPr>
          <w:p w:rsidR="00D15971" w:rsidRPr="007D07F3" w:rsidRDefault="00D15971" w:rsidP="0004488D">
            <w:pPr>
              <w:rPr>
                <w:bCs/>
                <w:sz w:val="20"/>
                <w:szCs w:val="20"/>
              </w:rPr>
            </w:pPr>
            <w:r w:rsidRPr="007D07F3">
              <w:rPr>
                <w:bCs/>
                <w:sz w:val="20"/>
                <w:szCs w:val="20"/>
              </w:rPr>
              <w:t>61</w:t>
            </w:r>
          </w:p>
        </w:tc>
      </w:tr>
      <w:tr w:rsidR="00D15971" w:rsidRPr="007D07F3" w:rsidTr="00BD6E94">
        <w:tc>
          <w:tcPr>
            <w:tcW w:w="1696" w:type="dxa"/>
            <w:tcBorders>
              <w:top w:val="single" w:sz="4" w:space="0" w:color="auto"/>
              <w:bottom w:val="single" w:sz="4" w:space="0" w:color="auto"/>
              <w:right w:val="single" w:sz="4" w:space="0" w:color="auto"/>
            </w:tcBorders>
          </w:tcPr>
          <w:p w:rsidR="00D15971" w:rsidRPr="007D07F3" w:rsidRDefault="00D15971" w:rsidP="004775A0">
            <w:pPr>
              <w:widowControl w:val="0"/>
              <w:autoSpaceDE w:val="0"/>
              <w:autoSpaceDN w:val="0"/>
              <w:adjustRightInd w:val="0"/>
              <w:ind w:left="-108" w:right="-108" w:firstLine="0"/>
              <w:jc w:val="center"/>
              <w:rPr>
                <w:rFonts w:eastAsiaTheme="minorEastAsia"/>
                <w:sz w:val="20"/>
              </w:rPr>
            </w:pPr>
            <w:r w:rsidRPr="007D07F3">
              <w:rPr>
                <w:rFonts w:eastAsiaTheme="minorEastAsia"/>
                <w:sz w:val="20"/>
              </w:rPr>
              <w:t>Приюты для животных</w:t>
            </w:r>
          </w:p>
        </w:tc>
        <w:tc>
          <w:tcPr>
            <w:tcW w:w="6087" w:type="dxa"/>
            <w:tcBorders>
              <w:top w:val="single" w:sz="4" w:space="0" w:color="auto"/>
              <w:left w:val="single" w:sz="4" w:space="0" w:color="auto"/>
              <w:bottom w:val="single" w:sz="4" w:space="0" w:color="auto"/>
              <w:right w:val="single" w:sz="4" w:space="0" w:color="auto"/>
            </w:tcBorders>
          </w:tcPr>
          <w:p w:rsidR="00D15971" w:rsidRPr="007D07F3" w:rsidRDefault="00D15971" w:rsidP="0004488D">
            <w:pPr>
              <w:widowControl w:val="0"/>
              <w:autoSpaceDE w:val="0"/>
              <w:autoSpaceDN w:val="0"/>
              <w:adjustRightInd w:val="0"/>
              <w:ind w:left="-108" w:right="-108" w:firstLine="0"/>
              <w:jc w:val="center"/>
              <w:rPr>
                <w:rFonts w:eastAsiaTheme="minorEastAsia"/>
                <w:sz w:val="20"/>
              </w:rPr>
            </w:pPr>
            <w:r w:rsidRPr="007D07F3">
              <w:rPr>
                <w:rFonts w:eastAsiaTheme="minorEastAsia"/>
                <w:sz w:val="20"/>
              </w:rPr>
              <w:t>Размещение объектов капитального строительства, предназначенных для оказания ветеринарных услуг в стационаре;</w:t>
            </w:r>
          </w:p>
          <w:p w:rsidR="00D15971" w:rsidRPr="007D07F3" w:rsidRDefault="00D15971" w:rsidP="0004488D">
            <w:pPr>
              <w:widowControl w:val="0"/>
              <w:autoSpaceDE w:val="0"/>
              <w:autoSpaceDN w:val="0"/>
              <w:adjustRightInd w:val="0"/>
              <w:ind w:left="-108" w:right="-108" w:firstLine="0"/>
              <w:jc w:val="center"/>
              <w:rPr>
                <w:rFonts w:eastAsiaTheme="minorEastAsia"/>
                <w:sz w:val="20"/>
              </w:rPr>
            </w:pPr>
            <w:r w:rsidRPr="007D07F3">
              <w:rPr>
                <w:rFonts w:eastAsiaTheme="minorEastAsia"/>
                <w:sz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D15971" w:rsidRPr="007D07F3" w:rsidRDefault="00D15971" w:rsidP="0004488D">
            <w:pPr>
              <w:widowControl w:val="0"/>
              <w:autoSpaceDE w:val="0"/>
              <w:autoSpaceDN w:val="0"/>
              <w:adjustRightInd w:val="0"/>
              <w:ind w:left="-108" w:right="-108" w:firstLine="0"/>
              <w:jc w:val="center"/>
              <w:rPr>
                <w:rFonts w:eastAsiaTheme="minorEastAsia"/>
                <w:sz w:val="20"/>
              </w:rPr>
            </w:pPr>
            <w:r w:rsidRPr="007D07F3">
              <w:rPr>
                <w:rFonts w:eastAsiaTheme="minorEastAsia"/>
                <w:sz w:val="20"/>
              </w:rPr>
              <w:t>размещение объектов капитального строительства, предназначенных для организации гостиниц для животных</w:t>
            </w:r>
          </w:p>
        </w:tc>
        <w:tc>
          <w:tcPr>
            <w:tcW w:w="864" w:type="dxa"/>
            <w:tcBorders>
              <w:top w:val="single" w:sz="4" w:space="0" w:color="auto"/>
              <w:left w:val="single" w:sz="4" w:space="0" w:color="auto"/>
              <w:bottom w:val="single" w:sz="4" w:space="0" w:color="auto"/>
            </w:tcBorders>
          </w:tcPr>
          <w:p w:rsidR="00D15971" w:rsidRPr="007D07F3" w:rsidRDefault="00D15971" w:rsidP="004775A0">
            <w:pPr>
              <w:pStyle w:val="aff7"/>
              <w:ind w:left="-108" w:right="-117"/>
              <w:rPr>
                <w:sz w:val="20"/>
                <w:szCs w:val="20"/>
              </w:rPr>
            </w:pPr>
            <w:r w:rsidRPr="007D07F3">
              <w:rPr>
                <w:sz w:val="20"/>
                <w:szCs w:val="20"/>
              </w:rPr>
              <w:t>3.10.2</w:t>
            </w:r>
          </w:p>
        </w:tc>
        <w:tc>
          <w:tcPr>
            <w:tcW w:w="1418" w:type="dxa"/>
            <w:tcBorders>
              <w:top w:val="single" w:sz="4" w:space="0" w:color="auto"/>
              <w:left w:val="single" w:sz="4" w:space="0" w:color="auto"/>
              <w:bottom w:val="single" w:sz="4" w:space="0" w:color="auto"/>
            </w:tcBorders>
          </w:tcPr>
          <w:p w:rsidR="00D15971" w:rsidRPr="007D07F3" w:rsidRDefault="00D15971" w:rsidP="0004488D">
            <w:pPr>
              <w:ind w:firstLine="0"/>
              <w:jc w:val="center"/>
              <w:rPr>
                <w:bCs/>
                <w:sz w:val="20"/>
                <w:szCs w:val="20"/>
              </w:rPr>
            </w:pPr>
            <w:r w:rsidRPr="007D07F3">
              <w:rPr>
                <w:sz w:val="20"/>
                <w:szCs w:val="20"/>
              </w:rPr>
              <w:t>Не подлежит установлению</w:t>
            </w:r>
          </w:p>
        </w:tc>
        <w:tc>
          <w:tcPr>
            <w:tcW w:w="1559" w:type="dxa"/>
            <w:tcBorders>
              <w:top w:val="single" w:sz="4" w:space="0" w:color="auto"/>
              <w:left w:val="single" w:sz="4" w:space="0" w:color="auto"/>
              <w:bottom w:val="single" w:sz="4" w:space="0" w:color="auto"/>
            </w:tcBorders>
          </w:tcPr>
          <w:p w:rsidR="00D15971" w:rsidRPr="007D07F3" w:rsidRDefault="00D15971" w:rsidP="004775A0">
            <w:pPr>
              <w:widowControl w:val="0"/>
              <w:autoSpaceDE w:val="0"/>
              <w:autoSpaceDN w:val="0"/>
              <w:adjustRightInd w:val="0"/>
              <w:ind w:left="-94" w:right="-117" w:firstLine="0"/>
              <w:jc w:val="center"/>
              <w:rPr>
                <w:sz w:val="20"/>
                <w:szCs w:val="20"/>
              </w:rPr>
            </w:pPr>
            <w:r w:rsidRPr="007D07F3">
              <w:rPr>
                <w:sz w:val="20"/>
                <w:szCs w:val="20"/>
              </w:rPr>
              <w:t>Не подлежит установлению</w:t>
            </w:r>
          </w:p>
        </w:tc>
        <w:tc>
          <w:tcPr>
            <w:tcW w:w="2122" w:type="dxa"/>
            <w:tcBorders>
              <w:top w:val="single" w:sz="4" w:space="0" w:color="auto"/>
              <w:left w:val="single" w:sz="4" w:space="0" w:color="auto"/>
              <w:bottom w:val="single" w:sz="4" w:space="0" w:color="auto"/>
            </w:tcBorders>
          </w:tcPr>
          <w:p w:rsidR="00D15971" w:rsidRPr="007D07F3" w:rsidRDefault="00D15971" w:rsidP="004775A0">
            <w:pPr>
              <w:ind w:left="-94" w:right="-117" w:firstLine="0"/>
              <w:jc w:val="center"/>
              <w:rPr>
                <w:sz w:val="20"/>
                <w:szCs w:val="20"/>
              </w:rPr>
            </w:pPr>
            <w:r w:rsidRPr="007D07F3">
              <w:rPr>
                <w:sz w:val="20"/>
                <w:szCs w:val="20"/>
              </w:rPr>
              <w:t>3 м</w:t>
            </w:r>
          </w:p>
        </w:tc>
        <w:tc>
          <w:tcPr>
            <w:tcW w:w="1705" w:type="dxa"/>
            <w:tcBorders>
              <w:top w:val="single" w:sz="4" w:space="0" w:color="auto"/>
              <w:left w:val="single" w:sz="4" w:space="0" w:color="auto"/>
              <w:bottom w:val="single" w:sz="4" w:space="0" w:color="auto"/>
            </w:tcBorders>
          </w:tcPr>
          <w:p w:rsidR="00D15971" w:rsidRPr="007D07F3" w:rsidRDefault="00D15971" w:rsidP="007D36B1">
            <w:pPr>
              <w:ind w:firstLine="0"/>
              <w:jc w:val="center"/>
              <w:rPr>
                <w:bCs/>
                <w:sz w:val="20"/>
                <w:szCs w:val="20"/>
              </w:rPr>
            </w:pPr>
            <w:r w:rsidRPr="007D07F3">
              <w:rPr>
                <w:sz w:val="20"/>
                <w:szCs w:val="20"/>
              </w:rPr>
              <w:t>Не подлежит установлению</w:t>
            </w:r>
          </w:p>
        </w:tc>
      </w:tr>
      <w:tr w:rsidR="00D15971" w:rsidRPr="007D07F3" w:rsidTr="004775A0">
        <w:tc>
          <w:tcPr>
            <w:tcW w:w="1696" w:type="dxa"/>
            <w:tcBorders>
              <w:top w:val="single" w:sz="4" w:space="0" w:color="auto"/>
              <w:bottom w:val="single" w:sz="4" w:space="0" w:color="auto"/>
              <w:right w:val="single" w:sz="4" w:space="0" w:color="auto"/>
            </w:tcBorders>
          </w:tcPr>
          <w:p w:rsidR="00D15971" w:rsidRPr="007D07F3" w:rsidRDefault="00D15971" w:rsidP="004775A0">
            <w:pPr>
              <w:pStyle w:val="formattext"/>
              <w:spacing w:before="0" w:beforeAutospacing="0" w:after="0" w:afterAutospacing="0"/>
              <w:ind w:left="-108" w:right="-108"/>
              <w:jc w:val="center"/>
              <w:textAlignment w:val="baseline"/>
              <w:rPr>
                <w:sz w:val="20"/>
                <w:szCs w:val="20"/>
              </w:rPr>
            </w:pPr>
            <w:r w:rsidRPr="007D07F3">
              <w:rPr>
                <w:sz w:val="20"/>
                <w:szCs w:val="20"/>
              </w:rPr>
              <w:t>Связь</w:t>
            </w:r>
          </w:p>
        </w:tc>
        <w:tc>
          <w:tcPr>
            <w:tcW w:w="6087" w:type="dxa"/>
            <w:tcBorders>
              <w:top w:val="single" w:sz="4" w:space="0" w:color="auto"/>
              <w:left w:val="single" w:sz="4" w:space="0" w:color="auto"/>
              <w:bottom w:val="single" w:sz="4" w:space="0" w:color="auto"/>
              <w:right w:val="single" w:sz="4" w:space="0" w:color="auto"/>
            </w:tcBorders>
          </w:tcPr>
          <w:p w:rsidR="00D15971" w:rsidRPr="007D07F3" w:rsidRDefault="00D15971" w:rsidP="004775A0">
            <w:pPr>
              <w:pStyle w:val="formattext"/>
              <w:spacing w:before="0" w:beforeAutospacing="0" w:after="0" w:afterAutospacing="0"/>
              <w:ind w:left="-108" w:right="-108"/>
              <w:jc w:val="center"/>
              <w:textAlignment w:val="baseline"/>
              <w:rPr>
                <w:sz w:val="20"/>
                <w:szCs w:val="20"/>
              </w:rPr>
            </w:pPr>
            <w:r w:rsidRPr="007D07F3">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4" w:type="dxa"/>
            <w:tcBorders>
              <w:top w:val="single" w:sz="4" w:space="0" w:color="auto"/>
              <w:left w:val="single" w:sz="4" w:space="0" w:color="auto"/>
              <w:bottom w:val="single" w:sz="4" w:space="0" w:color="auto"/>
            </w:tcBorders>
          </w:tcPr>
          <w:p w:rsidR="00D15971" w:rsidRPr="007D07F3" w:rsidRDefault="00D15971" w:rsidP="004775A0">
            <w:pPr>
              <w:pStyle w:val="formattext"/>
              <w:spacing w:before="0" w:beforeAutospacing="0" w:after="0" w:afterAutospacing="0"/>
              <w:ind w:left="-108" w:right="-117"/>
              <w:jc w:val="center"/>
              <w:textAlignment w:val="baseline"/>
              <w:rPr>
                <w:sz w:val="20"/>
                <w:szCs w:val="20"/>
              </w:rPr>
            </w:pPr>
            <w:r w:rsidRPr="007D07F3">
              <w:rPr>
                <w:sz w:val="20"/>
                <w:szCs w:val="20"/>
              </w:rPr>
              <w:t>6.8</w:t>
            </w:r>
          </w:p>
        </w:tc>
        <w:tc>
          <w:tcPr>
            <w:tcW w:w="1418" w:type="dxa"/>
            <w:tcBorders>
              <w:top w:val="single" w:sz="4" w:space="0" w:color="auto"/>
              <w:left w:val="single" w:sz="4" w:space="0" w:color="auto"/>
              <w:bottom w:val="single" w:sz="4" w:space="0" w:color="auto"/>
            </w:tcBorders>
          </w:tcPr>
          <w:p w:rsidR="00D15971" w:rsidRPr="007D07F3" w:rsidRDefault="00D15971" w:rsidP="004775A0">
            <w:pPr>
              <w:ind w:firstLine="0"/>
              <w:jc w:val="center"/>
              <w:rPr>
                <w:bCs/>
                <w:sz w:val="20"/>
                <w:szCs w:val="20"/>
              </w:rPr>
            </w:pPr>
            <w:r w:rsidRPr="007D07F3">
              <w:rPr>
                <w:bCs/>
                <w:sz w:val="20"/>
                <w:szCs w:val="20"/>
              </w:rPr>
              <w:t>Минимальная площадь – 100</w:t>
            </w:r>
          </w:p>
          <w:p w:rsidR="00D15971" w:rsidRPr="007D07F3" w:rsidRDefault="00D15971" w:rsidP="004775A0">
            <w:pPr>
              <w:ind w:firstLine="0"/>
              <w:jc w:val="center"/>
              <w:rPr>
                <w:bCs/>
                <w:sz w:val="20"/>
                <w:szCs w:val="20"/>
              </w:rPr>
            </w:pPr>
            <w:r w:rsidRPr="007D07F3">
              <w:rPr>
                <w:bCs/>
                <w:sz w:val="20"/>
                <w:szCs w:val="20"/>
              </w:rPr>
              <w:t>Максимальная площадь – 3000</w:t>
            </w:r>
          </w:p>
        </w:tc>
        <w:tc>
          <w:tcPr>
            <w:tcW w:w="1559" w:type="dxa"/>
            <w:tcBorders>
              <w:top w:val="single" w:sz="4" w:space="0" w:color="auto"/>
              <w:left w:val="single" w:sz="4" w:space="0" w:color="auto"/>
              <w:bottom w:val="single" w:sz="4" w:space="0" w:color="auto"/>
            </w:tcBorders>
          </w:tcPr>
          <w:p w:rsidR="00D15971" w:rsidRPr="007D07F3" w:rsidRDefault="00D15971" w:rsidP="004775A0">
            <w:pPr>
              <w:ind w:right="-108" w:firstLine="0"/>
              <w:jc w:val="center"/>
              <w:rPr>
                <w:sz w:val="20"/>
                <w:szCs w:val="20"/>
              </w:rPr>
            </w:pPr>
            <w:r w:rsidRPr="007D07F3">
              <w:rPr>
                <w:sz w:val="20"/>
                <w:szCs w:val="20"/>
              </w:rPr>
              <w:t>Не подлежит установлению</w:t>
            </w:r>
          </w:p>
        </w:tc>
        <w:tc>
          <w:tcPr>
            <w:tcW w:w="2122" w:type="dxa"/>
            <w:tcBorders>
              <w:top w:val="single" w:sz="4" w:space="0" w:color="auto"/>
              <w:left w:val="single" w:sz="4" w:space="0" w:color="auto"/>
              <w:bottom w:val="single" w:sz="4" w:space="0" w:color="auto"/>
            </w:tcBorders>
          </w:tcPr>
          <w:p w:rsidR="00D15971" w:rsidRPr="007D07F3" w:rsidRDefault="00D15971" w:rsidP="004775A0">
            <w:pPr>
              <w:ind w:right="-108" w:firstLine="0"/>
              <w:jc w:val="center"/>
              <w:rPr>
                <w:sz w:val="20"/>
                <w:szCs w:val="20"/>
              </w:rPr>
            </w:pPr>
            <w:r w:rsidRPr="007D07F3">
              <w:rPr>
                <w:sz w:val="20"/>
                <w:szCs w:val="20"/>
              </w:rPr>
              <w:t>Не подлежит установлению</w:t>
            </w:r>
          </w:p>
        </w:tc>
        <w:tc>
          <w:tcPr>
            <w:tcW w:w="1705" w:type="dxa"/>
            <w:tcBorders>
              <w:top w:val="single" w:sz="4" w:space="0" w:color="auto"/>
              <w:left w:val="single" w:sz="4" w:space="0" w:color="auto"/>
              <w:bottom w:val="single" w:sz="4" w:space="0" w:color="auto"/>
            </w:tcBorders>
          </w:tcPr>
          <w:p w:rsidR="00D15971" w:rsidRPr="007D07F3" w:rsidRDefault="00D15971" w:rsidP="004775A0">
            <w:pPr>
              <w:ind w:right="-108" w:firstLine="0"/>
              <w:jc w:val="center"/>
              <w:rPr>
                <w:sz w:val="20"/>
                <w:szCs w:val="20"/>
              </w:rPr>
            </w:pPr>
            <w:r w:rsidRPr="007D07F3">
              <w:rPr>
                <w:sz w:val="20"/>
                <w:szCs w:val="20"/>
              </w:rPr>
              <w:t>Не подлежит установлению</w:t>
            </w:r>
          </w:p>
        </w:tc>
      </w:tr>
      <w:tr w:rsidR="00D15971" w:rsidRPr="007D07F3" w:rsidTr="007C3384">
        <w:trPr>
          <w:trHeight w:val="1580"/>
        </w:trPr>
        <w:tc>
          <w:tcPr>
            <w:tcW w:w="1696" w:type="dxa"/>
            <w:vMerge w:val="restart"/>
            <w:tcBorders>
              <w:top w:val="single" w:sz="4" w:space="0" w:color="auto"/>
              <w:right w:val="single" w:sz="4" w:space="0" w:color="auto"/>
            </w:tcBorders>
          </w:tcPr>
          <w:p w:rsidR="00D15971" w:rsidRPr="007D07F3" w:rsidRDefault="00D15971" w:rsidP="00A70BE3">
            <w:pPr>
              <w:ind w:firstLine="0"/>
              <w:jc w:val="center"/>
              <w:rPr>
                <w:b/>
                <w:bCs/>
                <w:sz w:val="20"/>
                <w:szCs w:val="20"/>
              </w:rPr>
            </w:pPr>
            <w:r w:rsidRPr="007D07F3">
              <w:rPr>
                <w:b/>
                <w:bCs/>
                <w:sz w:val="20"/>
                <w:szCs w:val="20"/>
              </w:rPr>
              <w:lastRenderedPageBreak/>
              <w:t>Вспомогательные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D15971" w:rsidRPr="007D07F3" w:rsidRDefault="00D15971" w:rsidP="00A70BE3">
            <w:pPr>
              <w:ind w:firstLine="0"/>
              <w:jc w:val="center"/>
              <w:rPr>
                <w:b/>
                <w:bCs/>
                <w:sz w:val="20"/>
                <w:szCs w:val="20"/>
              </w:rPr>
            </w:pPr>
            <w:r w:rsidRPr="007D07F3">
              <w:rPr>
                <w:b/>
                <w:bCs/>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vAlign w:val="center"/>
          </w:tcPr>
          <w:p w:rsidR="00D15971" w:rsidRPr="007D07F3" w:rsidRDefault="00D15971" w:rsidP="00A70BE3">
            <w:pPr>
              <w:ind w:left="113" w:right="113" w:firstLine="0"/>
              <w:jc w:val="center"/>
              <w:rPr>
                <w:b/>
                <w:bCs/>
                <w:sz w:val="20"/>
                <w:szCs w:val="20"/>
              </w:rPr>
            </w:pPr>
            <w:r w:rsidRPr="007D07F3">
              <w:rPr>
                <w:b/>
                <w:bCs/>
                <w:sz w:val="20"/>
                <w:szCs w:val="20"/>
              </w:rPr>
              <w:t>Код (числовое обозначение) вспомогательного вида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D15971" w:rsidRPr="007D07F3" w:rsidRDefault="00D15971" w:rsidP="00A70BE3">
            <w:pPr>
              <w:ind w:firstLine="0"/>
              <w:jc w:val="center"/>
              <w:rPr>
                <w:b/>
                <w:bCs/>
                <w:sz w:val="20"/>
                <w:szCs w:val="20"/>
              </w:rPr>
            </w:pPr>
            <w:r w:rsidRPr="007D07F3">
              <w:rPr>
                <w:b/>
                <w:bCs/>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D15971" w:rsidRPr="007D07F3" w:rsidTr="00BD6E94">
        <w:trPr>
          <w:trHeight w:val="987"/>
        </w:trPr>
        <w:tc>
          <w:tcPr>
            <w:tcW w:w="1696" w:type="dxa"/>
            <w:vMerge/>
            <w:tcBorders>
              <w:bottom w:val="single" w:sz="4" w:space="0" w:color="auto"/>
              <w:right w:val="single" w:sz="4" w:space="0" w:color="auto"/>
            </w:tcBorders>
          </w:tcPr>
          <w:p w:rsidR="00D15971" w:rsidRPr="007D07F3" w:rsidRDefault="00D15971" w:rsidP="00A70BE3">
            <w:pPr>
              <w:ind w:firstLine="0"/>
              <w:jc w:val="center"/>
              <w:rPr>
                <w:b/>
                <w:bCs/>
                <w:sz w:val="20"/>
                <w:szCs w:val="20"/>
              </w:rPr>
            </w:pPr>
          </w:p>
        </w:tc>
        <w:tc>
          <w:tcPr>
            <w:tcW w:w="6087" w:type="dxa"/>
            <w:vMerge/>
            <w:tcBorders>
              <w:left w:val="single" w:sz="4" w:space="0" w:color="auto"/>
              <w:bottom w:val="single" w:sz="4" w:space="0" w:color="auto"/>
              <w:right w:val="single" w:sz="4" w:space="0" w:color="auto"/>
            </w:tcBorders>
          </w:tcPr>
          <w:p w:rsidR="00D15971" w:rsidRPr="007D07F3" w:rsidRDefault="00D15971" w:rsidP="00A70BE3">
            <w:pPr>
              <w:ind w:firstLine="0"/>
              <w:jc w:val="center"/>
              <w:rPr>
                <w:b/>
                <w:bCs/>
                <w:sz w:val="20"/>
                <w:szCs w:val="20"/>
              </w:rPr>
            </w:pPr>
          </w:p>
        </w:tc>
        <w:tc>
          <w:tcPr>
            <w:tcW w:w="864" w:type="dxa"/>
            <w:vMerge/>
            <w:tcBorders>
              <w:left w:val="single" w:sz="4" w:space="0" w:color="auto"/>
              <w:bottom w:val="single" w:sz="4" w:space="0" w:color="auto"/>
            </w:tcBorders>
          </w:tcPr>
          <w:p w:rsidR="00D15971" w:rsidRPr="007D07F3" w:rsidRDefault="00D15971" w:rsidP="00A70BE3">
            <w:pPr>
              <w:ind w:firstLine="0"/>
              <w:jc w:val="center"/>
              <w:rPr>
                <w:b/>
                <w:bCs/>
                <w:sz w:val="20"/>
                <w:szCs w:val="20"/>
              </w:rPr>
            </w:pPr>
          </w:p>
        </w:tc>
        <w:tc>
          <w:tcPr>
            <w:tcW w:w="1418" w:type="dxa"/>
            <w:tcBorders>
              <w:top w:val="single" w:sz="4" w:space="0" w:color="auto"/>
              <w:left w:val="single" w:sz="4" w:space="0" w:color="auto"/>
              <w:bottom w:val="single" w:sz="4" w:space="0" w:color="auto"/>
            </w:tcBorders>
          </w:tcPr>
          <w:p w:rsidR="00D15971" w:rsidRPr="007D07F3" w:rsidRDefault="00D15971" w:rsidP="00A70BE3">
            <w:pPr>
              <w:ind w:firstLine="0"/>
              <w:jc w:val="center"/>
              <w:rPr>
                <w:b/>
                <w:bCs/>
                <w:sz w:val="20"/>
                <w:szCs w:val="20"/>
              </w:rPr>
            </w:pPr>
            <w:proofErr w:type="spellStart"/>
            <w:r w:rsidRPr="007D07F3">
              <w:rPr>
                <w:b/>
                <w:bCs/>
                <w:sz w:val="20"/>
                <w:szCs w:val="20"/>
              </w:rPr>
              <w:t>Предель-ные</w:t>
            </w:r>
            <w:proofErr w:type="spellEnd"/>
            <w:r w:rsidRPr="007D07F3">
              <w:rPr>
                <w:b/>
                <w:bCs/>
                <w:sz w:val="20"/>
                <w:szCs w:val="20"/>
              </w:rPr>
              <w:t xml:space="preserve"> (минимальные и (или) максимальные) размеры земельных участков, кв.м</w:t>
            </w:r>
          </w:p>
        </w:tc>
        <w:tc>
          <w:tcPr>
            <w:tcW w:w="1559" w:type="dxa"/>
            <w:tcBorders>
              <w:top w:val="single" w:sz="4" w:space="0" w:color="auto"/>
              <w:left w:val="single" w:sz="4" w:space="0" w:color="auto"/>
              <w:bottom w:val="single" w:sz="4" w:space="0" w:color="auto"/>
            </w:tcBorders>
          </w:tcPr>
          <w:p w:rsidR="00D15971" w:rsidRPr="007D07F3" w:rsidRDefault="00D15971" w:rsidP="00A70BE3">
            <w:pPr>
              <w:ind w:firstLine="0"/>
              <w:jc w:val="center"/>
              <w:rPr>
                <w:b/>
                <w:bCs/>
                <w:sz w:val="20"/>
                <w:szCs w:val="20"/>
              </w:rPr>
            </w:pPr>
            <w:r w:rsidRPr="007D07F3">
              <w:rPr>
                <w:b/>
                <w:bCs/>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D15971" w:rsidRPr="007D07F3" w:rsidRDefault="00D15971" w:rsidP="00A70BE3">
            <w:pPr>
              <w:ind w:firstLine="0"/>
              <w:jc w:val="center"/>
              <w:rPr>
                <w:b/>
                <w:bCs/>
                <w:sz w:val="20"/>
                <w:szCs w:val="20"/>
              </w:rPr>
            </w:pPr>
            <w:r w:rsidRPr="007D07F3">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D15971" w:rsidRPr="007D07F3" w:rsidRDefault="00D15971" w:rsidP="00A70BE3">
            <w:pPr>
              <w:ind w:firstLine="0"/>
              <w:jc w:val="center"/>
              <w:rPr>
                <w:b/>
                <w:bCs/>
                <w:sz w:val="20"/>
                <w:szCs w:val="20"/>
              </w:rPr>
            </w:pPr>
            <w:r w:rsidRPr="007D07F3">
              <w:rPr>
                <w:b/>
                <w:bCs/>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D15971" w:rsidRPr="007D07F3" w:rsidTr="00BD6E94">
        <w:tc>
          <w:tcPr>
            <w:tcW w:w="1696" w:type="dxa"/>
            <w:tcBorders>
              <w:top w:val="single" w:sz="4" w:space="0" w:color="auto"/>
              <w:bottom w:val="single" w:sz="4" w:space="0" w:color="auto"/>
              <w:right w:val="single" w:sz="4" w:space="0" w:color="auto"/>
            </w:tcBorders>
          </w:tcPr>
          <w:p w:rsidR="00D15971" w:rsidRPr="007D07F3" w:rsidRDefault="00D15971" w:rsidP="00A70BE3">
            <w:pPr>
              <w:ind w:firstLine="0"/>
              <w:jc w:val="center"/>
              <w:rPr>
                <w:b/>
                <w:bCs/>
                <w:sz w:val="20"/>
                <w:szCs w:val="20"/>
              </w:rPr>
            </w:pPr>
            <w:r w:rsidRPr="007D07F3">
              <w:rPr>
                <w:b/>
                <w:bCs/>
                <w:sz w:val="20"/>
                <w:szCs w:val="20"/>
              </w:rPr>
              <w:t>1</w:t>
            </w:r>
          </w:p>
        </w:tc>
        <w:tc>
          <w:tcPr>
            <w:tcW w:w="6087" w:type="dxa"/>
            <w:tcBorders>
              <w:top w:val="single" w:sz="4" w:space="0" w:color="auto"/>
              <w:left w:val="single" w:sz="4" w:space="0" w:color="auto"/>
              <w:bottom w:val="single" w:sz="4" w:space="0" w:color="auto"/>
              <w:right w:val="single" w:sz="4" w:space="0" w:color="auto"/>
            </w:tcBorders>
          </w:tcPr>
          <w:p w:rsidR="00D15971" w:rsidRPr="007D07F3" w:rsidRDefault="00D15971" w:rsidP="00A70BE3">
            <w:pPr>
              <w:ind w:firstLine="0"/>
              <w:jc w:val="center"/>
              <w:rPr>
                <w:b/>
                <w:bCs/>
                <w:sz w:val="20"/>
                <w:szCs w:val="20"/>
              </w:rPr>
            </w:pPr>
            <w:r w:rsidRPr="007D07F3">
              <w:rPr>
                <w:b/>
                <w:bCs/>
                <w:sz w:val="20"/>
                <w:szCs w:val="20"/>
              </w:rPr>
              <w:t>2</w:t>
            </w:r>
          </w:p>
        </w:tc>
        <w:tc>
          <w:tcPr>
            <w:tcW w:w="864" w:type="dxa"/>
            <w:tcBorders>
              <w:top w:val="single" w:sz="4" w:space="0" w:color="auto"/>
              <w:left w:val="single" w:sz="4" w:space="0" w:color="auto"/>
              <w:bottom w:val="single" w:sz="4" w:space="0" w:color="auto"/>
            </w:tcBorders>
          </w:tcPr>
          <w:p w:rsidR="00D15971" w:rsidRPr="007D07F3" w:rsidRDefault="00D15971" w:rsidP="00A70BE3">
            <w:pPr>
              <w:ind w:firstLine="0"/>
              <w:jc w:val="center"/>
              <w:rPr>
                <w:b/>
                <w:bCs/>
                <w:sz w:val="20"/>
                <w:szCs w:val="20"/>
              </w:rPr>
            </w:pPr>
            <w:r w:rsidRPr="007D07F3">
              <w:rPr>
                <w:b/>
                <w:bCs/>
                <w:sz w:val="20"/>
                <w:szCs w:val="20"/>
              </w:rPr>
              <w:t>3</w:t>
            </w:r>
          </w:p>
        </w:tc>
        <w:tc>
          <w:tcPr>
            <w:tcW w:w="1418" w:type="dxa"/>
            <w:tcBorders>
              <w:top w:val="single" w:sz="4" w:space="0" w:color="auto"/>
              <w:left w:val="single" w:sz="4" w:space="0" w:color="auto"/>
              <w:bottom w:val="single" w:sz="4" w:space="0" w:color="auto"/>
            </w:tcBorders>
          </w:tcPr>
          <w:p w:rsidR="00D15971" w:rsidRPr="007D07F3" w:rsidRDefault="00D15971" w:rsidP="00A70BE3">
            <w:pPr>
              <w:ind w:firstLine="0"/>
              <w:jc w:val="center"/>
              <w:rPr>
                <w:b/>
                <w:bCs/>
                <w:sz w:val="20"/>
                <w:szCs w:val="20"/>
              </w:rPr>
            </w:pPr>
            <w:r w:rsidRPr="007D07F3">
              <w:rPr>
                <w:b/>
                <w:bCs/>
                <w:sz w:val="20"/>
                <w:szCs w:val="20"/>
              </w:rPr>
              <w:t>4</w:t>
            </w:r>
          </w:p>
        </w:tc>
        <w:tc>
          <w:tcPr>
            <w:tcW w:w="1559" w:type="dxa"/>
            <w:tcBorders>
              <w:top w:val="single" w:sz="4" w:space="0" w:color="auto"/>
              <w:left w:val="single" w:sz="4" w:space="0" w:color="auto"/>
              <w:bottom w:val="single" w:sz="4" w:space="0" w:color="auto"/>
            </w:tcBorders>
          </w:tcPr>
          <w:p w:rsidR="00D15971" w:rsidRPr="007D07F3" w:rsidRDefault="00D15971" w:rsidP="00A70BE3">
            <w:pPr>
              <w:ind w:firstLine="0"/>
              <w:jc w:val="center"/>
              <w:rPr>
                <w:b/>
                <w:bCs/>
                <w:sz w:val="20"/>
                <w:szCs w:val="20"/>
              </w:rPr>
            </w:pPr>
            <w:r w:rsidRPr="007D07F3">
              <w:rPr>
                <w:b/>
                <w:bCs/>
                <w:sz w:val="20"/>
                <w:szCs w:val="20"/>
              </w:rPr>
              <w:t>5</w:t>
            </w:r>
          </w:p>
        </w:tc>
        <w:tc>
          <w:tcPr>
            <w:tcW w:w="2122" w:type="dxa"/>
            <w:tcBorders>
              <w:top w:val="single" w:sz="4" w:space="0" w:color="auto"/>
              <w:left w:val="single" w:sz="4" w:space="0" w:color="auto"/>
              <w:bottom w:val="single" w:sz="4" w:space="0" w:color="auto"/>
            </w:tcBorders>
          </w:tcPr>
          <w:p w:rsidR="00D15971" w:rsidRPr="007D07F3" w:rsidRDefault="00D15971" w:rsidP="00A70BE3">
            <w:pPr>
              <w:ind w:firstLine="0"/>
              <w:jc w:val="center"/>
              <w:rPr>
                <w:b/>
                <w:bCs/>
                <w:sz w:val="20"/>
                <w:szCs w:val="20"/>
              </w:rPr>
            </w:pPr>
            <w:r w:rsidRPr="007D07F3">
              <w:rPr>
                <w:b/>
                <w:bCs/>
                <w:sz w:val="20"/>
                <w:szCs w:val="20"/>
              </w:rPr>
              <w:t>6</w:t>
            </w:r>
          </w:p>
        </w:tc>
        <w:tc>
          <w:tcPr>
            <w:tcW w:w="1705" w:type="dxa"/>
            <w:tcBorders>
              <w:top w:val="single" w:sz="4" w:space="0" w:color="auto"/>
              <w:left w:val="single" w:sz="4" w:space="0" w:color="auto"/>
              <w:bottom w:val="single" w:sz="4" w:space="0" w:color="auto"/>
            </w:tcBorders>
          </w:tcPr>
          <w:p w:rsidR="00D15971" w:rsidRPr="007D07F3" w:rsidRDefault="00D15971" w:rsidP="00A70BE3">
            <w:pPr>
              <w:ind w:firstLine="0"/>
              <w:jc w:val="center"/>
              <w:rPr>
                <w:b/>
                <w:bCs/>
                <w:sz w:val="20"/>
                <w:szCs w:val="20"/>
              </w:rPr>
            </w:pPr>
            <w:r w:rsidRPr="007D07F3">
              <w:rPr>
                <w:b/>
                <w:bCs/>
                <w:sz w:val="20"/>
                <w:szCs w:val="20"/>
              </w:rPr>
              <w:t>7</w:t>
            </w:r>
          </w:p>
        </w:tc>
      </w:tr>
      <w:tr w:rsidR="00D15971" w:rsidRPr="007D07F3" w:rsidTr="004775A0">
        <w:trPr>
          <w:trHeight w:val="352"/>
        </w:trPr>
        <w:tc>
          <w:tcPr>
            <w:tcW w:w="15451" w:type="dxa"/>
            <w:gridSpan w:val="7"/>
            <w:tcBorders>
              <w:top w:val="single" w:sz="4" w:space="0" w:color="auto"/>
              <w:left w:val="single" w:sz="4" w:space="0" w:color="auto"/>
            </w:tcBorders>
          </w:tcPr>
          <w:p w:rsidR="00D15971" w:rsidRPr="007D07F3" w:rsidRDefault="00D15971" w:rsidP="004775A0">
            <w:pPr>
              <w:tabs>
                <w:tab w:val="left" w:pos="4495"/>
              </w:tabs>
              <w:ind w:firstLine="0"/>
              <w:jc w:val="center"/>
              <w:rPr>
                <w:rFonts w:eastAsiaTheme="minorEastAsia"/>
                <w:sz w:val="20"/>
              </w:rPr>
            </w:pPr>
            <w:r w:rsidRPr="007D07F3">
              <w:rPr>
                <w:rFonts w:eastAsiaTheme="minorEastAsia"/>
                <w:sz w:val="20"/>
              </w:rPr>
              <w:t>Не подлежат установлению</w:t>
            </w:r>
          </w:p>
        </w:tc>
      </w:tr>
    </w:tbl>
    <w:p w:rsidR="004775A0" w:rsidRPr="007D07F3" w:rsidRDefault="004775A0" w:rsidP="00A70BE3">
      <w:pPr>
        <w:jc w:val="left"/>
        <w:rPr>
          <w:bCs/>
          <w:i/>
        </w:rPr>
      </w:pPr>
    </w:p>
    <w:p w:rsidR="001B009A" w:rsidRPr="007D07F3" w:rsidRDefault="001B009A" w:rsidP="00A70BE3">
      <w:pPr>
        <w:jc w:val="left"/>
        <w:rPr>
          <w:bCs/>
        </w:rPr>
      </w:pPr>
      <w:r w:rsidRPr="007D07F3">
        <w:rPr>
          <w:bCs/>
          <w:i/>
        </w:rPr>
        <w:t>*</w:t>
      </w:r>
      <w:r w:rsidRPr="007D07F3">
        <w:rPr>
          <w:bCs/>
        </w:rPr>
        <w:t xml:space="preserve"> в скобках указаны равнозначные наименования видов разрешенного использования;</w:t>
      </w:r>
    </w:p>
    <w:p w:rsidR="001B009A" w:rsidRPr="007D07F3" w:rsidRDefault="001B009A" w:rsidP="00A70BE3">
      <w:pPr>
        <w:jc w:val="left"/>
        <w:rPr>
          <w:bCs/>
        </w:rPr>
      </w:pPr>
      <w:r w:rsidRPr="007D07F3">
        <w:rPr>
          <w:bCs/>
        </w:rPr>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1B009A" w:rsidRPr="007D07F3" w:rsidRDefault="001B009A" w:rsidP="00A70BE3">
      <w:pPr>
        <w:jc w:val="left"/>
        <w:rPr>
          <w:bCs/>
        </w:rPr>
      </w:pPr>
      <w:r w:rsidRPr="007D07F3">
        <w:rPr>
          <w:bCs/>
        </w:rPr>
        <w:t>*** текстовое наименование ВРИ и его код (числовое обозначение) являются равнозначными.</w:t>
      </w:r>
    </w:p>
    <w:p w:rsidR="001B009A" w:rsidRPr="007D07F3" w:rsidRDefault="001B009A" w:rsidP="00A70BE3">
      <w:pPr>
        <w:jc w:val="left"/>
        <w:rPr>
          <w:bCs/>
        </w:rPr>
      </w:pPr>
      <w:r w:rsidRPr="007D07F3">
        <w:rPr>
          <w:bCs/>
        </w:rPr>
        <w:t>Размещение объектов недвижимости, размещение которых предусмотрено основными видами и условно разрешенными видами использования не должно причинять вред окружающей среде и санитарному благополучию, причинять существенного неудобства жителям в прилегающей жилой зоне.</w:t>
      </w:r>
    </w:p>
    <w:p w:rsidR="00F420DB" w:rsidRPr="007D07F3" w:rsidRDefault="00F420DB" w:rsidP="00A70BE3">
      <w:pPr>
        <w:jc w:val="left"/>
        <w:rPr>
          <w:bCs/>
        </w:rPr>
      </w:pPr>
      <w:r w:rsidRPr="007D07F3">
        <w:rPr>
          <w:bCs/>
        </w:rPr>
        <w:lastRenderedPageBreak/>
        <w:t>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 и нормативным требованиям СП 160.1325800 и СП 306.1325800.</w:t>
      </w:r>
    </w:p>
    <w:p w:rsidR="001B009A" w:rsidRPr="007D07F3" w:rsidRDefault="001B009A" w:rsidP="00A70BE3">
      <w:pPr>
        <w:jc w:val="left"/>
        <w:rPr>
          <w:bCs/>
          <w:iCs/>
        </w:rPr>
      </w:pPr>
      <w:r w:rsidRPr="007D07F3">
        <w:rPr>
          <w:bCs/>
          <w:iCs/>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w:t>
      </w:r>
    </w:p>
    <w:p w:rsidR="001B009A" w:rsidRPr="007D07F3" w:rsidRDefault="001B009A" w:rsidP="00A70BE3">
      <w:pPr>
        <w:jc w:val="left"/>
        <w:rPr>
          <w:bCs/>
          <w:iCs/>
        </w:rPr>
      </w:pPr>
      <w:r w:rsidRPr="007D07F3">
        <w:rPr>
          <w:bCs/>
          <w:iCs/>
        </w:rPr>
        <w:t xml:space="preserve">Требования к противопожарным расстояниям между зданиями, сооружениями и строениями определяются согласно Статьи 69 «Противопожарные расстояния между зданиями, сооружениями и лесничествами (лесопарками)» Федерального закона </w:t>
      </w:r>
      <w:r w:rsidR="00277359" w:rsidRPr="007D07F3">
        <w:rPr>
          <w:bCs/>
          <w:iCs/>
        </w:rPr>
        <w:t>N 117-ФЗ</w:t>
      </w:r>
    </w:p>
    <w:p w:rsidR="001B009A" w:rsidRPr="007D07F3" w:rsidRDefault="007D23CB" w:rsidP="00A70BE3">
      <w:pPr>
        <w:pStyle w:val="3"/>
      </w:pPr>
      <w:bookmarkStart w:id="26" w:name="_Toc170288185"/>
      <w:r w:rsidRPr="007D07F3">
        <w:t>Статья 2</w:t>
      </w:r>
      <w:r w:rsidR="002730AC" w:rsidRPr="007D07F3">
        <w:t>4</w:t>
      </w:r>
      <w:r w:rsidRPr="007D07F3">
        <w:t>.3.</w:t>
      </w:r>
      <w:r w:rsidRPr="007D07F3">
        <w:tab/>
        <w:t xml:space="preserve">Градостроительные регламенты. </w:t>
      </w:r>
      <w:r w:rsidR="001C4636" w:rsidRPr="007D07F3">
        <w:t>Производственные зоны, зоны инженерной и транспортной инфраструктур</w:t>
      </w:r>
      <w:bookmarkEnd w:id="26"/>
    </w:p>
    <w:p w:rsidR="001C4636" w:rsidRPr="007D07F3" w:rsidRDefault="001C4636" w:rsidP="00A70BE3">
      <w:pPr>
        <w:spacing w:before="240"/>
      </w:pPr>
      <w:r w:rsidRPr="007D07F3">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1C4636" w:rsidRPr="007D07F3" w:rsidRDefault="001C4636" w:rsidP="00A70BE3">
      <w:r w:rsidRPr="007D07F3">
        <w:t>Производственная зона включает территории всех предприятий основного и сопутствующего назначения со всеми их зданиями, сооружениями и коммуникациями.</w:t>
      </w:r>
    </w:p>
    <w:p w:rsidR="001C4636" w:rsidRPr="007D07F3" w:rsidRDefault="001C4636" w:rsidP="00A70BE3">
      <w:r w:rsidRPr="007D07F3">
        <w:t>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СП 18.13330, а также положений об охране подземных вод.</w:t>
      </w:r>
    </w:p>
    <w:p w:rsidR="001C4636" w:rsidRPr="007D07F3" w:rsidRDefault="001C4636" w:rsidP="00A70BE3">
      <w:pPr>
        <w:numPr>
          <w:ilvl w:val="0"/>
          <w:numId w:val="6"/>
        </w:numPr>
        <w:ind w:left="0" w:firstLine="709"/>
      </w:pPr>
      <w:r w:rsidRPr="007D07F3">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1C4636" w:rsidRPr="007D07F3" w:rsidRDefault="001C4636" w:rsidP="00A70BE3">
      <w:pPr>
        <w:numPr>
          <w:ilvl w:val="0"/>
          <w:numId w:val="6"/>
        </w:numPr>
        <w:ind w:left="0" w:firstLine="709"/>
      </w:pPr>
      <w:r w:rsidRPr="007D07F3">
        <w:t>При размещении и реконструкции предприятий и других объектов на территории производственной зоны необходимо учитывать размеры санитарно-защитных зон.</w:t>
      </w:r>
    </w:p>
    <w:p w:rsidR="001C4636" w:rsidRPr="007D07F3" w:rsidRDefault="001C4636" w:rsidP="00A70BE3">
      <w:pPr>
        <w:numPr>
          <w:ilvl w:val="0"/>
          <w:numId w:val="6"/>
        </w:numPr>
        <w:ind w:left="0" w:firstLine="709"/>
      </w:pPr>
      <w:r w:rsidRPr="007D07F3">
        <w:t xml:space="preserve">Размеры санитарно-защитных зон следует устанавливать с учетом требований </w:t>
      </w:r>
      <w:proofErr w:type="spellStart"/>
      <w:r w:rsidRPr="007D07F3">
        <w:t>СанПиН</w:t>
      </w:r>
      <w:proofErr w:type="spellEnd"/>
      <w:r w:rsidRPr="007D07F3">
        <w:t xml:space="preserve"> 2.2.1/2.1.1.1200.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 в соответствии с методикой.</w:t>
      </w:r>
    </w:p>
    <w:p w:rsidR="001C4636" w:rsidRPr="007D07F3" w:rsidRDefault="001C4636" w:rsidP="00A70BE3">
      <w:pPr>
        <w:rPr>
          <w:bCs/>
        </w:rPr>
      </w:pPr>
      <w:r w:rsidRPr="007D07F3">
        <w:rPr>
          <w:bCs/>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w:t>
      </w:r>
      <w:proofErr w:type="spellStart"/>
      <w:r w:rsidRPr="007D07F3">
        <w:rPr>
          <w:bCs/>
        </w:rPr>
        <w:t>коттеджной</w:t>
      </w:r>
      <w:proofErr w:type="spellEnd"/>
      <w:r w:rsidRPr="007D07F3">
        <w:rPr>
          <w:bCs/>
        </w:rPr>
        <w:t xml:space="preserve">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1C4636" w:rsidRPr="007D07F3" w:rsidRDefault="001C4636" w:rsidP="00A70BE3">
      <w:pPr>
        <w:rPr>
          <w:bCs/>
        </w:rPr>
      </w:pPr>
      <w:r w:rsidRPr="007D07F3">
        <w:rPr>
          <w:bCs/>
        </w:rPr>
        <w:lastRenderedPageBreak/>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1C4636" w:rsidRPr="007D07F3" w:rsidRDefault="001C4636" w:rsidP="00A70BE3">
      <w:pPr>
        <w:rPr>
          <w:bCs/>
        </w:rPr>
      </w:pPr>
      <w:r w:rsidRPr="007D07F3">
        <w:rPr>
          <w:bCs/>
        </w:rPr>
        <w:t>Допускается размещать в границах санитарно-защитной зоны промышленного объекта или производства:</w:t>
      </w:r>
    </w:p>
    <w:p w:rsidR="001C4636" w:rsidRPr="007D07F3" w:rsidRDefault="001C4636" w:rsidP="00A70BE3">
      <w:pPr>
        <w:rPr>
          <w:bCs/>
        </w:rPr>
      </w:pPr>
      <w:r w:rsidRPr="007D07F3">
        <w:rPr>
          <w:bCs/>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7D07F3">
        <w:rPr>
          <w:bCs/>
        </w:rPr>
        <w:t>электроподстанции</w:t>
      </w:r>
      <w:proofErr w:type="spellEnd"/>
      <w:r w:rsidRPr="007D07F3">
        <w:rPr>
          <w:bCs/>
        </w:rPr>
        <w:t xml:space="preserve">, </w:t>
      </w:r>
      <w:proofErr w:type="spellStart"/>
      <w:r w:rsidRPr="007D07F3">
        <w:rPr>
          <w:bCs/>
        </w:rPr>
        <w:t>нефте</w:t>
      </w:r>
      <w:proofErr w:type="spellEnd"/>
      <w:r w:rsidRPr="007D07F3">
        <w:rPr>
          <w:bCs/>
        </w:rPr>
        <w:t xml:space="preserve">- и газопроводы, артезианские скважины для технического водоснабжения, </w:t>
      </w:r>
      <w:proofErr w:type="spellStart"/>
      <w:r w:rsidRPr="007D07F3">
        <w:rPr>
          <w:bCs/>
        </w:rPr>
        <w:t>водоохлаждающие</w:t>
      </w:r>
      <w:proofErr w:type="spellEnd"/>
      <w:r w:rsidRPr="007D07F3">
        <w:rPr>
          <w:bCs/>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1C4636" w:rsidRPr="007D07F3" w:rsidRDefault="001C4636" w:rsidP="00A70BE3">
      <w:pPr>
        <w:rPr>
          <w:bCs/>
        </w:rPr>
      </w:pPr>
      <w:r w:rsidRPr="007D07F3">
        <w:rPr>
          <w:bC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1C4636" w:rsidRPr="007D07F3" w:rsidRDefault="001C4636" w:rsidP="00A70BE3">
      <w:pPr>
        <w:spacing w:before="240"/>
        <w:rPr>
          <w:bCs/>
        </w:rPr>
      </w:pPr>
      <w:r w:rsidRPr="007D07F3">
        <w:rPr>
          <w:bC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2F637A" w:rsidRPr="007D07F3" w:rsidRDefault="002F637A" w:rsidP="00A70BE3">
      <w:pPr>
        <w:rPr>
          <w:b/>
          <w:u w:val="single"/>
        </w:rPr>
      </w:pPr>
      <w:bookmarkStart w:id="27" w:name="_Toc99956881"/>
      <w:bookmarkStart w:id="28" w:name="_Toc104893772"/>
    </w:p>
    <w:p w:rsidR="00D00198" w:rsidRPr="007D07F3" w:rsidRDefault="00D00198" w:rsidP="00A70BE3">
      <w:pPr>
        <w:rPr>
          <w:b/>
        </w:rPr>
      </w:pPr>
      <w:r w:rsidRPr="007D07F3">
        <w:rPr>
          <w:b/>
        </w:rPr>
        <w:t>П</w:t>
      </w:r>
      <w:r w:rsidR="002F637A" w:rsidRPr="007D07F3">
        <w:rPr>
          <w:b/>
        </w:rPr>
        <w:t>ИТ</w:t>
      </w:r>
      <w:r w:rsidRPr="007D07F3">
        <w:rPr>
          <w:b/>
        </w:rPr>
        <w:t xml:space="preserve"> </w:t>
      </w:r>
      <w:bookmarkEnd w:id="27"/>
      <w:bookmarkEnd w:id="28"/>
      <w:r w:rsidR="002F637A" w:rsidRPr="007D07F3">
        <w:rPr>
          <w:b/>
        </w:rPr>
        <w:t>Производственная зона, зона инженерной и транспортной инфраструктур</w:t>
      </w:r>
    </w:p>
    <w:p w:rsidR="002F637A" w:rsidRPr="007D07F3" w:rsidRDefault="002F637A" w:rsidP="00A70BE3">
      <w:pPr>
        <w:rPr>
          <w:b/>
          <w:u w:val="single"/>
        </w:rPr>
      </w:pPr>
    </w:p>
    <w:tbl>
      <w:tblPr>
        <w:tblW w:w="1530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695"/>
        <w:gridCol w:w="6085"/>
        <w:gridCol w:w="1009"/>
        <w:gridCol w:w="1131"/>
        <w:gridCol w:w="1559"/>
        <w:gridCol w:w="2125"/>
        <w:gridCol w:w="1705"/>
      </w:tblGrid>
      <w:tr w:rsidR="00D00198" w:rsidRPr="007D07F3" w:rsidTr="00D15971">
        <w:trPr>
          <w:trHeight w:val="2918"/>
        </w:trPr>
        <w:tc>
          <w:tcPr>
            <w:tcW w:w="1695" w:type="dxa"/>
            <w:vMerge w:val="restart"/>
            <w:tcBorders>
              <w:top w:val="single" w:sz="4" w:space="0" w:color="auto"/>
              <w:left w:val="single" w:sz="4" w:space="0" w:color="auto"/>
              <w:bottom w:val="single" w:sz="4" w:space="0" w:color="auto"/>
              <w:right w:val="single" w:sz="4" w:space="0" w:color="auto"/>
            </w:tcBorders>
            <w:hideMark/>
          </w:tcPr>
          <w:p w:rsidR="00D00198" w:rsidRPr="007D07F3" w:rsidRDefault="00D00198" w:rsidP="00A70BE3">
            <w:pPr>
              <w:pStyle w:val="aff7"/>
              <w:ind w:right="-108"/>
              <w:rPr>
                <w:b/>
                <w:sz w:val="20"/>
                <w:szCs w:val="20"/>
              </w:rPr>
            </w:pPr>
            <w:r w:rsidRPr="007D07F3">
              <w:rPr>
                <w:b/>
                <w:sz w:val="20"/>
                <w:szCs w:val="20"/>
              </w:rPr>
              <w:t>Основные виды разрешенного использования земельного участка*</w:t>
            </w:r>
          </w:p>
        </w:tc>
        <w:tc>
          <w:tcPr>
            <w:tcW w:w="6085" w:type="dxa"/>
            <w:vMerge w:val="restart"/>
            <w:tcBorders>
              <w:top w:val="single" w:sz="4" w:space="0" w:color="auto"/>
              <w:left w:val="single" w:sz="4" w:space="0" w:color="auto"/>
              <w:bottom w:val="single" w:sz="4" w:space="0" w:color="auto"/>
              <w:right w:val="single" w:sz="4" w:space="0" w:color="auto"/>
            </w:tcBorders>
            <w:hideMark/>
          </w:tcPr>
          <w:p w:rsidR="00D00198" w:rsidRPr="007D07F3" w:rsidRDefault="00D00198" w:rsidP="00A70BE3">
            <w:pPr>
              <w:pStyle w:val="aff7"/>
              <w:ind w:left="-108" w:right="-108"/>
              <w:rPr>
                <w:b/>
                <w:sz w:val="20"/>
                <w:szCs w:val="20"/>
              </w:rPr>
            </w:pPr>
            <w:r w:rsidRPr="007D07F3">
              <w:rPr>
                <w:b/>
                <w:sz w:val="20"/>
                <w:szCs w:val="20"/>
              </w:rPr>
              <w:t>Описание вида разрешенного использования земельного участка**</w:t>
            </w:r>
          </w:p>
        </w:tc>
        <w:tc>
          <w:tcPr>
            <w:tcW w:w="1009" w:type="dxa"/>
            <w:vMerge w:val="restart"/>
            <w:tcBorders>
              <w:top w:val="single" w:sz="4" w:space="0" w:color="auto"/>
              <w:left w:val="single" w:sz="4" w:space="0" w:color="auto"/>
              <w:bottom w:val="single" w:sz="4" w:space="0" w:color="auto"/>
              <w:right w:val="nil"/>
            </w:tcBorders>
            <w:textDirection w:val="btLr"/>
            <w:hideMark/>
          </w:tcPr>
          <w:p w:rsidR="00EB1B9C" w:rsidRPr="007D07F3" w:rsidRDefault="00D00198" w:rsidP="00A70BE3">
            <w:pPr>
              <w:pStyle w:val="aff7"/>
              <w:ind w:left="-108" w:right="-117"/>
              <w:rPr>
                <w:b/>
                <w:sz w:val="20"/>
                <w:szCs w:val="20"/>
              </w:rPr>
            </w:pPr>
            <w:r w:rsidRPr="007D07F3">
              <w:rPr>
                <w:b/>
                <w:sz w:val="20"/>
                <w:szCs w:val="20"/>
              </w:rPr>
              <w:t>Код (числовое обозначение) вида разрешен</w:t>
            </w:r>
            <w:r w:rsidR="00EB1B9C" w:rsidRPr="007D07F3">
              <w:rPr>
                <w:b/>
                <w:sz w:val="20"/>
                <w:szCs w:val="20"/>
              </w:rPr>
              <w:t>-</w:t>
            </w:r>
          </w:p>
          <w:p w:rsidR="00D00198" w:rsidRPr="007D07F3" w:rsidRDefault="00D00198" w:rsidP="00A70BE3">
            <w:pPr>
              <w:pStyle w:val="aff7"/>
              <w:ind w:left="-108" w:right="-117"/>
              <w:rPr>
                <w:b/>
                <w:sz w:val="20"/>
                <w:szCs w:val="20"/>
              </w:rPr>
            </w:pPr>
            <w:proofErr w:type="spellStart"/>
            <w:r w:rsidRPr="007D07F3">
              <w:rPr>
                <w:b/>
                <w:sz w:val="20"/>
                <w:szCs w:val="20"/>
              </w:rPr>
              <w:t>ного</w:t>
            </w:r>
            <w:proofErr w:type="spellEnd"/>
            <w:r w:rsidRPr="007D07F3">
              <w:rPr>
                <w:b/>
                <w:sz w:val="20"/>
                <w:szCs w:val="20"/>
              </w:rPr>
              <w:t xml:space="preserve"> использования земельного участка***</w:t>
            </w:r>
          </w:p>
        </w:tc>
        <w:tc>
          <w:tcPr>
            <w:tcW w:w="6520" w:type="dxa"/>
            <w:gridSpan w:val="4"/>
            <w:tcBorders>
              <w:top w:val="single" w:sz="4" w:space="0" w:color="auto"/>
              <w:left w:val="single" w:sz="4" w:space="0" w:color="auto"/>
              <w:bottom w:val="single" w:sz="4" w:space="0" w:color="auto"/>
              <w:right w:val="single" w:sz="4" w:space="0" w:color="auto"/>
            </w:tcBorders>
            <w:hideMark/>
          </w:tcPr>
          <w:p w:rsidR="00D00198" w:rsidRPr="007D07F3" w:rsidRDefault="00D00198" w:rsidP="00A70BE3">
            <w:pPr>
              <w:pStyle w:val="aff7"/>
              <w:ind w:left="-108" w:right="-117"/>
              <w:rPr>
                <w:b/>
                <w:sz w:val="20"/>
                <w:szCs w:val="20"/>
              </w:rPr>
            </w:pPr>
            <w:r w:rsidRPr="007D07F3">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D00198" w:rsidRPr="007D07F3" w:rsidTr="00D15971">
        <w:trPr>
          <w:trHeight w:val="3308"/>
        </w:trPr>
        <w:tc>
          <w:tcPr>
            <w:tcW w:w="1695" w:type="dxa"/>
            <w:vMerge/>
            <w:tcBorders>
              <w:top w:val="single" w:sz="4" w:space="0" w:color="auto"/>
              <w:left w:val="single" w:sz="4" w:space="0" w:color="auto"/>
              <w:bottom w:val="single" w:sz="4" w:space="0" w:color="auto"/>
              <w:right w:val="single" w:sz="4" w:space="0" w:color="auto"/>
            </w:tcBorders>
            <w:vAlign w:val="center"/>
            <w:hideMark/>
          </w:tcPr>
          <w:p w:rsidR="00D00198" w:rsidRPr="007D07F3" w:rsidRDefault="00D00198" w:rsidP="00A70BE3">
            <w:pPr>
              <w:ind w:firstLine="0"/>
              <w:jc w:val="center"/>
              <w:rPr>
                <w:b/>
                <w:sz w:val="20"/>
                <w:szCs w:val="20"/>
              </w:rPr>
            </w:pPr>
          </w:p>
        </w:tc>
        <w:tc>
          <w:tcPr>
            <w:tcW w:w="6085" w:type="dxa"/>
            <w:vMerge/>
            <w:tcBorders>
              <w:top w:val="single" w:sz="4" w:space="0" w:color="auto"/>
              <w:left w:val="single" w:sz="4" w:space="0" w:color="auto"/>
              <w:bottom w:val="single" w:sz="4" w:space="0" w:color="auto"/>
              <w:right w:val="single" w:sz="4" w:space="0" w:color="auto"/>
            </w:tcBorders>
            <w:vAlign w:val="center"/>
            <w:hideMark/>
          </w:tcPr>
          <w:p w:rsidR="00D00198" w:rsidRPr="007D07F3" w:rsidRDefault="00D00198" w:rsidP="00A70BE3">
            <w:pPr>
              <w:ind w:firstLine="0"/>
              <w:jc w:val="center"/>
              <w:rPr>
                <w:b/>
                <w:sz w:val="20"/>
                <w:szCs w:val="20"/>
              </w:rPr>
            </w:pPr>
          </w:p>
        </w:tc>
        <w:tc>
          <w:tcPr>
            <w:tcW w:w="1009" w:type="dxa"/>
            <w:vMerge/>
            <w:tcBorders>
              <w:top w:val="single" w:sz="4" w:space="0" w:color="auto"/>
              <w:left w:val="single" w:sz="4" w:space="0" w:color="auto"/>
              <w:bottom w:val="single" w:sz="4" w:space="0" w:color="auto"/>
              <w:right w:val="nil"/>
            </w:tcBorders>
            <w:vAlign w:val="center"/>
            <w:hideMark/>
          </w:tcPr>
          <w:p w:rsidR="00D00198" w:rsidRPr="007D07F3" w:rsidRDefault="00D00198" w:rsidP="00A70BE3">
            <w:pPr>
              <w:ind w:firstLine="0"/>
              <w:jc w:val="center"/>
              <w:rPr>
                <w:b/>
                <w:sz w:val="20"/>
                <w:szCs w:val="20"/>
              </w:rPr>
            </w:pPr>
          </w:p>
        </w:tc>
        <w:tc>
          <w:tcPr>
            <w:tcW w:w="1131" w:type="dxa"/>
            <w:tcBorders>
              <w:top w:val="single" w:sz="4" w:space="0" w:color="auto"/>
              <w:left w:val="single" w:sz="4" w:space="0" w:color="auto"/>
              <w:bottom w:val="single" w:sz="4" w:space="0" w:color="auto"/>
              <w:right w:val="nil"/>
            </w:tcBorders>
            <w:hideMark/>
          </w:tcPr>
          <w:p w:rsidR="00D00198" w:rsidRPr="007D07F3" w:rsidRDefault="00D00198" w:rsidP="00A70BE3">
            <w:pPr>
              <w:pStyle w:val="aff7"/>
              <w:ind w:left="-108" w:right="-117"/>
              <w:rPr>
                <w:b/>
                <w:sz w:val="20"/>
                <w:szCs w:val="20"/>
              </w:rPr>
            </w:pPr>
            <w:r w:rsidRPr="007D07F3">
              <w:rPr>
                <w:b/>
                <w:sz w:val="20"/>
                <w:szCs w:val="20"/>
              </w:rPr>
              <w:t>Предельные (минимальные и (или) максимальные) размеры земельных участков,</w:t>
            </w:r>
            <w:r w:rsidRPr="007D07F3">
              <w:rPr>
                <w:sz w:val="20"/>
                <w:szCs w:val="20"/>
              </w:rPr>
              <w:t xml:space="preserve"> </w:t>
            </w:r>
            <w:r w:rsidRPr="007D07F3">
              <w:rPr>
                <w:b/>
                <w:sz w:val="20"/>
                <w:szCs w:val="20"/>
              </w:rPr>
              <w:tab/>
              <w:t>кв.м</w:t>
            </w:r>
          </w:p>
        </w:tc>
        <w:tc>
          <w:tcPr>
            <w:tcW w:w="1559" w:type="dxa"/>
            <w:tcBorders>
              <w:top w:val="single" w:sz="4" w:space="0" w:color="auto"/>
              <w:left w:val="single" w:sz="4" w:space="0" w:color="auto"/>
              <w:bottom w:val="single" w:sz="4" w:space="0" w:color="auto"/>
              <w:right w:val="nil"/>
            </w:tcBorders>
            <w:hideMark/>
          </w:tcPr>
          <w:p w:rsidR="00D00198" w:rsidRPr="007D07F3" w:rsidRDefault="00D00198" w:rsidP="00A70BE3">
            <w:pPr>
              <w:pStyle w:val="aff7"/>
              <w:ind w:left="-108" w:right="-117"/>
              <w:rPr>
                <w:b/>
                <w:sz w:val="20"/>
                <w:szCs w:val="20"/>
              </w:rPr>
            </w:pPr>
            <w:r w:rsidRPr="007D07F3">
              <w:rPr>
                <w:b/>
                <w:sz w:val="20"/>
                <w:szCs w:val="20"/>
              </w:rPr>
              <w:t>Предельное количество этажей или предельная высота зданий, строений, сооружений</w:t>
            </w:r>
          </w:p>
        </w:tc>
        <w:tc>
          <w:tcPr>
            <w:tcW w:w="2125" w:type="dxa"/>
            <w:tcBorders>
              <w:top w:val="single" w:sz="4" w:space="0" w:color="auto"/>
              <w:left w:val="single" w:sz="4" w:space="0" w:color="auto"/>
              <w:bottom w:val="single" w:sz="4" w:space="0" w:color="auto"/>
              <w:right w:val="nil"/>
            </w:tcBorders>
            <w:hideMark/>
          </w:tcPr>
          <w:p w:rsidR="00D00198" w:rsidRPr="007D07F3" w:rsidRDefault="00D00198" w:rsidP="00A70BE3">
            <w:pPr>
              <w:pStyle w:val="aff7"/>
              <w:ind w:left="-108" w:right="-117"/>
              <w:rPr>
                <w:b/>
                <w:sz w:val="20"/>
                <w:szCs w:val="20"/>
              </w:rPr>
            </w:pPr>
            <w:r w:rsidRPr="007D07F3">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right w:val="single" w:sz="4" w:space="0" w:color="auto"/>
            </w:tcBorders>
            <w:hideMark/>
          </w:tcPr>
          <w:p w:rsidR="00D00198" w:rsidRPr="007D07F3" w:rsidRDefault="00D00198" w:rsidP="00A70BE3">
            <w:pPr>
              <w:pStyle w:val="aff7"/>
              <w:ind w:left="-108" w:right="-117"/>
              <w:rPr>
                <w:b/>
                <w:sz w:val="20"/>
                <w:szCs w:val="20"/>
              </w:rPr>
            </w:pPr>
            <w:r w:rsidRPr="007D07F3">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D00198" w:rsidRPr="007D07F3" w:rsidTr="00285BA3">
        <w:trPr>
          <w:tblHeader/>
        </w:trPr>
        <w:tc>
          <w:tcPr>
            <w:tcW w:w="1695" w:type="dxa"/>
            <w:tcBorders>
              <w:top w:val="single" w:sz="4" w:space="0" w:color="auto"/>
              <w:left w:val="single" w:sz="4" w:space="0" w:color="auto"/>
              <w:bottom w:val="single" w:sz="4" w:space="0" w:color="auto"/>
              <w:right w:val="single" w:sz="4" w:space="0" w:color="auto"/>
            </w:tcBorders>
            <w:hideMark/>
          </w:tcPr>
          <w:p w:rsidR="00D00198" w:rsidRPr="007D07F3" w:rsidRDefault="00D00198" w:rsidP="00A70BE3">
            <w:pPr>
              <w:pStyle w:val="aff7"/>
              <w:ind w:right="-108"/>
              <w:rPr>
                <w:b/>
                <w:sz w:val="20"/>
                <w:szCs w:val="20"/>
              </w:rPr>
            </w:pPr>
            <w:r w:rsidRPr="007D07F3">
              <w:rPr>
                <w:b/>
                <w:sz w:val="20"/>
                <w:szCs w:val="20"/>
              </w:rPr>
              <w:t>1</w:t>
            </w:r>
          </w:p>
        </w:tc>
        <w:tc>
          <w:tcPr>
            <w:tcW w:w="6085" w:type="dxa"/>
            <w:tcBorders>
              <w:top w:val="single" w:sz="4" w:space="0" w:color="auto"/>
              <w:left w:val="single" w:sz="4" w:space="0" w:color="auto"/>
              <w:bottom w:val="single" w:sz="4" w:space="0" w:color="auto"/>
              <w:right w:val="single" w:sz="4" w:space="0" w:color="auto"/>
            </w:tcBorders>
            <w:hideMark/>
          </w:tcPr>
          <w:p w:rsidR="00D00198" w:rsidRPr="007D07F3" w:rsidRDefault="00D00198" w:rsidP="00A70BE3">
            <w:pPr>
              <w:pStyle w:val="aff7"/>
              <w:ind w:left="-108" w:right="-108"/>
              <w:rPr>
                <w:b/>
                <w:sz w:val="20"/>
                <w:szCs w:val="20"/>
              </w:rPr>
            </w:pPr>
            <w:r w:rsidRPr="007D07F3">
              <w:rPr>
                <w:b/>
                <w:sz w:val="20"/>
                <w:szCs w:val="20"/>
              </w:rPr>
              <w:t>2</w:t>
            </w:r>
          </w:p>
        </w:tc>
        <w:tc>
          <w:tcPr>
            <w:tcW w:w="1009" w:type="dxa"/>
            <w:tcBorders>
              <w:top w:val="single" w:sz="4" w:space="0" w:color="auto"/>
              <w:left w:val="single" w:sz="4" w:space="0" w:color="auto"/>
              <w:bottom w:val="single" w:sz="4" w:space="0" w:color="auto"/>
              <w:right w:val="nil"/>
            </w:tcBorders>
            <w:hideMark/>
          </w:tcPr>
          <w:p w:rsidR="00D00198" w:rsidRPr="007D07F3" w:rsidRDefault="00D00198" w:rsidP="00A70BE3">
            <w:pPr>
              <w:pStyle w:val="aff7"/>
              <w:ind w:left="-108" w:right="-117"/>
              <w:rPr>
                <w:b/>
                <w:sz w:val="20"/>
                <w:szCs w:val="20"/>
              </w:rPr>
            </w:pPr>
            <w:r w:rsidRPr="007D07F3">
              <w:rPr>
                <w:b/>
                <w:sz w:val="20"/>
                <w:szCs w:val="20"/>
              </w:rPr>
              <w:t>3</w:t>
            </w:r>
          </w:p>
        </w:tc>
        <w:tc>
          <w:tcPr>
            <w:tcW w:w="1131" w:type="dxa"/>
            <w:tcBorders>
              <w:top w:val="single" w:sz="4" w:space="0" w:color="auto"/>
              <w:left w:val="single" w:sz="4" w:space="0" w:color="auto"/>
              <w:bottom w:val="single" w:sz="4" w:space="0" w:color="auto"/>
              <w:right w:val="nil"/>
            </w:tcBorders>
            <w:hideMark/>
          </w:tcPr>
          <w:p w:rsidR="00D00198" w:rsidRPr="007D07F3" w:rsidRDefault="00D00198" w:rsidP="00A70BE3">
            <w:pPr>
              <w:pStyle w:val="aff7"/>
              <w:ind w:left="-108" w:right="-117"/>
              <w:rPr>
                <w:b/>
                <w:sz w:val="20"/>
                <w:szCs w:val="20"/>
              </w:rPr>
            </w:pPr>
            <w:r w:rsidRPr="007D07F3">
              <w:rPr>
                <w:b/>
                <w:sz w:val="20"/>
                <w:szCs w:val="20"/>
              </w:rPr>
              <w:t>4</w:t>
            </w:r>
          </w:p>
        </w:tc>
        <w:tc>
          <w:tcPr>
            <w:tcW w:w="1559" w:type="dxa"/>
            <w:tcBorders>
              <w:top w:val="single" w:sz="4" w:space="0" w:color="auto"/>
              <w:left w:val="single" w:sz="4" w:space="0" w:color="auto"/>
              <w:bottom w:val="single" w:sz="4" w:space="0" w:color="auto"/>
              <w:right w:val="nil"/>
            </w:tcBorders>
            <w:hideMark/>
          </w:tcPr>
          <w:p w:rsidR="00D00198" w:rsidRPr="007D07F3" w:rsidRDefault="00D00198" w:rsidP="00A70BE3">
            <w:pPr>
              <w:pStyle w:val="aff7"/>
              <w:ind w:left="-108" w:right="-117"/>
              <w:rPr>
                <w:b/>
                <w:sz w:val="20"/>
                <w:szCs w:val="20"/>
              </w:rPr>
            </w:pPr>
            <w:r w:rsidRPr="007D07F3">
              <w:rPr>
                <w:b/>
                <w:sz w:val="20"/>
                <w:szCs w:val="20"/>
              </w:rPr>
              <w:t>5</w:t>
            </w:r>
          </w:p>
        </w:tc>
        <w:tc>
          <w:tcPr>
            <w:tcW w:w="2125" w:type="dxa"/>
            <w:tcBorders>
              <w:top w:val="single" w:sz="4" w:space="0" w:color="auto"/>
              <w:left w:val="single" w:sz="4" w:space="0" w:color="auto"/>
              <w:bottom w:val="single" w:sz="4" w:space="0" w:color="auto"/>
              <w:right w:val="nil"/>
            </w:tcBorders>
            <w:hideMark/>
          </w:tcPr>
          <w:p w:rsidR="00D00198" w:rsidRPr="007D07F3" w:rsidRDefault="00D00198" w:rsidP="00A70BE3">
            <w:pPr>
              <w:pStyle w:val="aff7"/>
              <w:ind w:left="-108" w:right="-117"/>
              <w:rPr>
                <w:b/>
                <w:sz w:val="20"/>
                <w:szCs w:val="20"/>
              </w:rPr>
            </w:pPr>
            <w:r w:rsidRPr="007D07F3">
              <w:rPr>
                <w:b/>
                <w:sz w:val="20"/>
                <w:szCs w:val="20"/>
              </w:rPr>
              <w:t>6</w:t>
            </w:r>
          </w:p>
        </w:tc>
        <w:tc>
          <w:tcPr>
            <w:tcW w:w="1705" w:type="dxa"/>
            <w:tcBorders>
              <w:top w:val="single" w:sz="4" w:space="0" w:color="auto"/>
              <w:left w:val="single" w:sz="4" w:space="0" w:color="auto"/>
              <w:bottom w:val="single" w:sz="4" w:space="0" w:color="auto"/>
              <w:right w:val="single" w:sz="4" w:space="0" w:color="auto"/>
            </w:tcBorders>
            <w:hideMark/>
          </w:tcPr>
          <w:p w:rsidR="00D00198" w:rsidRPr="007D07F3" w:rsidRDefault="00D00198" w:rsidP="00A70BE3">
            <w:pPr>
              <w:pStyle w:val="aff7"/>
              <w:ind w:left="-108" w:right="-117"/>
              <w:rPr>
                <w:b/>
                <w:sz w:val="20"/>
                <w:szCs w:val="20"/>
              </w:rPr>
            </w:pPr>
            <w:r w:rsidRPr="007D07F3">
              <w:rPr>
                <w:b/>
                <w:sz w:val="20"/>
                <w:szCs w:val="20"/>
              </w:rPr>
              <w:t>7</w:t>
            </w:r>
          </w:p>
        </w:tc>
      </w:tr>
      <w:tr w:rsidR="00285BA3" w:rsidRPr="007D07F3" w:rsidTr="00285BA3">
        <w:trPr>
          <w:tblHeader/>
        </w:trPr>
        <w:tc>
          <w:tcPr>
            <w:tcW w:w="1695" w:type="dxa"/>
            <w:tcBorders>
              <w:top w:val="single" w:sz="4" w:space="0" w:color="auto"/>
              <w:left w:val="single" w:sz="4" w:space="0" w:color="auto"/>
              <w:bottom w:val="single" w:sz="4" w:space="0" w:color="auto"/>
              <w:right w:val="single" w:sz="4" w:space="0" w:color="auto"/>
            </w:tcBorders>
            <w:hideMark/>
          </w:tcPr>
          <w:p w:rsidR="00285BA3" w:rsidRPr="007D07F3" w:rsidRDefault="00285BA3" w:rsidP="00A70BE3">
            <w:pPr>
              <w:pStyle w:val="aff6"/>
              <w:ind w:left="-108" w:right="-108"/>
              <w:jc w:val="center"/>
              <w:rPr>
                <w:sz w:val="20"/>
                <w:szCs w:val="20"/>
              </w:rPr>
            </w:pPr>
            <w:r w:rsidRPr="007D07F3">
              <w:rPr>
                <w:sz w:val="20"/>
                <w:szCs w:val="20"/>
              </w:rPr>
              <w:t>Хранение автотранспорта</w:t>
            </w:r>
          </w:p>
        </w:tc>
        <w:tc>
          <w:tcPr>
            <w:tcW w:w="6085" w:type="dxa"/>
            <w:tcBorders>
              <w:top w:val="single" w:sz="4" w:space="0" w:color="auto"/>
              <w:left w:val="single" w:sz="4" w:space="0" w:color="auto"/>
              <w:bottom w:val="single" w:sz="4" w:space="0" w:color="auto"/>
              <w:right w:val="single" w:sz="4" w:space="0" w:color="auto"/>
            </w:tcBorders>
            <w:hideMark/>
          </w:tcPr>
          <w:p w:rsidR="00285BA3" w:rsidRPr="007D07F3" w:rsidRDefault="00285BA3" w:rsidP="00A70BE3">
            <w:pPr>
              <w:pStyle w:val="aff6"/>
              <w:jc w:val="center"/>
              <w:rPr>
                <w:sz w:val="20"/>
                <w:szCs w:val="20"/>
              </w:rPr>
            </w:pPr>
            <w:r w:rsidRPr="007D07F3">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D07F3">
              <w:rPr>
                <w:sz w:val="20"/>
                <w:szCs w:val="20"/>
              </w:rPr>
              <w:t>машино-места</w:t>
            </w:r>
            <w:proofErr w:type="spellEnd"/>
            <w:r w:rsidRPr="007D07F3">
              <w:rPr>
                <w:sz w:val="20"/>
                <w:szCs w:val="20"/>
              </w:rPr>
              <w:t>, за исключением гаражей, размещение которых предусмотрено содержанием видов разрешенного использования с кодами 2.7.2, 4.9</w:t>
            </w:r>
          </w:p>
        </w:tc>
        <w:tc>
          <w:tcPr>
            <w:tcW w:w="1009" w:type="dxa"/>
            <w:tcBorders>
              <w:top w:val="single" w:sz="4" w:space="0" w:color="auto"/>
              <w:left w:val="single" w:sz="4" w:space="0" w:color="auto"/>
              <w:bottom w:val="single" w:sz="4" w:space="0" w:color="auto"/>
              <w:right w:val="nil"/>
            </w:tcBorders>
            <w:hideMark/>
          </w:tcPr>
          <w:p w:rsidR="00285BA3" w:rsidRPr="007D07F3" w:rsidRDefault="00285BA3" w:rsidP="00A70BE3">
            <w:pPr>
              <w:pStyle w:val="aff7"/>
              <w:rPr>
                <w:sz w:val="20"/>
                <w:szCs w:val="20"/>
              </w:rPr>
            </w:pPr>
            <w:r w:rsidRPr="007D07F3">
              <w:rPr>
                <w:sz w:val="20"/>
                <w:szCs w:val="20"/>
              </w:rPr>
              <w:t>2.7.1</w:t>
            </w:r>
          </w:p>
        </w:tc>
        <w:tc>
          <w:tcPr>
            <w:tcW w:w="1131" w:type="dxa"/>
            <w:tcBorders>
              <w:top w:val="single" w:sz="4" w:space="0" w:color="auto"/>
              <w:left w:val="single" w:sz="4" w:space="0" w:color="auto"/>
              <w:bottom w:val="single" w:sz="4" w:space="0" w:color="auto"/>
              <w:right w:val="nil"/>
            </w:tcBorders>
            <w:hideMark/>
          </w:tcPr>
          <w:p w:rsidR="00285BA3" w:rsidRPr="007D07F3" w:rsidRDefault="00285BA3" w:rsidP="00A70BE3">
            <w:pPr>
              <w:pStyle w:val="aff7"/>
              <w:ind w:left="-94"/>
              <w:rPr>
                <w:sz w:val="20"/>
                <w:szCs w:val="20"/>
              </w:rPr>
            </w:pPr>
            <w:r w:rsidRPr="007D07F3">
              <w:rPr>
                <w:sz w:val="20"/>
                <w:szCs w:val="20"/>
              </w:rPr>
              <w:t xml:space="preserve">Минимальная площадь – </w:t>
            </w:r>
            <w:r w:rsidR="0049423D" w:rsidRPr="007D07F3">
              <w:rPr>
                <w:sz w:val="20"/>
                <w:szCs w:val="20"/>
              </w:rPr>
              <w:t>10</w:t>
            </w:r>
          </w:p>
          <w:p w:rsidR="00285BA3" w:rsidRPr="007D07F3" w:rsidRDefault="00285BA3" w:rsidP="0049423D">
            <w:pPr>
              <w:pStyle w:val="formattext"/>
              <w:spacing w:before="0" w:beforeAutospacing="0" w:after="0" w:afterAutospacing="0"/>
              <w:ind w:left="-108"/>
              <w:jc w:val="center"/>
              <w:textAlignment w:val="baseline"/>
              <w:rPr>
                <w:sz w:val="20"/>
                <w:szCs w:val="20"/>
              </w:rPr>
            </w:pPr>
            <w:r w:rsidRPr="007D07F3">
              <w:rPr>
                <w:sz w:val="20"/>
                <w:szCs w:val="20"/>
              </w:rPr>
              <w:t xml:space="preserve">Максимальная площадь – </w:t>
            </w:r>
            <w:r w:rsidR="0049423D" w:rsidRPr="007D07F3">
              <w:rPr>
                <w:sz w:val="20"/>
                <w:szCs w:val="20"/>
              </w:rPr>
              <w:t>100 000</w:t>
            </w:r>
          </w:p>
        </w:tc>
        <w:tc>
          <w:tcPr>
            <w:tcW w:w="1559" w:type="dxa"/>
            <w:tcBorders>
              <w:top w:val="single" w:sz="4" w:space="0" w:color="auto"/>
              <w:left w:val="single" w:sz="4" w:space="0" w:color="auto"/>
              <w:bottom w:val="single" w:sz="4" w:space="0" w:color="auto"/>
              <w:right w:val="nil"/>
            </w:tcBorders>
            <w:hideMark/>
          </w:tcPr>
          <w:p w:rsidR="0049423D" w:rsidRPr="007D07F3" w:rsidRDefault="0049423D" w:rsidP="0049423D">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-5</w:t>
            </w:r>
          </w:p>
          <w:p w:rsidR="00285BA3" w:rsidRPr="007D07F3" w:rsidRDefault="0049423D" w:rsidP="0049423D">
            <w:pPr>
              <w:pStyle w:val="formattext"/>
              <w:spacing w:before="0" w:beforeAutospacing="0" w:after="0" w:afterAutospacing="0"/>
              <w:ind w:left="-108" w:right="-117"/>
              <w:jc w:val="center"/>
              <w:textAlignment w:val="baseline"/>
              <w:rPr>
                <w:sz w:val="20"/>
                <w:szCs w:val="20"/>
              </w:rPr>
            </w:pPr>
            <w:r w:rsidRPr="007D07F3">
              <w:rPr>
                <w:sz w:val="20"/>
                <w:szCs w:val="20"/>
              </w:rPr>
              <w:t>Максимальная высота строений – 20м</w:t>
            </w:r>
          </w:p>
        </w:tc>
        <w:tc>
          <w:tcPr>
            <w:tcW w:w="2125" w:type="dxa"/>
            <w:tcBorders>
              <w:top w:val="single" w:sz="4" w:space="0" w:color="auto"/>
              <w:left w:val="single" w:sz="4" w:space="0" w:color="auto"/>
              <w:bottom w:val="single" w:sz="4" w:space="0" w:color="auto"/>
              <w:right w:val="nil"/>
            </w:tcBorders>
            <w:hideMark/>
          </w:tcPr>
          <w:p w:rsidR="00285BA3" w:rsidRPr="007D07F3" w:rsidRDefault="00285BA3" w:rsidP="0049423D">
            <w:pPr>
              <w:pStyle w:val="aff7"/>
              <w:ind w:left="-94" w:right="-117"/>
              <w:rPr>
                <w:sz w:val="20"/>
                <w:szCs w:val="20"/>
              </w:rPr>
            </w:pPr>
            <w:r w:rsidRPr="007D07F3">
              <w:rPr>
                <w:sz w:val="20"/>
                <w:szCs w:val="20"/>
              </w:rPr>
              <w:t xml:space="preserve">Минимальный отступ зданий, строений, сооружений от границ земельного участка - </w:t>
            </w:r>
            <w:r w:rsidR="0049423D" w:rsidRPr="007D07F3">
              <w:rPr>
                <w:sz w:val="20"/>
                <w:szCs w:val="20"/>
              </w:rPr>
              <w:t>3</w:t>
            </w:r>
            <w:r w:rsidRPr="007D07F3">
              <w:rPr>
                <w:sz w:val="20"/>
                <w:szCs w:val="20"/>
              </w:rPr>
              <w:t xml:space="preserve"> м</w:t>
            </w:r>
          </w:p>
        </w:tc>
        <w:tc>
          <w:tcPr>
            <w:tcW w:w="1705" w:type="dxa"/>
            <w:tcBorders>
              <w:top w:val="single" w:sz="4" w:space="0" w:color="auto"/>
              <w:left w:val="single" w:sz="4" w:space="0" w:color="auto"/>
              <w:bottom w:val="single" w:sz="4" w:space="0" w:color="auto"/>
              <w:right w:val="single" w:sz="4" w:space="0" w:color="auto"/>
            </w:tcBorders>
            <w:hideMark/>
          </w:tcPr>
          <w:p w:rsidR="00285BA3" w:rsidRPr="007D07F3" w:rsidRDefault="0049423D" w:rsidP="00A70BE3">
            <w:pPr>
              <w:pStyle w:val="formattext"/>
              <w:spacing w:before="0" w:beforeAutospacing="0" w:after="0" w:afterAutospacing="0"/>
              <w:ind w:left="-108" w:right="-117"/>
              <w:jc w:val="center"/>
              <w:textAlignment w:val="baseline"/>
              <w:rPr>
                <w:sz w:val="20"/>
                <w:szCs w:val="20"/>
              </w:rPr>
            </w:pPr>
            <w:r w:rsidRPr="007D07F3">
              <w:rPr>
                <w:sz w:val="20"/>
                <w:szCs w:val="20"/>
              </w:rPr>
              <w:t>75</w:t>
            </w:r>
          </w:p>
        </w:tc>
      </w:tr>
      <w:tr w:rsidR="00D15971" w:rsidRPr="007D07F3" w:rsidTr="00285BA3">
        <w:trPr>
          <w:tblHeader/>
        </w:trPr>
        <w:tc>
          <w:tcPr>
            <w:tcW w:w="1695" w:type="dxa"/>
            <w:tcBorders>
              <w:top w:val="single" w:sz="4" w:space="0" w:color="auto"/>
              <w:left w:val="single" w:sz="4" w:space="0" w:color="auto"/>
              <w:bottom w:val="single" w:sz="4" w:space="0" w:color="auto"/>
              <w:right w:val="single" w:sz="4" w:space="0" w:color="auto"/>
            </w:tcBorders>
            <w:hideMark/>
          </w:tcPr>
          <w:p w:rsidR="00D15971" w:rsidRPr="007D07F3" w:rsidRDefault="00D15971" w:rsidP="005E5487">
            <w:pPr>
              <w:widowControl w:val="0"/>
              <w:autoSpaceDE w:val="0"/>
              <w:autoSpaceDN w:val="0"/>
              <w:adjustRightInd w:val="0"/>
              <w:ind w:firstLine="0"/>
              <w:jc w:val="center"/>
              <w:rPr>
                <w:rFonts w:eastAsiaTheme="minorEastAsia"/>
                <w:sz w:val="20"/>
              </w:rPr>
            </w:pPr>
            <w:r w:rsidRPr="007D07F3">
              <w:rPr>
                <w:rFonts w:eastAsiaTheme="minorEastAsia"/>
                <w:sz w:val="20"/>
              </w:rPr>
              <w:t>Размещение гаражей для собственных нужд</w:t>
            </w:r>
          </w:p>
        </w:tc>
        <w:tc>
          <w:tcPr>
            <w:tcW w:w="6085" w:type="dxa"/>
            <w:tcBorders>
              <w:top w:val="single" w:sz="4" w:space="0" w:color="auto"/>
              <w:left w:val="single" w:sz="4" w:space="0" w:color="auto"/>
              <w:bottom w:val="single" w:sz="4" w:space="0" w:color="auto"/>
              <w:right w:val="single" w:sz="4" w:space="0" w:color="auto"/>
            </w:tcBorders>
            <w:hideMark/>
          </w:tcPr>
          <w:p w:rsidR="00D15971" w:rsidRPr="007D07F3" w:rsidRDefault="00D15971" w:rsidP="005E5487">
            <w:pPr>
              <w:widowControl w:val="0"/>
              <w:autoSpaceDE w:val="0"/>
              <w:autoSpaceDN w:val="0"/>
              <w:adjustRightInd w:val="0"/>
              <w:ind w:firstLine="0"/>
              <w:jc w:val="center"/>
              <w:rPr>
                <w:rFonts w:eastAsiaTheme="minorEastAsia"/>
                <w:sz w:val="20"/>
              </w:rPr>
            </w:pPr>
            <w:r w:rsidRPr="007D07F3">
              <w:rPr>
                <w:rFonts w:eastAsiaTheme="minorEastAsia"/>
                <w:sz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009" w:type="dxa"/>
            <w:tcBorders>
              <w:top w:val="single" w:sz="4" w:space="0" w:color="auto"/>
              <w:left w:val="single" w:sz="4" w:space="0" w:color="auto"/>
              <w:bottom w:val="single" w:sz="4" w:space="0" w:color="auto"/>
              <w:right w:val="nil"/>
            </w:tcBorders>
            <w:hideMark/>
          </w:tcPr>
          <w:p w:rsidR="00D15971" w:rsidRPr="007D07F3" w:rsidRDefault="00D15971" w:rsidP="005E5487">
            <w:pPr>
              <w:widowControl w:val="0"/>
              <w:autoSpaceDE w:val="0"/>
              <w:autoSpaceDN w:val="0"/>
              <w:adjustRightInd w:val="0"/>
              <w:ind w:firstLine="0"/>
              <w:jc w:val="center"/>
              <w:rPr>
                <w:rFonts w:eastAsiaTheme="minorEastAsia"/>
                <w:sz w:val="20"/>
              </w:rPr>
            </w:pPr>
            <w:r w:rsidRPr="007D07F3">
              <w:rPr>
                <w:rFonts w:eastAsiaTheme="minorEastAsia"/>
                <w:sz w:val="20"/>
              </w:rPr>
              <w:t>2.7.2</w:t>
            </w:r>
          </w:p>
        </w:tc>
        <w:tc>
          <w:tcPr>
            <w:tcW w:w="1131" w:type="dxa"/>
            <w:tcBorders>
              <w:top w:val="single" w:sz="4" w:space="0" w:color="auto"/>
              <w:left w:val="single" w:sz="4" w:space="0" w:color="auto"/>
              <w:bottom w:val="single" w:sz="4" w:space="0" w:color="auto"/>
              <w:right w:val="nil"/>
            </w:tcBorders>
            <w:hideMark/>
          </w:tcPr>
          <w:p w:rsidR="00D15971" w:rsidRPr="007D07F3" w:rsidRDefault="00D15971" w:rsidP="005E5487">
            <w:pPr>
              <w:pStyle w:val="aff7"/>
              <w:ind w:left="-94"/>
              <w:rPr>
                <w:sz w:val="20"/>
                <w:szCs w:val="20"/>
              </w:rPr>
            </w:pPr>
            <w:r w:rsidRPr="007D07F3">
              <w:rPr>
                <w:sz w:val="20"/>
                <w:szCs w:val="20"/>
              </w:rPr>
              <w:t>Минимальная площадь – 20</w:t>
            </w:r>
          </w:p>
          <w:p w:rsidR="00D15971" w:rsidRPr="007D07F3" w:rsidRDefault="00D15971" w:rsidP="005E5487">
            <w:pPr>
              <w:pStyle w:val="formattext"/>
              <w:spacing w:before="0" w:beforeAutospacing="0" w:after="0" w:afterAutospacing="0"/>
              <w:ind w:left="-108"/>
              <w:jc w:val="center"/>
              <w:textAlignment w:val="baseline"/>
              <w:rPr>
                <w:sz w:val="20"/>
                <w:szCs w:val="20"/>
              </w:rPr>
            </w:pPr>
            <w:r w:rsidRPr="007D07F3">
              <w:rPr>
                <w:sz w:val="20"/>
                <w:szCs w:val="20"/>
              </w:rPr>
              <w:t>Максимальная площадь – 50</w:t>
            </w:r>
          </w:p>
        </w:tc>
        <w:tc>
          <w:tcPr>
            <w:tcW w:w="1559" w:type="dxa"/>
            <w:tcBorders>
              <w:top w:val="single" w:sz="4" w:space="0" w:color="auto"/>
              <w:left w:val="single" w:sz="4" w:space="0" w:color="auto"/>
              <w:bottom w:val="single" w:sz="4" w:space="0" w:color="auto"/>
              <w:right w:val="nil"/>
            </w:tcBorders>
            <w:hideMark/>
          </w:tcPr>
          <w:p w:rsidR="00D15971" w:rsidRPr="007D07F3" w:rsidRDefault="00D15971" w:rsidP="005E5487">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-1</w:t>
            </w:r>
          </w:p>
          <w:p w:rsidR="00D15971" w:rsidRPr="007D07F3" w:rsidRDefault="00D15971" w:rsidP="005E5487">
            <w:pPr>
              <w:pStyle w:val="formattext"/>
              <w:spacing w:before="0" w:beforeAutospacing="0" w:after="0" w:afterAutospacing="0"/>
              <w:ind w:left="-108" w:right="-117"/>
              <w:jc w:val="center"/>
              <w:textAlignment w:val="baseline"/>
              <w:rPr>
                <w:sz w:val="20"/>
                <w:szCs w:val="20"/>
              </w:rPr>
            </w:pPr>
            <w:r w:rsidRPr="007D07F3">
              <w:rPr>
                <w:sz w:val="20"/>
                <w:szCs w:val="20"/>
              </w:rPr>
              <w:t>Максимальная высота строений – 2,5м.</w:t>
            </w:r>
          </w:p>
        </w:tc>
        <w:tc>
          <w:tcPr>
            <w:tcW w:w="2125" w:type="dxa"/>
            <w:tcBorders>
              <w:top w:val="single" w:sz="4" w:space="0" w:color="auto"/>
              <w:left w:val="single" w:sz="4" w:space="0" w:color="auto"/>
              <w:bottom w:val="single" w:sz="4" w:space="0" w:color="auto"/>
              <w:right w:val="nil"/>
            </w:tcBorders>
            <w:hideMark/>
          </w:tcPr>
          <w:p w:rsidR="00D15971" w:rsidRPr="007D07F3" w:rsidRDefault="00D15971" w:rsidP="005E5487">
            <w:pPr>
              <w:pStyle w:val="aff7"/>
              <w:ind w:left="-94" w:right="-117"/>
              <w:rPr>
                <w:sz w:val="20"/>
                <w:szCs w:val="20"/>
              </w:rPr>
            </w:pPr>
            <w:r w:rsidRPr="007D07F3">
              <w:rPr>
                <w:sz w:val="20"/>
                <w:szCs w:val="20"/>
              </w:rPr>
              <w:t>Минимальный отступ зданий, строений, сооружений от границ земельного участка - 1 м</w:t>
            </w:r>
          </w:p>
          <w:p w:rsidR="00D15971" w:rsidRPr="007D07F3" w:rsidRDefault="00D15971" w:rsidP="005E5487">
            <w:pPr>
              <w:pStyle w:val="formattext"/>
              <w:spacing w:before="0" w:beforeAutospacing="0" w:after="0" w:afterAutospacing="0"/>
              <w:ind w:left="-94" w:right="-117"/>
              <w:jc w:val="center"/>
              <w:textAlignment w:val="baseline"/>
              <w:rPr>
                <w:sz w:val="20"/>
                <w:szCs w:val="20"/>
              </w:rPr>
            </w:pPr>
          </w:p>
        </w:tc>
        <w:tc>
          <w:tcPr>
            <w:tcW w:w="1705" w:type="dxa"/>
            <w:tcBorders>
              <w:top w:val="single" w:sz="4" w:space="0" w:color="auto"/>
              <w:left w:val="single" w:sz="4" w:space="0" w:color="auto"/>
              <w:bottom w:val="single" w:sz="4" w:space="0" w:color="auto"/>
              <w:right w:val="single" w:sz="4" w:space="0" w:color="auto"/>
            </w:tcBorders>
            <w:hideMark/>
          </w:tcPr>
          <w:p w:rsidR="00D15971" w:rsidRPr="007D07F3" w:rsidRDefault="00D15971" w:rsidP="005E5487">
            <w:pPr>
              <w:pStyle w:val="formattext"/>
              <w:spacing w:before="0" w:beforeAutospacing="0" w:after="0" w:afterAutospacing="0"/>
              <w:ind w:left="-108" w:right="-117"/>
              <w:jc w:val="center"/>
              <w:textAlignment w:val="baseline"/>
              <w:rPr>
                <w:sz w:val="20"/>
                <w:szCs w:val="20"/>
              </w:rPr>
            </w:pPr>
            <w:r w:rsidRPr="007D07F3">
              <w:rPr>
                <w:sz w:val="20"/>
                <w:szCs w:val="20"/>
              </w:rPr>
              <w:t>100</w:t>
            </w:r>
          </w:p>
        </w:tc>
      </w:tr>
      <w:tr w:rsidR="00D15971" w:rsidRPr="007D07F3" w:rsidTr="00285BA3">
        <w:trPr>
          <w:tblHeader/>
        </w:trPr>
        <w:tc>
          <w:tcPr>
            <w:tcW w:w="1695" w:type="dxa"/>
            <w:tcBorders>
              <w:top w:val="single" w:sz="4" w:space="0" w:color="auto"/>
              <w:left w:val="single" w:sz="4" w:space="0" w:color="auto"/>
              <w:bottom w:val="single" w:sz="4" w:space="0" w:color="auto"/>
              <w:right w:val="single" w:sz="4" w:space="0" w:color="auto"/>
            </w:tcBorders>
          </w:tcPr>
          <w:p w:rsidR="00D15971" w:rsidRPr="007D07F3" w:rsidRDefault="00D15971" w:rsidP="00A70BE3">
            <w:pPr>
              <w:pStyle w:val="aff6"/>
              <w:ind w:left="-108" w:right="-108"/>
              <w:jc w:val="center"/>
              <w:rPr>
                <w:sz w:val="20"/>
                <w:szCs w:val="20"/>
              </w:rPr>
            </w:pPr>
            <w:r w:rsidRPr="007D07F3">
              <w:rPr>
                <w:sz w:val="20"/>
                <w:szCs w:val="20"/>
              </w:rPr>
              <w:lastRenderedPageBreak/>
              <w:t>Коммунальное обслуживание</w:t>
            </w:r>
          </w:p>
        </w:tc>
        <w:tc>
          <w:tcPr>
            <w:tcW w:w="6085" w:type="dxa"/>
            <w:tcBorders>
              <w:top w:val="single" w:sz="4" w:space="0" w:color="auto"/>
              <w:left w:val="single" w:sz="4" w:space="0" w:color="auto"/>
              <w:bottom w:val="single" w:sz="4" w:space="0" w:color="auto"/>
              <w:right w:val="single" w:sz="4" w:space="0" w:color="auto"/>
            </w:tcBorders>
          </w:tcPr>
          <w:p w:rsidR="00D15971" w:rsidRPr="007D07F3" w:rsidRDefault="00D15971" w:rsidP="00A70BE3">
            <w:pPr>
              <w:pStyle w:val="aff6"/>
              <w:ind w:left="-108" w:right="-108"/>
              <w:jc w:val="center"/>
              <w:rPr>
                <w:sz w:val="20"/>
                <w:szCs w:val="20"/>
              </w:rPr>
            </w:pPr>
            <w:r w:rsidRPr="007D07F3">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009" w:type="dxa"/>
            <w:tcBorders>
              <w:top w:val="single" w:sz="4" w:space="0" w:color="auto"/>
              <w:left w:val="single" w:sz="4" w:space="0" w:color="auto"/>
              <w:bottom w:val="single" w:sz="4" w:space="0" w:color="auto"/>
              <w:right w:val="nil"/>
            </w:tcBorders>
          </w:tcPr>
          <w:p w:rsidR="00D15971" w:rsidRPr="007D07F3" w:rsidRDefault="00D15971" w:rsidP="00A70BE3">
            <w:pPr>
              <w:pStyle w:val="aff7"/>
              <w:ind w:left="-108" w:right="-117"/>
              <w:rPr>
                <w:sz w:val="20"/>
                <w:szCs w:val="20"/>
              </w:rPr>
            </w:pPr>
            <w:r w:rsidRPr="007D07F3">
              <w:rPr>
                <w:sz w:val="20"/>
                <w:szCs w:val="20"/>
              </w:rPr>
              <w:t>3.1</w:t>
            </w:r>
          </w:p>
        </w:tc>
        <w:tc>
          <w:tcPr>
            <w:tcW w:w="1131" w:type="dxa"/>
            <w:tcBorders>
              <w:top w:val="single" w:sz="4" w:space="0" w:color="auto"/>
              <w:left w:val="single" w:sz="4" w:space="0" w:color="auto"/>
              <w:bottom w:val="single" w:sz="4" w:space="0" w:color="auto"/>
              <w:right w:val="nil"/>
            </w:tcBorders>
          </w:tcPr>
          <w:p w:rsidR="00D15971" w:rsidRPr="007D07F3" w:rsidRDefault="00D15971" w:rsidP="0049423D">
            <w:pPr>
              <w:pStyle w:val="aff7"/>
              <w:ind w:left="-94"/>
              <w:rPr>
                <w:sz w:val="20"/>
                <w:szCs w:val="20"/>
              </w:rPr>
            </w:pPr>
            <w:r w:rsidRPr="007D07F3">
              <w:rPr>
                <w:sz w:val="20"/>
                <w:szCs w:val="20"/>
              </w:rPr>
              <w:t>Минимальная площадь – 10</w:t>
            </w:r>
          </w:p>
          <w:p w:rsidR="00D15971" w:rsidRPr="007D07F3" w:rsidRDefault="00D15971" w:rsidP="0049423D">
            <w:pPr>
              <w:ind w:firstLine="0"/>
              <w:jc w:val="center"/>
              <w:rPr>
                <w:bCs/>
                <w:sz w:val="20"/>
                <w:szCs w:val="20"/>
              </w:rPr>
            </w:pPr>
            <w:r w:rsidRPr="007D07F3">
              <w:rPr>
                <w:sz w:val="20"/>
                <w:szCs w:val="20"/>
              </w:rPr>
              <w:t>Максимальная площадь – 100 000</w:t>
            </w:r>
          </w:p>
        </w:tc>
        <w:tc>
          <w:tcPr>
            <w:tcW w:w="1559" w:type="dxa"/>
            <w:tcBorders>
              <w:top w:val="single" w:sz="4" w:space="0" w:color="auto"/>
              <w:left w:val="single" w:sz="4" w:space="0" w:color="auto"/>
              <w:bottom w:val="single" w:sz="4" w:space="0" w:color="auto"/>
              <w:right w:val="nil"/>
            </w:tcBorders>
          </w:tcPr>
          <w:p w:rsidR="00D15971" w:rsidRPr="007D07F3" w:rsidRDefault="00D15971" w:rsidP="0049423D">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-5</w:t>
            </w:r>
          </w:p>
          <w:p w:rsidR="00D15971" w:rsidRPr="007D07F3" w:rsidRDefault="00D15971" w:rsidP="0049423D">
            <w:pPr>
              <w:ind w:firstLine="0"/>
              <w:jc w:val="center"/>
              <w:rPr>
                <w:bCs/>
                <w:sz w:val="20"/>
                <w:szCs w:val="20"/>
              </w:rPr>
            </w:pPr>
            <w:r w:rsidRPr="007D07F3">
              <w:rPr>
                <w:sz w:val="20"/>
                <w:szCs w:val="20"/>
              </w:rPr>
              <w:t>Максимальная высота строений – 20м</w:t>
            </w:r>
          </w:p>
        </w:tc>
        <w:tc>
          <w:tcPr>
            <w:tcW w:w="2125" w:type="dxa"/>
            <w:tcBorders>
              <w:top w:val="single" w:sz="4" w:space="0" w:color="auto"/>
              <w:left w:val="single" w:sz="4" w:space="0" w:color="auto"/>
              <w:bottom w:val="single" w:sz="4" w:space="0" w:color="auto"/>
              <w:right w:val="nil"/>
            </w:tcBorders>
          </w:tcPr>
          <w:p w:rsidR="00D15971" w:rsidRPr="007D07F3" w:rsidRDefault="00D15971" w:rsidP="00A70BE3">
            <w:pPr>
              <w:ind w:firstLine="0"/>
              <w:jc w:val="center"/>
              <w:rPr>
                <w:bCs/>
                <w:sz w:val="20"/>
                <w:szCs w:val="20"/>
              </w:rPr>
            </w:pPr>
            <w:r w:rsidRPr="007D07F3">
              <w:rPr>
                <w:bCs/>
                <w:sz w:val="20"/>
                <w:szCs w:val="20"/>
              </w:rPr>
              <w:t>3 м</w:t>
            </w:r>
          </w:p>
        </w:tc>
        <w:tc>
          <w:tcPr>
            <w:tcW w:w="1705" w:type="dxa"/>
            <w:tcBorders>
              <w:top w:val="single" w:sz="4" w:space="0" w:color="auto"/>
              <w:left w:val="single" w:sz="4" w:space="0" w:color="auto"/>
              <w:bottom w:val="single" w:sz="4" w:space="0" w:color="auto"/>
              <w:right w:val="single" w:sz="4" w:space="0" w:color="auto"/>
            </w:tcBorders>
          </w:tcPr>
          <w:p w:rsidR="00D15971" w:rsidRPr="007D07F3" w:rsidRDefault="00D15971" w:rsidP="00A70BE3">
            <w:pPr>
              <w:ind w:firstLine="0"/>
              <w:jc w:val="center"/>
              <w:rPr>
                <w:bCs/>
                <w:sz w:val="20"/>
                <w:szCs w:val="20"/>
              </w:rPr>
            </w:pPr>
            <w:r w:rsidRPr="007D07F3">
              <w:rPr>
                <w:bCs/>
                <w:sz w:val="20"/>
                <w:szCs w:val="20"/>
              </w:rPr>
              <w:t>75</w:t>
            </w:r>
          </w:p>
        </w:tc>
      </w:tr>
      <w:tr w:rsidR="00D15971" w:rsidRPr="007D07F3" w:rsidTr="00285BA3">
        <w:trPr>
          <w:tblHeader/>
        </w:trPr>
        <w:tc>
          <w:tcPr>
            <w:tcW w:w="1695" w:type="dxa"/>
            <w:tcBorders>
              <w:top w:val="single" w:sz="4" w:space="0" w:color="auto"/>
              <w:left w:val="single" w:sz="4" w:space="0" w:color="auto"/>
              <w:bottom w:val="single" w:sz="4" w:space="0" w:color="auto"/>
              <w:right w:val="single" w:sz="4" w:space="0" w:color="auto"/>
            </w:tcBorders>
          </w:tcPr>
          <w:p w:rsidR="00D15971" w:rsidRPr="007D07F3" w:rsidRDefault="00D15971" w:rsidP="005E5487">
            <w:pPr>
              <w:ind w:firstLine="0"/>
              <w:jc w:val="center"/>
              <w:rPr>
                <w:bCs/>
                <w:sz w:val="20"/>
                <w:szCs w:val="20"/>
              </w:rPr>
            </w:pPr>
            <w:r w:rsidRPr="007D07F3">
              <w:rPr>
                <w:bCs/>
                <w:sz w:val="20"/>
                <w:szCs w:val="20"/>
              </w:rPr>
              <w:t>Обеспечение научной деятельности</w:t>
            </w:r>
          </w:p>
        </w:tc>
        <w:tc>
          <w:tcPr>
            <w:tcW w:w="6085" w:type="dxa"/>
            <w:tcBorders>
              <w:top w:val="single" w:sz="4" w:space="0" w:color="auto"/>
              <w:left w:val="single" w:sz="4" w:space="0" w:color="auto"/>
              <w:bottom w:val="single" w:sz="4" w:space="0" w:color="auto"/>
              <w:right w:val="single" w:sz="4" w:space="0" w:color="auto"/>
            </w:tcBorders>
          </w:tcPr>
          <w:p w:rsidR="00D15971" w:rsidRPr="007D07F3" w:rsidRDefault="00D15971" w:rsidP="005E5487">
            <w:pPr>
              <w:ind w:firstLine="0"/>
              <w:jc w:val="center"/>
              <w:rPr>
                <w:bCs/>
                <w:sz w:val="20"/>
                <w:szCs w:val="20"/>
              </w:rPr>
            </w:pPr>
            <w:r w:rsidRPr="007D07F3">
              <w:rPr>
                <w:bCs/>
                <w:sz w:val="20"/>
                <w:szCs w:val="20"/>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306" w:tooltip="3.9.1" w:history="1">
              <w:r w:rsidRPr="007D07F3">
                <w:rPr>
                  <w:rStyle w:val="afa"/>
                  <w:bCs/>
                  <w:color w:val="auto"/>
                  <w:sz w:val="20"/>
                  <w:szCs w:val="20"/>
                </w:rPr>
                <w:t>кодами 3.9.1</w:t>
              </w:r>
            </w:hyperlink>
            <w:r w:rsidRPr="007D07F3">
              <w:rPr>
                <w:bCs/>
                <w:sz w:val="20"/>
                <w:szCs w:val="20"/>
              </w:rPr>
              <w:t xml:space="preserve"> - </w:t>
            </w:r>
            <w:hyperlink w:anchor="Par314" w:tooltip="3.9.3" w:history="1">
              <w:r w:rsidRPr="007D07F3">
                <w:rPr>
                  <w:rStyle w:val="afa"/>
                  <w:bCs/>
                  <w:color w:val="auto"/>
                  <w:sz w:val="20"/>
                  <w:szCs w:val="20"/>
                </w:rPr>
                <w:t>3.9.3</w:t>
              </w:r>
            </w:hyperlink>
          </w:p>
        </w:tc>
        <w:tc>
          <w:tcPr>
            <w:tcW w:w="1009" w:type="dxa"/>
            <w:tcBorders>
              <w:top w:val="single" w:sz="4" w:space="0" w:color="auto"/>
              <w:left w:val="single" w:sz="4" w:space="0" w:color="auto"/>
              <w:bottom w:val="single" w:sz="4" w:space="0" w:color="auto"/>
              <w:right w:val="nil"/>
            </w:tcBorders>
          </w:tcPr>
          <w:p w:rsidR="00D15971" w:rsidRPr="007D07F3" w:rsidRDefault="00D15971" w:rsidP="005E5487">
            <w:pPr>
              <w:ind w:firstLine="0"/>
              <w:jc w:val="center"/>
              <w:rPr>
                <w:bCs/>
                <w:sz w:val="20"/>
                <w:szCs w:val="20"/>
              </w:rPr>
            </w:pPr>
            <w:r w:rsidRPr="007D07F3">
              <w:rPr>
                <w:bCs/>
                <w:sz w:val="20"/>
                <w:szCs w:val="20"/>
              </w:rPr>
              <w:t>3.9</w:t>
            </w:r>
          </w:p>
        </w:tc>
        <w:tc>
          <w:tcPr>
            <w:tcW w:w="1131" w:type="dxa"/>
            <w:tcBorders>
              <w:top w:val="single" w:sz="4" w:space="0" w:color="auto"/>
              <w:left w:val="single" w:sz="4" w:space="0" w:color="auto"/>
              <w:bottom w:val="single" w:sz="4" w:space="0" w:color="auto"/>
              <w:right w:val="nil"/>
            </w:tcBorders>
          </w:tcPr>
          <w:p w:rsidR="00D15971" w:rsidRPr="007D07F3" w:rsidRDefault="00D15971" w:rsidP="005E5487">
            <w:pPr>
              <w:ind w:firstLine="0"/>
              <w:jc w:val="center"/>
              <w:rPr>
                <w:bCs/>
                <w:sz w:val="20"/>
                <w:szCs w:val="20"/>
              </w:rPr>
            </w:pPr>
            <w:r w:rsidRPr="007D07F3">
              <w:rPr>
                <w:bCs/>
                <w:sz w:val="20"/>
                <w:szCs w:val="20"/>
              </w:rPr>
              <w:t xml:space="preserve">Минимальная площадь – 2500 </w:t>
            </w:r>
          </w:p>
          <w:p w:rsidR="00D15971" w:rsidRPr="007D07F3" w:rsidRDefault="00D15971" w:rsidP="005E5487">
            <w:pPr>
              <w:ind w:firstLine="0"/>
              <w:jc w:val="center"/>
              <w:rPr>
                <w:bCs/>
                <w:sz w:val="20"/>
                <w:szCs w:val="20"/>
              </w:rPr>
            </w:pPr>
            <w:r w:rsidRPr="007D07F3">
              <w:rPr>
                <w:bCs/>
                <w:sz w:val="20"/>
                <w:szCs w:val="20"/>
              </w:rPr>
              <w:t xml:space="preserve"> Максимальная площадь – 100 000</w:t>
            </w:r>
          </w:p>
        </w:tc>
        <w:tc>
          <w:tcPr>
            <w:tcW w:w="1559" w:type="dxa"/>
            <w:tcBorders>
              <w:top w:val="single" w:sz="4" w:space="0" w:color="auto"/>
              <w:left w:val="single" w:sz="4" w:space="0" w:color="auto"/>
              <w:bottom w:val="single" w:sz="4" w:space="0" w:color="auto"/>
              <w:right w:val="nil"/>
            </w:tcBorders>
          </w:tcPr>
          <w:p w:rsidR="00D15971" w:rsidRPr="007D07F3" w:rsidRDefault="00D15971" w:rsidP="005E5487">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-9</w:t>
            </w:r>
          </w:p>
          <w:p w:rsidR="00D15971" w:rsidRPr="007D07F3" w:rsidRDefault="00D15971" w:rsidP="005E5487">
            <w:pPr>
              <w:ind w:firstLine="0"/>
              <w:jc w:val="center"/>
              <w:rPr>
                <w:bCs/>
                <w:sz w:val="20"/>
                <w:szCs w:val="20"/>
              </w:rPr>
            </w:pPr>
            <w:r w:rsidRPr="007D07F3">
              <w:rPr>
                <w:sz w:val="20"/>
                <w:szCs w:val="20"/>
              </w:rPr>
              <w:t>Максимальная высота строений – 36 м</w:t>
            </w:r>
          </w:p>
        </w:tc>
        <w:tc>
          <w:tcPr>
            <w:tcW w:w="2125" w:type="dxa"/>
            <w:tcBorders>
              <w:top w:val="single" w:sz="4" w:space="0" w:color="auto"/>
              <w:left w:val="single" w:sz="4" w:space="0" w:color="auto"/>
              <w:bottom w:val="single" w:sz="4" w:space="0" w:color="auto"/>
              <w:right w:val="nil"/>
            </w:tcBorders>
          </w:tcPr>
          <w:p w:rsidR="00D15971" w:rsidRPr="007D07F3" w:rsidRDefault="00D15971" w:rsidP="005E5487">
            <w:pPr>
              <w:ind w:right="-112" w:firstLine="0"/>
              <w:jc w:val="center"/>
            </w:pPr>
            <w:r w:rsidRPr="007D07F3">
              <w:rPr>
                <w:sz w:val="20"/>
                <w:szCs w:val="20"/>
              </w:rPr>
              <w:t>1 м</w:t>
            </w:r>
          </w:p>
        </w:tc>
        <w:tc>
          <w:tcPr>
            <w:tcW w:w="1705" w:type="dxa"/>
            <w:tcBorders>
              <w:top w:val="single" w:sz="4" w:space="0" w:color="auto"/>
              <w:left w:val="single" w:sz="4" w:space="0" w:color="auto"/>
              <w:bottom w:val="single" w:sz="4" w:space="0" w:color="auto"/>
              <w:right w:val="single" w:sz="4" w:space="0" w:color="auto"/>
            </w:tcBorders>
          </w:tcPr>
          <w:p w:rsidR="00D15971" w:rsidRPr="007D07F3" w:rsidRDefault="00D15971" w:rsidP="005E5487">
            <w:pPr>
              <w:rPr>
                <w:sz w:val="20"/>
                <w:szCs w:val="20"/>
              </w:rPr>
            </w:pPr>
            <w:r w:rsidRPr="007D07F3">
              <w:rPr>
                <w:bCs/>
                <w:sz w:val="20"/>
                <w:szCs w:val="20"/>
              </w:rPr>
              <w:t>61</w:t>
            </w:r>
          </w:p>
        </w:tc>
      </w:tr>
      <w:tr w:rsidR="00D15971" w:rsidRPr="007D07F3" w:rsidTr="00285BA3">
        <w:trPr>
          <w:tblHeader/>
        </w:trPr>
        <w:tc>
          <w:tcPr>
            <w:tcW w:w="1695" w:type="dxa"/>
            <w:tcBorders>
              <w:top w:val="single" w:sz="4" w:space="0" w:color="auto"/>
              <w:left w:val="single" w:sz="4" w:space="0" w:color="auto"/>
              <w:bottom w:val="single" w:sz="4" w:space="0" w:color="auto"/>
              <w:right w:val="single" w:sz="4" w:space="0" w:color="auto"/>
            </w:tcBorders>
          </w:tcPr>
          <w:p w:rsidR="00D15971" w:rsidRPr="007D07F3" w:rsidRDefault="00D15971" w:rsidP="007C3384">
            <w:pPr>
              <w:widowControl w:val="0"/>
              <w:autoSpaceDE w:val="0"/>
              <w:autoSpaceDN w:val="0"/>
              <w:adjustRightInd w:val="0"/>
              <w:ind w:left="-108" w:right="-108" w:firstLine="0"/>
              <w:jc w:val="center"/>
              <w:rPr>
                <w:color w:val="000000"/>
                <w:sz w:val="20"/>
                <w:szCs w:val="20"/>
              </w:rPr>
            </w:pPr>
            <w:r w:rsidRPr="007D07F3">
              <w:rPr>
                <w:color w:val="000000"/>
                <w:sz w:val="20"/>
                <w:szCs w:val="20"/>
              </w:rPr>
              <w:t>Деловое управление</w:t>
            </w:r>
          </w:p>
        </w:tc>
        <w:tc>
          <w:tcPr>
            <w:tcW w:w="6085" w:type="dxa"/>
            <w:tcBorders>
              <w:top w:val="single" w:sz="4" w:space="0" w:color="auto"/>
              <w:left w:val="single" w:sz="4" w:space="0" w:color="auto"/>
              <w:bottom w:val="single" w:sz="4" w:space="0" w:color="auto"/>
              <w:right w:val="single" w:sz="4" w:space="0" w:color="auto"/>
            </w:tcBorders>
          </w:tcPr>
          <w:p w:rsidR="00D15971" w:rsidRPr="007D07F3" w:rsidRDefault="00D15971" w:rsidP="007C3384">
            <w:pPr>
              <w:widowControl w:val="0"/>
              <w:autoSpaceDE w:val="0"/>
              <w:autoSpaceDN w:val="0"/>
              <w:adjustRightInd w:val="0"/>
              <w:ind w:left="-108" w:right="-108" w:firstLine="0"/>
              <w:jc w:val="center"/>
              <w:rPr>
                <w:rFonts w:eastAsiaTheme="minorEastAsia"/>
                <w:sz w:val="20"/>
              </w:rPr>
            </w:pPr>
            <w:r w:rsidRPr="007D07F3">
              <w:rPr>
                <w:rFonts w:eastAsiaTheme="minorEastAsia"/>
                <w:sz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009" w:type="dxa"/>
            <w:tcBorders>
              <w:top w:val="single" w:sz="4" w:space="0" w:color="auto"/>
              <w:left w:val="single" w:sz="4" w:space="0" w:color="auto"/>
              <w:bottom w:val="single" w:sz="4" w:space="0" w:color="auto"/>
              <w:right w:val="nil"/>
            </w:tcBorders>
          </w:tcPr>
          <w:p w:rsidR="00D15971" w:rsidRPr="007D07F3" w:rsidRDefault="00D15971" w:rsidP="007C3384">
            <w:pPr>
              <w:pStyle w:val="aff7"/>
              <w:ind w:left="-108" w:right="-117"/>
              <w:rPr>
                <w:sz w:val="20"/>
                <w:szCs w:val="20"/>
              </w:rPr>
            </w:pPr>
            <w:r w:rsidRPr="007D07F3">
              <w:rPr>
                <w:sz w:val="20"/>
                <w:szCs w:val="20"/>
              </w:rPr>
              <w:t>4.1</w:t>
            </w:r>
          </w:p>
        </w:tc>
        <w:tc>
          <w:tcPr>
            <w:tcW w:w="1131" w:type="dxa"/>
            <w:tcBorders>
              <w:top w:val="single" w:sz="4" w:space="0" w:color="auto"/>
              <w:left w:val="single" w:sz="4" w:space="0" w:color="auto"/>
              <w:bottom w:val="single" w:sz="4" w:space="0" w:color="auto"/>
              <w:right w:val="nil"/>
            </w:tcBorders>
          </w:tcPr>
          <w:p w:rsidR="00D15971" w:rsidRPr="007D07F3" w:rsidRDefault="00D15971" w:rsidP="007C3384">
            <w:pPr>
              <w:ind w:firstLine="0"/>
              <w:jc w:val="center"/>
              <w:rPr>
                <w:bCs/>
                <w:sz w:val="20"/>
                <w:szCs w:val="20"/>
              </w:rPr>
            </w:pPr>
            <w:r w:rsidRPr="007D07F3">
              <w:rPr>
                <w:bCs/>
                <w:sz w:val="20"/>
                <w:szCs w:val="20"/>
              </w:rPr>
              <w:t>Минимальная площадь – 200</w:t>
            </w:r>
          </w:p>
          <w:p w:rsidR="00D15971" w:rsidRPr="007D07F3" w:rsidRDefault="00D15971" w:rsidP="007C3384">
            <w:pPr>
              <w:ind w:firstLine="0"/>
              <w:jc w:val="center"/>
              <w:rPr>
                <w:bCs/>
                <w:sz w:val="20"/>
                <w:szCs w:val="20"/>
              </w:rPr>
            </w:pPr>
            <w:r w:rsidRPr="007D07F3">
              <w:rPr>
                <w:bCs/>
                <w:sz w:val="20"/>
                <w:szCs w:val="20"/>
              </w:rPr>
              <w:t>Максимальная площадь – 30 000</w:t>
            </w:r>
          </w:p>
        </w:tc>
        <w:tc>
          <w:tcPr>
            <w:tcW w:w="1559" w:type="dxa"/>
            <w:tcBorders>
              <w:top w:val="single" w:sz="4" w:space="0" w:color="auto"/>
              <w:left w:val="single" w:sz="4" w:space="0" w:color="auto"/>
              <w:bottom w:val="single" w:sz="4" w:space="0" w:color="auto"/>
              <w:right w:val="nil"/>
            </w:tcBorders>
          </w:tcPr>
          <w:p w:rsidR="00D15971" w:rsidRPr="007D07F3" w:rsidRDefault="00D15971" w:rsidP="007C3384">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-10</w:t>
            </w:r>
          </w:p>
          <w:p w:rsidR="00D15971" w:rsidRPr="007D07F3" w:rsidRDefault="00D15971" w:rsidP="007C3384">
            <w:pPr>
              <w:widowControl w:val="0"/>
              <w:autoSpaceDE w:val="0"/>
              <w:autoSpaceDN w:val="0"/>
              <w:adjustRightInd w:val="0"/>
              <w:ind w:left="-94" w:right="-117" w:firstLine="0"/>
              <w:jc w:val="center"/>
              <w:rPr>
                <w:sz w:val="20"/>
                <w:szCs w:val="20"/>
              </w:rPr>
            </w:pPr>
            <w:r w:rsidRPr="007D07F3">
              <w:rPr>
                <w:sz w:val="20"/>
                <w:szCs w:val="20"/>
              </w:rPr>
              <w:t>Максимальная высота строений – 40 м</w:t>
            </w:r>
          </w:p>
        </w:tc>
        <w:tc>
          <w:tcPr>
            <w:tcW w:w="2125" w:type="dxa"/>
            <w:tcBorders>
              <w:top w:val="single" w:sz="4" w:space="0" w:color="auto"/>
              <w:left w:val="single" w:sz="4" w:space="0" w:color="auto"/>
              <w:bottom w:val="single" w:sz="4" w:space="0" w:color="auto"/>
              <w:right w:val="nil"/>
            </w:tcBorders>
          </w:tcPr>
          <w:p w:rsidR="00D15971" w:rsidRPr="007D07F3" w:rsidRDefault="00D15971" w:rsidP="007C3384">
            <w:pPr>
              <w:ind w:left="-94" w:right="-117" w:firstLine="0"/>
              <w:jc w:val="center"/>
              <w:rPr>
                <w:sz w:val="20"/>
                <w:szCs w:val="20"/>
              </w:rPr>
            </w:pPr>
            <w:r w:rsidRPr="007D07F3">
              <w:rPr>
                <w:sz w:val="20"/>
                <w:szCs w:val="20"/>
              </w:rPr>
              <w:t>1 м</w:t>
            </w:r>
          </w:p>
        </w:tc>
        <w:tc>
          <w:tcPr>
            <w:tcW w:w="1705" w:type="dxa"/>
            <w:tcBorders>
              <w:top w:val="single" w:sz="4" w:space="0" w:color="auto"/>
              <w:left w:val="single" w:sz="4" w:space="0" w:color="auto"/>
              <w:bottom w:val="single" w:sz="4" w:space="0" w:color="auto"/>
              <w:right w:val="single" w:sz="4" w:space="0" w:color="auto"/>
            </w:tcBorders>
          </w:tcPr>
          <w:p w:rsidR="00D15971" w:rsidRPr="007D07F3" w:rsidRDefault="00D15971" w:rsidP="007C3384">
            <w:pPr>
              <w:rPr>
                <w:bCs/>
                <w:sz w:val="20"/>
                <w:szCs w:val="20"/>
              </w:rPr>
            </w:pPr>
            <w:r w:rsidRPr="007D07F3">
              <w:rPr>
                <w:bCs/>
                <w:sz w:val="20"/>
                <w:szCs w:val="20"/>
              </w:rPr>
              <w:t>49</w:t>
            </w:r>
          </w:p>
        </w:tc>
      </w:tr>
      <w:tr w:rsidR="00D15971" w:rsidRPr="007D07F3" w:rsidTr="00285BA3">
        <w:trPr>
          <w:tblHeader/>
        </w:trPr>
        <w:tc>
          <w:tcPr>
            <w:tcW w:w="1695" w:type="dxa"/>
            <w:tcBorders>
              <w:top w:val="single" w:sz="4" w:space="0" w:color="auto"/>
              <w:left w:val="single" w:sz="4" w:space="0" w:color="auto"/>
              <w:bottom w:val="single" w:sz="4" w:space="0" w:color="auto"/>
              <w:right w:val="single" w:sz="4" w:space="0" w:color="auto"/>
            </w:tcBorders>
          </w:tcPr>
          <w:p w:rsidR="00D15971" w:rsidRPr="007D07F3" w:rsidRDefault="00D15971" w:rsidP="005E5487">
            <w:pPr>
              <w:ind w:firstLine="0"/>
              <w:jc w:val="center"/>
              <w:rPr>
                <w:bCs/>
                <w:sz w:val="20"/>
                <w:szCs w:val="20"/>
              </w:rPr>
            </w:pPr>
            <w:r w:rsidRPr="007D07F3">
              <w:rPr>
                <w:bCs/>
                <w:sz w:val="20"/>
                <w:szCs w:val="20"/>
              </w:rPr>
              <w:t>Магазины</w:t>
            </w:r>
          </w:p>
        </w:tc>
        <w:tc>
          <w:tcPr>
            <w:tcW w:w="6085" w:type="dxa"/>
            <w:tcBorders>
              <w:top w:val="single" w:sz="4" w:space="0" w:color="auto"/>
              <w:left w:val="single" w:sz="4" w:space="0" w:color="auto"/>
              <w:bottom w:val="single" w:sz="4" w:space="0" w:color="auto"/>
              <w:right w:val="single" w:sz="4" w:space="0" w:color="auto"/>
            </w:tcBorders>
          </w:tcPr>
          <w:p w:rsidR="00D15971" w:rsidRPr="007D07F3" w:rsidRDefault="00D15971" w:rsidP="005E5487">
            <w:pPr>
              <w:ind w:firstLine="0"/>
              <w:jc w:val="center"/>
              <w:rPr>
                <w:bCs/>
                <w:sz w:val="20"/>
                <w:szCs w:val="20"/>
              </w:rPr>
            </w:pPr>
            <w:r w:rsidRPr="007D07F3">
              <w:rPr>
                <w:bCs/>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009" w:type="dxa"/>
            <w:tcBorders>
              <w:top w:val="single" w:sz="4" w:space="0" w:color="auto"/>
              <w:left w:val="single" w:sz="4" w:space="0" w:color="auto"/>
              <w:bottom w:val="single" w:sz="4" w:space="0" w:color="auto"/>
              <w:right w:val="nil"/>
            </w:tcBorders>
          </w:tcPr>
          <w:p w:rsidR="00D15971" w:rsidRPr="007D07F3" w:rsidRDefault="00D15971" w:rsidP="005E5487">
            <w:pPr>
              <w:ind w:firstLine="0"/>
              <w:jc w:val="center"/>
              <w:rPr>
                <w:bCs/>
                <w:sz w:val="20"/>
                <w:szCs w:val="20"/>
              </w:rPr>
            </w:pPr>
            <w:r w:rsidRPr="007D07F3">
              <w:rPr>
                <w:bCs/>
                <w:sz w:val="20"/>
                <w:szCs w:val="20"/>
              </w:rPr>
              <w:t>4.4</w:t>
            </w:r>
          </w:p>
        </w:tc>
        <w:tc>
          <w:tcPr>
            <w:tcW w:w="1131" w:type="dxa"/>
            <w:tcBorders>
              <w:top w:val="single" w:sz="4" w:space="0" w:color="auto"/>
              <w:left w:val="single" w:sz="4" w:space="0" w:color="auto"/>
              <w:bottom w:val="single" w:sz="4" w:space="0" w:color="auto"/>
              <w:right w:val="nil"/>
            </w:tcBorders>
          </w:tcPr>
          <w:p w:rsidR="00D15971" w:rsidRPr="007D07F3" w:rsidRDefault="00D15971" w:rsidP="005E5487">
            <w:pPr>
              <w:ind w:firstLine="0"/>
              <w:jc w:val="center"/>
              <w:rPr>
                <w:bCs/>
                <w:sz w:val="20"/>
                <w:szCs w:val="20"/>
              </w:rPr>
            </w:pPr>
            <w:r w:rsidRPr="007D07F3">
              <w:rPr>
                <w:bCs/>
                <w:sz w:val="20"/>
                <w:szCs w:val="20"/>
              </w:rPr>
              <w:t>Минимальная площадь – 20</w:t>
            </w:r>
          </w:p>
          <w:p w:rsidR="00D15971" w:rsidRPr="007D07F3" w:rsidRDefault="00D15971" w:rsidP="005E5487">
            <w:pPr>
              <w:ind w:firstLine="0"/>
              <w:jc w:val="center"/>
              <w:rPr>
                <w:bCs/>
                <w:sz w:val="20"/>
                <w:szCs w:val="20"/>
              </w:rPr>
            </w:pPr>
            <w:r w:rsidRPr="007D07F3">
              <w:rPr>
                <w:bCs/>
                <w:sz w:val="20"/>
                <w:szCs w:val="20"/>
              </w:rPr>
              <w:t>Максимальная площадь – 5600</w:t>
            </w:r>
          </w:p>
        </w:tc>
        <w:tc>
          <w:tcPr>
            <w:tcW w:w="1559" w:type="dxa"/>
            <w:tcBorders>
              <w:top w:val="single" w:sz="4" w:space="0" w:color="auto"/>
              <w:left w:val="single" w:sz="4" w:space="0" w:color="auto"/>
              <w:bottom w:val="single" w:sz="4" w:space="0" w:color="auto"/>
              <w:right w:val="nil"/>
            </w:tcBorders>
          </w:tcPr>
          <w:p w:rsidR="00D15971" w:rsidRPr="007D07F3" w:rsidRDefault="00D15971" w:rsidP="005E5487">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-3</w:t>
            </w:r>
          </w:p>
          <w:p w:rsidR="00D15971" w:rsidRPr="007D07F3" w:rsidRDefault="00D15971" w:rsidP="005E5487">
            <w:pPr>
              <w:ind w:firstLine="0"/>
              <w:jc w:val="center"/>
              <w:rPr>
                <w:bCs/>
                <w:sz w:val="20"/>
                <w:szCs w:val="20"/>
              </w:rPr>
            </w:pPr>
            <w:r w:rsidRPr="007D07F3">
              <w:rPr>
                <w:sz w:val="20"/>
                <w:szCs w:val="20"/>
              </w:rPr>
              <w:t>Максимальная высота строений – 15м</w:t>
            </w:r>
            <w:r w:rsidRPr="007D07F3">
              <w:rPr>
                <w:bCs/>
                <w:sz w:val="20"/>
                <w:szCs w:val="20"/>
              </w:rPr>
              <w:t xml:space="preserve"> </w:t>
            </w:r>
          </w:p>
        </w:tc>
        <w:tc>
          <w:tcPr>
            <w:tcW w:w="2125" w:type="dxa"/>
            <w:tcBorders>
              <w:top w:val="single" w:sz="4" w:space="0" w:color="auto"/>
              <w:left w:val="single" w:sz="4" w:space="0" w:color="auto"/>
              <w:bottom w:val="single" w:sz="4" w:space="0" w:color="auto"/>
              <w:right w:val="nil"/>
            </w:tcBorders>
          </w:tcPr>
          <w:p w:rsidR="00D15971" w:rsidRPr="007D07F3" w:rsidRDefault="00D15971" w:rsidP="005E5487">
            <w:pPr>
              <w:ind w:left="-94" w:right="-117" w:firstLine="0"/>
              <w:jc w:val="center"/>
              <w:rPr>
                <w:sz w:val="20"/>
                <w:szCs w:val="20"/>
              </w:rPr>
            </w:pPr>
            <w:r w:rsidRPr="007D07F3">
              <w:rPr>
                <w:sz w:val="20"/>
                <w:szCs w:val="20"/>
              </w:rPr>
              <w:t>1 м</w:t>
            </w:r>
          </w:p>
        </w:tc>
        <w:tc>
          <w:tcPr>
            <w:tcW w:w="1705" w:type="dxa"/>
            <w:tcBorders>
              <w:top w:val="single" w:sz="4" w:space="0" w:color="auto"/>
              <w:left w:val="single" w:sz="4" w:space="0" w:color="auto"/>
              <w:bottom w:val="single" w:sz="4" w:space="0" w:color="auto"/>
              <w:right w:val="single" w:sz="4" w:space="0" w:color="auto"/>
            </w:tcBorders>
          </w:tcPr>
          <w:p w:rsidR="00D15971" w:rsidRPr="007D07F3" w:rsidRDefault="00D15971" w:rsidP="005E5487">
            <w:pPr>
              <w:rPr>
                <w:sz w:val="20"/>
                <w:szCs w:val="20"/>
              </w:rPr>
            </w:pPr>
            <w:r w:rsidRPr="007D07F3">
              <w:rPr>
                <w:bCs/>
                <w:sz w:val="20"/>
                <w:szCs w:val="20"/>
              </w:rPr>
              <w:t>90</w:t>
            </w:r>
          </w:p>
        </w:tc>
      </w:tr>
      <w:tr w:rsidR="00D15971" w:rsidRPr="007D07F3" w:rsidTr="00285BA3">
        <w:trPr>
          <w:tblHeader/>
        </w:trPr>
        <w:tc>
          <w:tcPr>
            <w:tcW w:w="1695" w:type="dxa"/>
            <w:tcBorders>
              <w:top w:val="single" w:sz="4" w:space="0" w:color="auto"/>
              <w:left w:val="single" w:sz="4" w:space="0" w:color="auto"/>
              <w:bottom w:val="single" w:sz="4" w:space="0" w:color="auto"/>
              <w:right w:val="single" w:sz="4" w:space="0" w:color="auto"/>
            </w:tcBorders>
          </w:tcPr>
          <w:p w:rsidR="00D15971" w:rsidRPr="007D07F3" w:rsidRDefault="00D15971" w:rsidP="005E5487">
            <w:pPr>
              <w:ind w:firstLine="0"/>
              <w:jc w:val="center"/>
              <w:rPr>
                <w:bCs/>
                <w:sz w:val="20"/>
                <w:szCs w:val="20"/>
              </w:rPr>
            </w:pPr>
            <w:r w:rsidRPr="007D07F3">
              <w:rPr>
                <w:bCs/>
                <w:sz w:val="20"/>
                <w:szCs w:val="20"/>
              </w:rPr>
              <w:lastRenderedPageBreak/>
              <w:t>Общественное питание</w:t>
            </w:r>
          </w:p>
        </w:tc>
        <w:tc>
          <w:tcPr>
            <w:tcW w:w="6085" w:type="dxa"/>
            <w:tcBorders>
              <w:top w:val="single" w:sz="4" w:space="0" w:color="auto"/>
              <w:left w:val="single" w:sz="4" w:space="0" w:color="auto"/>
              <w:bottom w:val="single" w:sz="4" w:space="0" w:color="auto"/>
              <w:right w:val="single" w:sz="4" w:space="0" w:color="auto"/>
            </w:tcBorders>
          </w:tcPr>
          <w:p w:rsidR="00D15971" w:rsidRPr="007D07F3" w:rsidRDefault="00D15971" w:rsidP="005E5487">
            <w:pPr>
              <w:ind w:firstLine="0"/>
              <w:jc w:val="center"/>
              <w:rPr>
                <w:bCs/>
                <w:sz w:val="20"/>
                <w:szCs w:val="20"/>
              </w:rPr>
            </w:pPr>
            <w:r w:rsidRPr="007D07F3">
              <w:rPr>
                <w:bCs/>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09" w:type="dxa"/>
            <w:tcBorders>
              <w:top w:val="single" w:sz="4" w:space="0" w:color="auto"/>
              <w:left w:val="single" w:sz="4" w:space="0" w:color="auto"/>
              <w:bottom w:val="single" w:sz="4" w:space="0" w:color="auto"/>
              <w:right w:val="nil"/>
            </w:tcBorders>
          </w:tcPr>
          <w:p w:rsidR="00D15971" w:rsidRPr="007D07F3" w:rsidRDefault="00D15971" w:rsidP="005E5487">
            <w:pPr>
              <w:ind w:firstLine="0"/>
              <w:jc w:val="center"/>
              <w:rPr>
                <w:bCs/>
                <w:sz w:val="20"/>
                <w:szCs w:val="20"/>
              </w:rPr>
            </w:pPr>
            <w:r w:rsidRPr="007D07F3">
              <w:rPr>
                <w:bCs/>
                <w:sz w:val="20"/>
                <w:szCs w:val="20"/>
              </w:rPr>
              <w:t>4.6</w:t>
            </w:r>
          </w:p>
        </w:tc>
        <w:tc>
          <w:tcPr>
            <w:tcW w:w="1131" w:type="dxa"/>
            <w:tcBorders>
              <w:top w:val="single" w:sz="4" w:space="0" w:color="auto"/>
              <w:left w:val="single" w:sz="4" w:space="0" w:color="auto"/>
              <w:bottom w:val="single" w:sz="4" w:space="0" w:color="auto"/>
              <w:right w:val="nil"/>
            </w:tcBorders>
          </w:tcPr>
          <w:p w:rsidR="00D15971" w:rsidRPr="007D07F3" w:rsidRDefault="00D15971" w:rsidP="005E5487">
            <w:pPr>
              <w:ind w:firstLine="0"/>
              <w:jc w:val="center"/>
              <w:rPr>
                <w:bCs/>
                <w:sz w:val="20"/>
                <w:szCs w:val="20"/>
              </w:rPr>
            </w:pPr>
            <w:r w:rsidRPr="007D07F3">
              <w:rPr>
                <w:bCs/>
                <w:sz w:val="20"/>
                <w:szCs w:val="20"/>
              </w:rPr>
              <w:t>Минимальная площадь – 200</w:t>
            </w:r>
          </w:p>
          <w:p w:rsidR="00D15971" w:rsidRPr="007D07F3" w:rsidRDefault="00D15971" w:rsidP="005E5487">
            <w:pPr>
              <w:ind w:firstLine="0"/>
              <w:jc w:val="center"/>
              <w:rPr>
                <w:bCs/>
                <w:sz w:val="20"/>
                <w:szCs w:val="20"/>
              </w:rPr>
            </w:pPr>
            <w:r w:rsidRPr="007D07F3">
              <w:rPr>
                <w:bCs/>
                <w:sz w:val="20"/>
                <w:szCs w:val="20"/>
              </w:rPr>
              <w:t>Максимальная площадь – 100 000</w:t>
            </w:r>
          </w:p>
        </w:tc>
        <w:tc>
          <w:tcPr>
            <w:tcW w:w="1559" w:type="dxa"/>
            <w:tcBorders>
              <w:top w:val="single" w:sz="4" w:space="0" w:color="auto"/>
              <w:left w:val="single" w:sz="4" w:space="0" w:color="auto"/>
              <w:bottom w:val="single" w:sz="4" w:space="0" w:color="auto"/>
              <w:right w:val="nil"/>
            </w:tcBorders>
          </w:tcPr>
          <w:p w:rsidR="00D15971" w:rsidRPr="007D07F3" w:rsidRDefault="00D15971" w:rsidP="005E5487">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-3</w:t>
            </w:r>
          </w:p>
          <w:p w:rsidR="00D15971" w:rsidRPr="007D07F3" w:rsidRDefault="00D15971" w:rsidP="005E5487">
            <w:pPr>
              <w:widowControl w:val="0"/>
              <w:autoSpaceDE w:val="0"/>
              <w:autoSpaceDN w:val="0"/>
              <w:adjustRightInd w:val="0"/>
              <w:ind w:left="-94" w:right="-117" w:firstLine="0"/>
              <w:jc w:val="center"/>
              <w:rPr>
                <w:sz w:val="20"/>
                <w:szCs w:val="20"/>
              </w:rPr>
            </w:pPr>
            <w:r w:rsidRPr="007D07F3">
              <w:rPr>
                <w:sz w:val="20"/>
                <w:szCs w:val="20"/>
              </w:rPr>
              <w:t>Максимальная высота строений – 15м</w:t>
            </w:r>
          </w:p>
        </w:tc>
        <w:tc>
          <w:tcPr>
            <w:tcW w:w="2125" w:type="dxa"/>
            <w:tcBorders>
              <w:top w:val="single" w:sz="4" w:space="0" w:color="auto"/>
              <w:left w:val="single" w:sz="4" w:space="0" w:color="auto"/>
              <w:bottom w:val="single" w:sz="4" w:space="0" w:color="auto"/>
              <w:right w:val="nil"/>
            </w:tcBorders>
          </w:tcPr>
          <w:p w:rsidR="00D15971" w:rsidRPr="007D07F3" w:rsidRDefault="00D15971" w:rsidP="005E5487">
            <w:pPr>
              <w:ind w:left="-94" w:right="-117" w:firstLine="0"/>
              <w:jc w:val="center"/>
              <w:rPr>
                <w:sz w:val="20"/>
                <w:szCs w:val="20"/>
              </w:rPr>
            </w:pPr>
            <w:r w:rsidRPr="007D07F3">
              <w:rPr>
                <w:sz w:val="20"/>
                <w:szCs w:val="20"/>
              </w:rPr>
              <w:t>1 м</w:t>
            </w:r>
          </w:p>
        </w:tc>
        <w:tc>
          <w:tcPr>
            <w:tcW w:w="1705" w:type="dxa"/>
            <w:tcBorders>
              <w:top w:val="single" w:sz="4" w:space="0" w:color="auto"/>
              <w:left w:val="single" w:sz="4" w:space="0" w:color="auto"/>
              <w:bottom w:val="single" w:sz="4" w:space="0" w:color="auto"/>
              <w:right w:val="single" w:sz="4" w:space="0" w:color="auto"/>
            </w:tcBorders>
          </w:tcPr>
          <w:p w:rsidR="00D15971" w:rsidRPr="007D07F3" w:rsidRDefault="00D15971" w:rsidP="005E5487">
            <w:pPr>
              <w:rPr>
                <w:bCs/>
                <w:sz w:val="20"/>
                <w:szCs w:val="20"/>
              </w:rPr>
            </w:pPr>
            <w:r w:rsidRPr="007D07F3">
              <w:rPr>
                <w:bCs/>
                <w:sz w:val="20"/>
                <w:szCs w:val="20"/>
              </w:rPr>
              <w:t>60</w:t>
            </w:r>
          </w:p>
        </w:tc>
      </w:tr>
      <w:tr w:rsidR="00D15971" w:rsidRPr="007D07F3" w:rsidTr="00285BA3">
        <w:trPr>
          <w:tblHeader/>
        </w:trPr>
        <w:tc>
          <w:tcPr>
            <w:tcW w:w="1695" w:type="dxa"/>
            <w:tcBorders>
              <w:top w:val="single" w:sz="4" w:space="0" w:color="auto"/>
              <w:left w:val="single" w:sz="4" w:space="0" w:color="auto"/>
              <w:bottom w:val="single" w:sz="4" w:space="0" w:color="auto"/>
              <w:right w:val="single" w:sz="4" w:space="0" w:color="auto"/>
            </w:tcBorders>
          </w:tcPr>
          <w:p w:rsidR="00D15971" w:rsidRPr="007D07F3" w:rsidRDefault="00D15971" w:rsidP="005E5487">
            <w:pPr>
              <w:ind w:firstLine="0"/>
              <w:jc w:val="center"/>
              <w:rPr>
                <w:bCs/>
                <w:sz w:val="20"/>
                <w:szCs w:val="20"/>
              </w:rPr>
            </w:pPr>
            <w:r w:rsidRPr="007D07F3">
              <w:rPr>
                <w:bCs/>
                <w:sz w:val="20"/>
                <w:szCs w:val="20"/>
              </w:rPr>
              <w:t>Гостиничное обслуживание</w:t>
            </w:r>
          </w:p>
        </w:tc>
        <w:tc>
          <w:tcPr>
            <w:tcW w:w="6085" w:type="dxa"/>
            <w:tcBorders>
              <w:top w:val="single" w:sz="4" w:space="0" w:color="auto"/>
              <w:left w:val="single" w:sz="4" w:space="0" w:color="auto"/>
              <w:bottom w:val="single" w:sz="4" w:space="0" w:color="auto"/>
              <w:right w:val="single" w:sz="4" w:space="0" w:color="auto"/>
            </w:tcBorders>
          </w:tcPr>
          <w:p w:rsidR="00D15971" w:rsidRPr="007D07F3" w:rsidRDefault="00D15971" w:rsidP="005E5487">
            <w:pPr>
              <w:ind w:firstLine="0"/>
              <w:jc w:val="center"/>
              <w:rPr>
                <w:bCs/>
                <w:sz w:val="20"/>
                <w:szCs w:val="20"/>
              </w:rPr>
            </w:pPr>
            <w:r w:rsidRPr="007D07F3">
              <w:rPr>
                <w:sz w:val="20"/>
                <w:szCs w:val="20"/>
              </w:rPr>
              <w:t>Размещение гостиниц</w:t>
            </w:r>
          </w:p>
        </w:tc>
        <w:tc>
          <w:tcPr>
            <w:tcW w:w="1009" w:type="dxa"/>
            <w:tcBorders>
              <w:top w:val="single" w:sz="4" w:space="0" w:color="auto"/>
              <w:left w:val="single" w:sz="4" w:space="0" w:color="auto"/>
              <w:bottom w:val="single" w:sz="4" w:space="0" w:color="auto"/>
              <w:right w:val="nil"/>
            </w:tcBorders>
          </w:tcPr>
          <w:p w:rsidR="00D15971" w:rsidRPr="007D07F3" w:rsidRDefault="00D15971" w:rsidP="005E5487">
            <w:pPr>
              <w:ind w:firstLine="0"/>
              <w:jc w:val="center"/>
              <w:rPr>
                <w:bCs/>
                <w:sz w:val="20"/>
                <w:szCs w:val="20"/>
              </w:rPr>
            </w:pPr>
            <w:r w:rsidRPr="007D07F3">
              <w:rPr>
                <w:bCs/>
                <w:sz w:val="20"/>
                <w:szCs w:val="20"/>
              </w:rPr>
              <w:t>4.7</w:t>
            </w:r>
          </w:p>
        </w:tc>
        <w:tc>
          <w:tcPr>
            <w:tcW w:w="1131" w:type="dxa"/>
            <w:tcBorders>
              <w:top w:val="single" w:sz="4" w:space="0" w:color="auto"/>
              <w:left w:val="single" w:sz="4" w:space="0" w:color="auto"/>
              <w:bottom w:val="single" w:sz="4" w:space="0" w:color="auto"/>
              <w:right w:val="nil"/>
            </w:tcBorders>
          </w:tcPr>
          <w:p w:rsidR="00D15971" w:rsidRPr="007D07F3" w:rsidRDefault="00D15971" w:rsidP="005E5487">
            <w:pPr>
              <w:ind w:firstLine="0"/>
              <w:jc w:val="center"/>
              <w:rPr>
                <w:bCs/>
                <w:sz w:val="20"/>
                <w:szCs w:val="20"/>
              </w:rPr>
            </w:pPr>
            <w:r w:rsidRPr="007D07F3">
              <w:rPr>
                <w:bCs/>
                <w:sz w:val="20"/>
                <w:szCs w:val="20"/>
              </w:rPr>
              <w:t>Минимальная площадь – 500</w:t>
            </w:r>
          </w:p>
          <w:p w:rsidR="00D15971" w:rsidRPr="007D07F3" w:rsidRDefault="00D15971" w:rsidP="005E5487">
            <w:pPr>
              <w:ind w:firstLine="0"/>
              <w:jc w:val="center"/>
              <w:rPr>
                <w:bCs/>
                <w:sz w:val="20"/>
                <w:szCs w:val="20"/>
              </w:rPr>
            </w:pPr>
            <w:r w:rsidRPr="007D07F3">
              <w:rPr>
                <w:bCs/>
                <w:sz w:val="20"/>
                <w:szCs w:val="20"/>
              </w:rPr>
              <w:t>Максимальная площадь – 30 000</w:t>
            </w:r>
          </w:p>
        </w:tc>
        <w:tc>
          <w:tcPr>
            <w:tcW w:w="1559" w:type="dxa"/>
            <w:tcBorders>
              <w:top w:val="single" w:sz="4" w:space="0" w:color="auto"/>
              <w:left w:val="single" w:sz="4" w:space="0" w:color="auto"/>
              <w:bottom w:val="single" w:sz="4" w:space="0" w:color="auto"/>
              <w:right w:val="nil"/>
            </w:tcBorders>
          </w:tcPr>
          <w:p w:rsidR="00D15971" w:rsidRPr="007D07F3" w:rsidRDefault="00D15971" w:rsidP="005E5487">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-10</w:t>
            </w:r>
          </w:p>
          <w:p w:rsidR="00D15971" w:rsidRPr="007D07F3" w:rsidRDefault="00D15971" w:rsidP="005E5487">
            <w:pPr>
              <w:ind w:firstLine="0"/>
              <w:jc w:val="center"/>
              <w:rPr>
                <w:bCs/>
                <w:sz w:val="20"/>
                <w:szCs w:val="20"/>
              </w:rPr>
            </w:pPr>
            <w:r w:rsidRPr="007D07F3">
              <w:rPr>
                <w:sz w:val="20"/>
                <w:szCs w:val="20"/>
              </w:rPr>
              <w:t>Максимальная высота строений – 40 м</w:t>
            </w:r>
            <w:r w:rsidRPr="007D07F3">
              <w:rPr>
                <w:bCs/>
                <w:sz w:val="20"/>
                <w:szCs w:val="20"/>
              </w:rPr>
              <w:t xml:space="preserve"> </w:t>
            </w:r>
          </w:p>
        </w:tc>
        <w:tc>
          <w:tcPr>
            <w:tcW w:w="2125" w:type="dxa"/>
            <w:tcBorders>
              <w:top w:val="single" w:sz="4" w:space="0" w:color="auto"/>
              <w:left w:val="single" w:sz="4" w:space="0" w:color="auto"/>
              <w:bottom w:val="single" w:sz="4" w:space="0" w:color="auto"/>
              <w:right w:val="nil"/>
            </w:tcBorders>
          </w:tcPr>
          <w:p w:rsidR="00D15971" w:rsidRPr="007D07F3" w:rsidRDefault="00D15971" w:rsidP="005E5487">
            <w:pPr>
              <w:ind w:right="-112" w:firstLine="0"/>
              <w:jc w:val="center"/>
            </w:pPr>
            <w:r w:rsidRPr="007D07F3">
              <w:rPr>
                <w:sz w:val="20"/>
                <w:szCs w:val="20"/>
              </w:rPr>
              <w:t>1 м</w:t>
            </w:r>
          </w:p>
        </w:tc>
        <w:tc>
          <w:tcPr>
            <w:tcW w:w="1705" w:type="dxa"/>
            <w:tcBorders>
              <w:top w:val="single" w:sz="4" w:space="0" w:color="auto"/>
              <w:left w:val="single" w:sz="4" w:space="0" w:color="auto"/>
              <w:bottom w:val="single" w:sz="4" w:space="0" w:color="auto"/>
              <w:right w:val="single" w:sz="4" w:space="0" w:color="auto"/>
            </w:tcBorders>
          </w:tcPr>
          <w:p w:rsidR="00D15971" w:rsidRPr="007D07F3" w:rsidRDefault="00D15971" w:rsidP="005E5487">
            <w:pPr>
              <w:rPr>
                <w:sz w:val="20"/>
                <w:szCs w:val="20"/>
              </w:rPr>
            </w:pPr>
            <w:r w:rsidRPr="007D07F3">
              <w:rPr>
                <w:bCs/>
                <w:sz w:val="20"/>
                <w:szCs w:val="20"/>
              </w:rPr>
              <w:t>59</w:t>
            </w:r>
          </w:p>
        </w:tc>
      </w:tr>
      <w:tr w:rsidR="00D15971" w:rsidRPr="007D07F3" w:rsidTr="00285BA3">
        <w:trPr>
          <w:tblHeader/>
        </w:trPr>
        <w:tc>
          <w:tcPr>
            <w:tcW w:w="1695" w:type="dxa"/>
            <w:tcBorders>
              <w:top w:val="single" w:sz="4" w:space="0" w:color="auto"/>
              <w:left w:val="single" w:sz="4" w:space="0" w:color="auto"/>
              <w:bottom w:val="single" w:sz="4" w:space="0" w:color="auto"/>
              <w:right w:val="single" w:sz="4" w:space="0" w:color="auto"/>
            </w:tcBorders>
          </w:tcPr>
          <w:p w:rsidR="00D15971" w:rsidRPr="007D07F3" w:rsidRDefault="00D15971" w:rsidP="007C3384">
            <w:pPr>
              <w:widowControl w:val="0"/>
              <w:autoSpaceDE w:val="0"/>
              <w:autoSpaceDN w:val="0"/>
              <w:adjustRightInd w:val="0"/>
              <w:ind w:left="-108" w:right="-113" w:firstLine="0"/>
              <w:jc w:val="center"/>
              <w:rPr>
                <w:rFonts w:ascii="Times New Roman CYR" w:eastAsiaTheme="minorEastAsia" w:hAnsi="Times New Roman CYR" w:cs="Times New Roman CYR"/>
                <w:sz w:val="20"/>
              </w:rPr>
            </w:pPr>
            <w:r w:rsidRPr="007D07F3">
              <w:rPr>
                <w:rFonts w:ascii="Times New Roman CYR" w:eastAsiaTheme="minorEastAsia" w:hAnsi="Times New Roman CYR" w:cs="Times New Roman CYR"/>
                <w:sz w:val="20"/>
              </w:rPr>
              <w:t>Служебные гаражи</w:t>
            </w:r>
          </w:p>
        </w:tc>
        <w:tc>
          <w:tcPr>
            <w:tcW w:w="6085" w:type="dxa"/>
            <w:tcBorders>
              <w:top w:val="single" w:sz="4" w:space="0" w:color="auto"/>
              <w:left w:val="single" w:sz="4" w:space="0" w:color="auto"/>
              <w:bottom w:val="single" w:sz="4" w:space="0" w:color="auto"/>
              <w:right w:val="single" w:sz="4" w:space="0" w:color="auto"/>
            </w:tcBorders>
          </w:tcPr>
          <w:p w:rsidR="00D15971" w:rsidRPr="007D07F3" w:rsidRDefault="00D15971" w:rsidP="007C3384">
            <w:pPr>
              <w:widowControl w:val="0"/>
              <w:autoSpaceDE w:val="0"/>
              <w:autoSpaceDN w:val="0"/>
              <w:adjustRightInd w:val="0"/>
              <w:ind w:left="-108" w:right="-113" w:firstLine="0"/>
              <w:jc w:val="center"/>
              <w:rPr>
                <w:rFonts w:ascii="Times New Roman CYR" w:eastAsiaTheme="minorEastAsia" w:hAnsi="Times New Roman CYR" w:cs="Times New Roman CYR"/>
                <w:sz w:val="20"/>
              </w:rPr>
            </w:pPr>
            <w:r w:rsidRPr="007D07F3">
              <w:rPr>
                <w:rFonts w:ascii="Times New Roman CYR" w:eastAsiaTheme="minorEastAsia" w:hAnsi="Times New Roman CYR" w:cs="Times New Roman CYR"/>
                <w:sz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6" w:tooltip="3.0" w:history="1">
              <w:r w:rsidRPr="007D07F3">
                <w:rPr>
                  <w:rStyle w:val="afa"/>
                  <w:rFonts w:ascii="Times New Roman CYR" w:eastAsiaTheme="minorEastAsia" w:hAnsi="Times New Roman CYR" w:cs="Times New Roman CYR"/>
                  <w:sz w:val="20"/>
                </w:rPr>
                <w:t>кодами 3.0</w:t>
              </w:r>
            </w:hyperlink>
            <w:r w:rsidRPr="007D07F3">
              <w:rPr>
                <w:rFonts w:ascii="Times New Roman CYR" w:eastAsiaTheme="minorEastAsia" w:hAnsi="Times New Roman CYR" w:cs="Times New Roman CYR"/>
                <w:sz w:val="20"/>
              </w:rPr>
              <w:t xml:space="preserve">, </w:t>
            </w:r>
            <w:hyperlink w:anchor="Par294" w:tooltip="4.0" w:history="1">
              <w:r w:rsidRPr="007D07F3">
                <w:rPr>
                  <w:rStyle w:val="afa"/>
                  <w:rFonts w:ascii="Times New Roman CYR" w:eastAsiaTheme="minorEastAsia" w:hAnsi="Times New Roman CYR" w:cs="Times New Roman CYR"/>
                  <w:sz w:val="20"/>
                </w:rPr>
                <w:t>4.0</w:t>
              </w:r>
            </w:hyperlink>
            <w:r w:rsidRPr="007D07F3">
              <w:rPr>
                <w:rFonts w:ascii="Times New Roman CYR" w:eastAsiaTheme="minorEastAsia" w:hAnsi="Times New Roman CYR" w:cs="Times New Roman CYR"/>
                <w:sz w:val="20"/>
              </w:rPr>
              <w:t>, а также для стоянки и хранения транспортных средств общего пользования, в том числе в депо</w:t>
            </w:r>
          </w:p>
        </w:tc>
        <w:tc>
          <w:tcPr>
            <w:tcW w:w="1009" w:type="dxa"/>
            <w:tcBorders>
              <w:top w:val="single" w:sz="4" w:space="0" w:color="auto"/>
              <w:left w:val="single" w:sz="4" w:space="0" w:color="auto"/>
              <w:bottom w:val="single" w:sz="4" w:space="0" w:color="auto"/>
              <w:right w:val="nil"/>
            </w:tcBorders>
          </w:tcPr>
          <w:p w:rsidR="00D15971" w:rsidRPr="007D07F3" w:rsidRDefault="00D15971" w:rsidP="007C3384">
            <w:pPr>
              <w:widowControl w:val="0"/>
              <w:autoSpaceDE w:val="0"/>
              <w:autoSpaceDN w:val="0"/>
              <w:adjustRightInd w:val="0"/>
              <w:ind w:left="-108" w:right="-113" w:firstLine="0"/>
              <w:jc w:val="center"/>
              <w:rPr>
                <w:rFonts w:ascii="Times New Roman CYR" w:eastAsiaTheme="minorEastAsia" w:hAnsi="Times New Roman CYR" w:cs="Times New Roman CYR"/>
                <w:sz w:val="20"/>
              </w:rPr>
            </w:pPr>
            <w:r w:rsidRPr="007D07F3">
              <w:rPr>
                <w:rFonts w:ascii="Times New Roman CYR" w:eastAsiaTheme="minorEastAsia" w:hAnsi="Times New Roman CYR" w:cs="Times New Roman CYR"/>
                <w:sz w:val="20"/>
              </w:rPr>
              <w:t>4.9</w:t>
            </w:r>
          </w:p>
        </w:tc>
        <w:tc>
          <w:tcPr>
            <w:tcW w:w="1131" w:type="dxa"/>
            <w:tcBorders>
              <w:top w:val="single" w:sz="4" w:space="0" w:color="auto"/>
              <w:left w:val="single" w:sz="4" w:space="0" w:color="auto"/>
              <w:bottom w:val="single" w:sz="4" w:space="0" w:color="auto"/>
              <w:right w:val="nil"/>
            </w:tcBorders>
          </w:tcPr>
          <w:p w:rsidR="00D15971" w:rsidRPr="007D07F3" w:rsidRDefault="00D15971" w:rsidP="007C3384">
            <w:pPr>
              <w:ind w:firstLine="0"/>
              <w:jc w:val="center"/>
              <w:rPr>
                <w:bCs/>
                <w:sz w:val="20"/>
                <w:szCs w:val="20"/>
              </w:rPr>
            </w:pPr>
            <w:r w:rsidRPr="007D07F3">
              <w:rPr>
                <w:bCs/>
                <w:sz w:val="20"/>
                <w:szCs w:val="20"/>
              </w:rPr>
              <w:t>Минимальная площадь – 2000</w:t>
            </w:r>
          </w:p>
          <w:p w:rsidR="00D15971" w:rsidRPr="007D07F3" w:rsidRDefault="00D15971" w:rsidP="007C3384">
            <w:pPr>
              <w:ind w:firstLine="0"/>
              <w:jc w:val="center"/>
              <w:rPr>
                <w:bCs/>
                <w:sz w:val="20"/>
                <w:szCs w:val="20"/>
              </w:rPr>
            </w:pPr>
            <w:r w:rsidRPr="007D07F3">
              <w:rPr>
                <w:bCs/>
                <w:sz w:val="20"/>
                <w:szCs w:val="20"/>
              </w:rPr>
              <w:t>Максимальная площадь – 20 000</w:t>
            </w:r>
          </w:p>
        </w:tc>
        <w:tc>
          <w:tcPr>
            <w:tcW w:w="1559" w:type="dxa"/>
            <w:tcBorders>
              <w:top w:val="single" w:sz="4" w:space="0" w:color="auto"/>
              <w:left w:val="single" w:sz="4" w:space="0" w:color="auto"/>
              <w:bottom w:val="single" w:sz="4" w:space="0" w:color="auto"/>
              <w:right w:val="nil"/>
            </w:tcBorders>
          </w:tcPr>
          <w:p w:rsidR="00D15971" w:rsidRPr="007D07F3" w:rsidRDefault="00D15971" w:rsidP="007C3384">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-3</w:t>
            </w:r>
          </w:p>
          <w:p w:rsidR="00D15971" w:rsidRPr="007D07F3" w:rsidRDefault="00D15971" w:rsidP="007C3384">
            <w:pPr>
              <w:widowControl w:val="0"/>
              <w:autoSpaceDE w:val="0"/>
              <w:autoSpaceDN w:val="0"/>
              <w:adjustRightInd w:val="0"/>
              <w:ind w:left="-94" w:right="-117" w:firstLine="0"/>
              <w:jc w:val="center"/>
              <w:rPr>
                <w:sz w:val="20"/>
                <w:szCs w:val="20"/>
              </w:rPr>
            </w:pPr>
            <w:r w:rsidRPr="007D07F3">
              <w:rPr>
                <w:sz w:val="20"/>
                <w:szCs w:val="20"/>
              </w:rPr>
              <w:t>Максимальная высота строений – 15 м</w:t>
            </w:r>
          </w:p>
        </w:tc>
        <w:tc>
          <w:tcPr>
            <w:tcW w:w="2125" w:type="dxa"/>
            <w:tcBorders>
              <w:top w:val="single" w:sz="4" w:space="0" w:color="auto"/>
              <w:left w:val="single" w:sz="4" w:space="0" w:color="auto"/>
              <w:bottom w:val="single" w:sz="4" w:space="0" w:color="auto"/>
              <w:right w:val="nil"/>
            </w:tcBorders>
          </w:tcPr>
          <w:p w:rsidR="00D15971" w:rsidRPr="007D07F3" w:rsidRDefault="00D15971" w:rsidP="007C3384">
            <w:pPr>
              <w:ind w:right="-112" w:firstLine="0"/>
              <w:jc w:val="center"/>
              <w:rPr>
                <w:sz w:val="20"/>
                <w:szCs w:val="20"/>
              </w:rPr>
            </w:pPr>
            <w:r w:rsidRPr="007D07F3">
              <w:rPr>
                <w:sz w:val="20"/>
                <w:szCs w:val="20"/>
              </w:rPr>
              <w:t>1</w:t>
            </w:r>
          </w:p>
        </w:tc>
        <w:tc>
          <w:tcPr>
            <w:tcW w:w="1705" w:type="dxa"/>
            <w:tcBorders>
              <w:top w:val="single" w:sz="4" w:space="0" w:color="auto"/>
              <w:left w:val="single" w:sz="4" w:space="0" w:color="auto"/>
              <w:bottom w:val="single" w:sz="4" w:space="0" w:color="auto"/>
              <w:right w:val="single" w:sz="4" w:space="0" w:color="auto"/>
            </w:tcBorders>
          </w:tcPr>
          <w:p w:rsidR="00D15971" w:rsidRPr="007D07F3" w:rsidRDefault="00D15971" w:rsidP="007C3384">
            <w:pPr>
              <w:rPr>
                <w:bCs/>
                <w:sz w:val="20"/>
                <w:szCs w:val="20"/>
              </w:rPr>
            </w:pPr>
            <w:r w:rsidRPr="007D07F3">
              <w:rPr>
                <w:bCs/>
                <w:sz w:val="20"/>
                <w:szCs w:val="20"/>
              </w:rPr>
              <w:t>75</w:t>
            </w:r>
          </w:p>
        </w:tc>
      </w:tr>
      <w:tr w:rsidR="00D15971" w:rsidRPr="007D07F3" w:rsidTr="00285BA3">
        <w:trPr>
          <w:tblHeader/>
        </w:trPr>
        <w:tc>
          <w:tcPr>
            <w:tcW w:w="1695" w:type="dxa"/>
            <w:tcBorders>
              <w:top w:val="single" w:sz="4" w:space="0" w:color="auto"/>
              <w:left w:val="single" w:sz="4" w:space="0" w:color="auto"/>
              <w:bottom w:val="single" w:sz="4" w:space="0" w:color="auto"/>
              <w:right w:val="single" w:sz="4" w:space="0" w:color="auto"/>
            </w:tcBorders>
          </w:tcPr>
          <w:p w:rsidR="00D15971" w:rsidRPr="007D07F3" w:rsidRDefault="00D15971" w:rsidP="005E5487">
            <w:pPr>
              <w:widowControl w:val="0"/>
              <w:autoSpaceDE w:val="0"/>
              <w:autoSpaceDN w:val="0"/>
              <w:adjustRightInd w:val="0"/>
              <w:ind w:left="-108" w:right="-113" w:firstLine="0"/>
              <w:jc w:val="center"/>
              <w:rPr>
                <w:rFonts w:ascii="Times New Roman CYR" w:eastAsiaTheme="minorEastAsia" w:hAnsi="Times New Roman CYR" w:cs="Times New Roman CYR"/>
                <w:sz w:val="20"/>
              </w:rPr>
            </w:pPr>
            <w:r w:rsidRPr="007D07F3">
              <w:rPr>
                <w:rFonts w:ascii="Times New Roman CYR" w:eastAsiaTheme="minorEastAsia" w:hAnsi="Times New Roman CYR" w:cs="Times New Roman CYR"/>
                <w:sz w:val="20"/>
              </w:rPr>
              <w:t>Объекты дорожного сервиса</w:t>
            </w:r>
          </w:p>
        </w:tc>
        <w:tc>
          <w:tcPr>
            <w:tcW w:w="6085" w:type="dxa"/>
            <w:tcBorders>
              <w:top w:val="single" w:sz="4" w:space="0" w:color="auto"/>
              <w:left w:val="single" w:sz="4" w:space="0" w:color="auto"/>
              <w:bottom w:val="single" w:sz="4" w:space="0" w:color="auto"/>
              <w:right w:val="single" w:sz="4" w:space="0" w:color="auto"/>
            </w:tcBorders>
          </w:tcPr>
          <w:p w:rsidR="00D15971" w:rsidRPr="007D07F3" w:rsidRDefault="00D15971" w:rsidP="005E5487">
            <w:pPr>
              <w:widowControl w:val="0"/>
              <w:autoSpaceDE w:val="0"/>
              <w:autoSpaceDN w:val="0"/>
              <w:adjustRightInd w:val="0"/>
              <w:ind w:left="-108" w:right="-113" w:firstLine="0"/>
              <w:jc w:val="center"/>
              <w:rPr>
                <w:rFonts w:ascii="Times New Roman CYR" w:eastAsiaTheme="minorEastAsia" w:hAnsi="Times New Roman CYR" w:cs="Times New Roman CYR"/>
                <w:sz w:val="20"/>
              </w:rPr>
            </w:pPr>
            <w:r w:rsidRPr="007D07F3">
              <w:rPr>
                <w:rFonts w:ascii="Times New Roman CYR" w:eastAsiaTheme="minorEastAsia" w:hAnsi="Times New Roman CYR" w:cs="Times New Roman CYR"/>
                <w:sz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39" w:tooltip="4.9.1.1" w:history="1">
              <w:r w:rsidRPr="007D07F3">
                <w:rPr>
                  <w:rStyle w:val="afa"/>
                  <w:rFonts w:ascii="Times New Roman CYR" w:eastAsiaTheme="minorEastAsia" w:hAnsi="Times New Roman CYR" w:cs="Times New Roman CYR"/>
                  <w:sz w:val="20"/>
                </w:rPr>
                <w:t>кодами 4.9.1.1</w:t>
              </w:r>
            </w:hyperlink>
            <w:r w:rsidRPr="007D07F3">
              <w:rPr>
                <w:rFonts w:ascii="Times New Roman CYR" w:eastAsiaTheme="minorEastAsia" w:hAnsi="Times New Roman CYR" w:cs="Times New Roman CYR"/>
                <w:sz w:val="20"/>
              </w:rPr>
              <w:t xml:space="preserve"> - </w:t>
            </w:r>
            <w:hyperlink w:anchor="Par348" w:tooltip="4.9.1.4" w:history="1">
              <w:r w:rsidRPr="007D07F3">
                <w:rPr>
                  <w:rStyle w:val="afa"/>
                  <w:rFonts w:ascii="Times New Roman CYR" w:eastAsiaTheme="minorEastAsia" w:hAnsi="Times New Roman CYR" w:cs="Times New Roman CYR"/>
                  <w:sz w:val="20"/>
                </w:rPr>
                <w:t>4.9.1.4</w:t>
              </w:r>
            </w:hyperlink>
          </w:p>
        </w:tc>
        <w:tc>
          <w:tcPr>
            <w:tcW w:w="1009" w:type="dxa"/>
            <w:tcBorders>
              <w:top w:val="single" w:sz="4" w:space="0" w:color="auto"/>
              <w:left w:val="single" w:sz="4" w:space="0" w:color="auto"/>
              <w:bottom w:val="single" w:sz="4" w:space="0" w:color="auto"/>
              <w:right w:val="nil"/>
            </w:tcBorders>
          </w:tcPr>
          <w:p w:rsidR="00D15971" w:rsidRPr="007D07F3" w:rsidRDefault="00D15971" w:rsidP="005E5487">
            <w:pPr>
              <w:widowControl w:val="0"/>
              <w:autoSpaceDE w:val="0"/>
              <w:autoSpaceDN w:val="0"/>
              <w:adjustRightInd w:val="0"/>
              <w:ind w:left="-108" w:right="-113" w:firstLine="0"/>
              <w:jc w:val="center"/>
              <w:rPr>
                <w:rFonts w:ascii="Times New Roman CYR" w:eastAsiaTheme="minorEastAsia" w:hAnsi="Times New Roman CYR" w:cs="Times New Roman CYR"/>
                <w:sz w:val="20"/>
              </w:rPr>
            </w:pPr>
            <w:r w:rsidRPr="007D07F3">
              <w:rPr>
                <w:rFonts w:ascii="Times New Roman CYR" w:eastAsiaTheme="minorEastAsia" w:hAnsi="Times New Roman CYR" w:cs="Times New Roman CYR"/>
                <w:sz w:val="20"/>
              </w:rPr>
              <w:t>4.9.1</w:t>
            </w:r>
          </w:p>
        </w:tc>
        <w:tc>
          <w:tcPr>
            <w:tcW w:w="1131" w:type="dxa"/>
            <w:tcBorders>
              <w:top w:val="single" w:sz="4" w:space="0" w:color="auto"/>
              <w:left w:val="single" w:sz="4" w:space="0" w:color="auto"/>
              <w:bottom w:val="single" w:sz="4" w:space="0" w:color="auto"/>
              <w:right w:val="nil"/>
            </w:tcBorders>
          </w:tcPr>
          <w:p w:rsidR="00D15971" w:rsidRPr="007D07F3" w:rsidRDefault="00D15971" w:rsidP="005E5487">
            <w:pPr>
              <w:ind w:firstLine="0"/>
              <w:jc w:val="center"/>
              <w:rPr>
                <w:bCs/>
                <w:sz w:val="20"/>
                <w:szCs w:val="20"/>
              </w:rPr>
            </w:pPr>
            <w:r w:rsidRPr="007D07F3">
              <w:rPr>
                <w:bCs/>
                <w:sz w:val="20"/>
                <w:szCs w:val="20"/>
              </w:rPr>
              <w:t>Минимальная площадь – 500</w:t>
            </w:r>
          </w:p>
          <w:p w:rsidR="00D15971" w:rsidRPr="007D07F3" w:rsidRDefault="00D15971" w:rsidP="005E5487">
            <w:pPr>
              <w:ind w:firstLine="0"/>
              <w:jc w:val="center"/>
              <w:rPr>
                <w:bCs/>
                <w:sz w:val="20"/>
                <w:szCs w:val="20"/>
              </w:rPr>
            </w:pPr>
            <w:r w:rsidRPr="007D07F3">
              <w:rPr>
                <w:bCs/>
                <w:sz w:val="20"/>
                <w:szCs w:val="20"/>
              </w:rPr>
              <w:t>Максимальная площадь – 10 000</w:t>
            </w:r>
          </w:p>
        </w:tc>
        <w:tc>
          <w:tcPr>
            <w:tcW w:w="1559" w:type="dxa"/>
            <w:tcBorders>
              <w:top w:val="single" w:sz="4" w:space="0" w:color="auto"/>
              <w:left w:val="single" w:sz="4" w:space="0" w:color="auto"/>
              <w:bottom w:val="single" w:sz="4" w:space="0" w:color="auto"/>
              <w:right w:val="nil"/>
            </w:tcBorders>
          </w:tcPr>
          <w:p w:rsidR="00D15971" w:rsidRPr="007D07F3" w:rsidRDefault="00D15971" w:rsidP="005E5487">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-3</w:t>
            </w:r>
          </w:p>
          <w:p w:rsidR="00D15971" w:rsidRPr="007D07F3" w:rsidRDefault="00D15971" w:rsidP="005E5487">
            <w:pPr>
              <w:widowControl w:val="0"/>
              <w:autoSpaceDE w:val="0"/>
              <w:autoSpaceDN w:val="0"/>
              <w:adjustRightInd w:val="0"/>
              <w:ind w:left="-94" w:right="-117" w:firstLine="0"/>
              <w:jc w:val="center"/>
              <w:rPr>
                <w:sz w:val="20"/>
                <w:szCs w:val="20"/>
              </w:rPr>
            </w:pPr>
            <w:r w:rsidRPr="007D07F3">
              <w:rPr>
                <w:sz w:val="20"/>
                <w:szCs w:val="20"/>
              </w:rPr>
              <w:t>Максимальная высота строений – 15 м</w:t>
            </w:r>
          </w:p>
        </w:tc>
        <w:tc>
          <w:tcPr>
            <w:tcW w:w="2125" w:type="dxa"/>
            <w:tcBorders>
              <w:top w:val="single" w:sz="4" w:space="0" w:color="auto"/>
              <w:left w:val="single" w:sz="4" w:space="0" w:color="auto"/>
              <w:bottom w:val="single" w:sz="4" w:space="0" w:color="auto"/>
              <w:right w:val="nil"/>
            </w:tcBorders>
          </w:tcPr>
          <w:p w:rsidR="00D15971" w:rsidRPr="007D07F3" w:rsidRDefault="00D15971" w:rsidP="005E5487">
            <w:pPr>
              <w:ind w:right="-112" w:firstLine="0"/>
              <w:jc w:val="center"/>
              <w:rPr>
                <w:sz w:val="20"/>
                <w:szCs w:val="20"/>
              </w:rPr>
            </w:pPr>
            <w:r w:rsidRPr="007D07F3">
              <w:rPr>
                <w:sz w:val="20"/>
                <w:szCs w:val="20"/>
              </w:rPr>
              <w:t>1 м</w:t>
            </w:r>
          </w:p>
        </w:tc>
        <w:tc>
          <w:tcPr>
            <w:tcW w:w="1705" w:type="dxa"/>
            <w:tcBorders>
              <w:top w:val="single" w:sz="4" w:space="0" w:color="auto"/>
              <w:left w:val="single" w:sz="4" w:space="0" w:color="auto"/>
              <w:bottom w:val="single" w:sz="4" w:space="0" w:color="auto"/>
              <w:right w:val="single" w:sz="4" w:space="0" w:color="auto"/>
            </w:tcBorders>
          </w:tcPr>
          <w:p w:rsidR="00D15971" w:rsidRPr="007D07F3" w:rsidRDefault="00D15971" w:rsidP="005E5487">
            <w:pPr>
              <w:rPr>
                <w:bCs/>
                <w:sz w:val="20"/>
                <w:szCs w:val="20"/>
              </w:rPr>
            </w:pPr>
            <w:r w:rsidRPr="007D07F3">
              <w:rPr>
                <w:sz w:val="20"/>
                <w:szCs w:val="20"/>
              </w:rPr>
              <w:t>60</w:t>
            </w:r>
          </w:p>
        </w:tc>
      </w:tr>
      <w:tr w:rsidR="00D15971" w:rsidRPr="007D07F3" w:rsidTr="00285BA3">
        <w:trPr>
          <w:tblHeader/>
        </w:trPr>
        <w:tc>
          <w:tcPr>
            <w:tcW w:w="1695" w:type="dxa"/>
            <w:tcBorders>
              <w:top w:val="single" w:sz="4" w:space="0" w:color="auto"/>
              <w:left w:val="single" w:sz="4" w:space="0" w:color="auto"/>
              <w:bottom w:val="single" w:sz="4" w:space="0" w:color="auto"/>
              <w:right w:val="single" w:sz="4" w:space="0" w:color="auto"/>
            </w:tcBorders>
          </w:tcPr>
          <w:p w:rsidR="00D15971" w:rsidRPr="007D07F3" w:rsidRDefault="00D15971" w:rsidP="007C3384">
            <w:pPr>
              <w:widowControl w:val="0"/>
              <w:autoSpaceDE w:val="0"/>
              <w:autoSpaceDN w:val="0"/>
              <w:adjustRightInd w:val="0"/>
              <w:ind w:left="-108" w:right="-113" w:firstLine="0"/>
              <w:jc w:val="center"/>
              <w:rPr>
                <w:rFonts w:ascii="Times New Roman CYR" w:eastAsiaTheme="minorEastAsia" w:hAnsi="Times New Roman CYR" w:cs="Times New Roman CYR"/>
                <w:sz w:val="20"/>
              </w:rPr>
            </w:pPr>
            <w:r w:rsidRPr="007D07F3">
              <w:rPr>
                <w:rFonts w:ascii="Times New Roman CYR" w:eastAsiaTheme="minorEastAsia" w:hAnsi="Times New Roman CYR" w:cs="Times New Roman CYR"/>
                <w:sz w:val="20"/>
              </w:rPr>
              <w:t>Производственная деятельность</w:t>
            </w:r>
          </w:p>
        </w:tc>
        <w:tc>
          <w:tcPr>
            <w:tcW w:w="6085" w:type="dxa"/>
            <w:tcBorders>
              <w:top w:val="single" w:sz="4" w:space="0" w:color="auto"/>
              <w:left w:val="single" w:sz="4" w:space="0" w:color="auto"/>
              <w:bottom w:val="single" w:sz="4" w:space="0" w:color="auto"/>
              <w:right w:val="single" w:sz="4" w:space="0" w:color="auto"/>
            </w:tcBorders>
          </w:tcPr>
          <w:p w:rsidR="00D15971" w:rsidRPr="007D07F3" w:rsidRDefault="00D15971" w:rsidP="007C3384">
            <w:pPr>
              <w:widowControl w:val="0"/>
              <w:autoSpaceDE w:val="0"/>
              <w:autoSpaceDN w:val="0"/>
              <w:adjustRightInd w:val="0"/>
              <w:ind w:left="-108" w:right="-113" w:firstLine="0"/>
              <w:jc w:val="center"/>
              <w:rPr>
                <w:rFonts w:ascii="Times New Roman CYR" w:eastAsiaTheme="minorEastAsia" w:hAnsi="Times New Roman CYR" w:cs="Times New Roman CYR"/>
                <w:sz w:val="20"/>
              </w:rPr>
            </w:pPr>
            <w:r w:rsidRPr="007D07F3">
              <w:rPr>
                <w:rFonts w:ascii="Times New Roman CYR" w:eastAsiaTheme="minorEastAsia" w:hAnsi="Times New Roman CYR" w:cs="Times New Roman CYR"/>
                <w:sz w:val="2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009" w:type="dxa"/>
            <w:tcBorders>
              <w:top w:val="single" w:sz="4" w:space="0" w:color="auto"/>
              <w:left w:val="single" w:sz="4" w:space="0" w:color="auto"/>
              <w:bottom w:val="single" w:sz="4" w:space="0" w:color="auto"/>
              <w:right w:val="nil"/>
            </w:tcBorders>
          </w:tcPr>
          <w:p w:rsidR="00D15971" w:rsidRPr="007D07F3" w:rsidRDefault="00D15971" w:rsidP="007C3384">
            <w:pPr>
              <w:widowControl w:val="0"/>
              <w:autoSpaceDE w:val="0"/>
              <w:autoSpaceDN w:val="0"/>
              <w:adjustRightInd w:val="0"/>
              <w:ind w:left="-108" w:right="-113" w:firstLine="0"/>
              <w:jc w:val="center"/>
              <w:rPr>
                <w:rFonts w:ascii="Times New Roman CYR" w:eastAsiaTheme="minorEastAsia" w:hAnsi="Times New Roman CYR" w:cs="Times New Roman CYR"/>
                <w:sz w:val="20"/>
              </w:rPr>
            </w:pPr>
            <w:r w:rsidRPr="007D07F3">
              <w:rPr>
                <w:rFonts w:ascii="Times New Roman CYR" w:eastAsiaTheme="minorEastAsia" w:hAnsi="Times New Roman CYR" w:cs="Times New Roman CYR"/>
                <w:sz w:val="20"/>
              </w:rPr>
              <w:t>6.0</w:t>
            </w:r>
          </w:p>
        </w:tc>
        <w:tc>
          <w:tcPr>
            <w:tcW w:w="1131" w:type="dxa"/>
            <w:tcBorders>
              <w:top w:val="single" w:sz="4" w:space="0" w:color="auto"/>
              <w:left w:val="single" w:sz="4" w:space="0" w:color="auto"/>
              <w:bottom w:val="single" w:sz="4" w:space="0" w:color="auto"/>
              <w:right w:val="nil"/>
            </w:tcBorders>
          </w:tcPr>
          <w:p w:rsidR="00D15971" w:rsidRPr="007D07F3" w:rsidRDefault="00D15971" w:rsidP="00B82B0E">
            <w:pPr>
              <w:ind w:firstLine="0"/>
              <w:jc w:val="center"/>
              <w:rPr>
                <w:bCs/>
                <w:sz w:val="20"/>
                <w:szCs w:val="20"/>
              </w:rPr>
            </w:pPr>
            <w:r w:rsidRPr="007D07F3">
              <w:rPr>
                <w:bCs/>
                <w:sz w:val="20"/>
                <w:szCs w:val="20"/>
              </w:rPr>
              <w:t>Минимальная площадь – 2000</w:t>
            </w:r>
          </w:p>
          <w:p w:rsidR="00D15971" w:rsidRPr="007D07F3" w:rsidRDefault="00D15971" w:rsidP="00006B4E">
            <w:pPr>
              <w:ind w:firstLine="0"/>
              <w:jc w:val="center"/>
              <w:rPr>
                <w:bCs/>
                <w:sz w:val="20"/>
                <w:szCs w:val="20"/>
              </w:rPr>
            </w:pPr>
            <w:r w:rsidRPr="007D07F3">
              <w:rPr>
                <w:bCs/>
                <w:sz w:val="20"/>
                <w:szCs w:val="20"/>
              </w:rPr>
              <w:t>Максимальная площадь – 1 000 000</w:t>
            </w:r>
          </w:p>
        </w:tc>
        <w:tc>
          <w:tcPr>
            <w:tcW w:w="1559" w:type="dxa"/>
            <w:tcBorders>
              <w:top w:val="single" w:sz="4" w:space="0" w:color="auto"/>
              <w:left w:val="single" w:sz="4" w:space="0" w:color="auto"/>
              <w:bottom w:val="single" w:sz="4" w:space="0" w:color="auto"/>
              <w:right w:val="nil"/>
            </w:tcBorders>
          </w:tcPr>
          <w:p w:rsidR="00D15971" w:rsidRPr="007D07F3" w:rsidRDefault="00D15971" w:rsidP="00006B4E">
            <w:pPr>
              <w:widowControl w:val="0"/>
              <w:autoSpaceDE w:val="0"/>
              <w:autoSpaceDN w:val="0"/>
              <w:adjustRightInd w:val="0"/>
              <w:ind w:left="-94" w:right="-117" w:firstLine="0"/>
              <w:jc w:val="center"/>
              <w:rPr>
                <w:sz w:val="20"/>
                <w:szCs w:val="20"/>
              </w:rPr>
            </w:pPr>
            <w:r w:rsidRPr="007D07F3">
              <w:rPr>
                <w:sz w:val="20"/>
                <w:szCs w:val="20"/>
              </w:rPr>
              <w:t>Максимальная высота строений – 60 м</w:t>
            </w:r>
          </w:p>
        </w:tc>
        <w:tc>
          <w:tcPr>
            <w:tcW w:w="2125" w:type="dxa"/>
            <w:tcBorders>
              <w:top w:val="single" w:sz="4" w:space="0" w:color="auto"/>
              <w:left w:val="single" w:sz="4" w:space="0" w:color="auto"/>
              <w:bottom w:val="single" w:sz="4" w:space="0" w:color="auto"/>
              <w:right w:val="nil"/>
            </w:tcBorders>
          </w:tcPr>
          <w:p w:rsidR="00D15971" w:rsidRPr="007D07F3" w:rsidRDefault="00D15971" w:rsidP="007C3384">
            <w:pPr>
              <w:ind w:right="-112" w:firstLine="0"/>
              <w:jc w:val="center"/>
              <w:rPr>
                <w:sz w:val="20"/>
                <w:szCs w:val="20"/>
              </w:rPr>
            </w:pPr>
            <w:r w:rsidRPr="007D07F3">
              <w:rPr>
                <w:sz w:val="20"/>
                <w:szCs w:val="20"/>
              </w:rPr>
              <w:t>5 м</w:t>
            </w:r>
          </w:p>
        </w:tc>
        <w:tc>
          <w:tcPr>
            <w:tcW w:w="1705" w:type="dxa"/>
            <w:tcBorders>
              <w:top w:val="single" w:sz="4" w:space="0" w:color="auto"/>
              <w:left w:val="single" w:sz="4" w:space="0" w:color="auto"/>
              <w:bottom w:val="single" w:sz="4" w:space="0" w:color="auto"/>
              <w:right w:val="single" w:sz="4" w:space="0" w:color="auto"/>
            </w:tcBorders>
          </w:tcPr>
          <w:p w:rsidR="00D15971" w:rsidRPr="007D07F3" w:rsidRDefault="00D15971" w:rsidP="007C3384">
            <w:pPr>
              <w:rPr>
                <w:bCs/>
                <w:sz w:val="20"/>
                <w:szCs w:val="20"/>
              </w:rPr>
            </w:pPr>
            <w:r w:rsidRPr="007D07F3">
              <w:rPr>
                <w:bCs/>
                <w:sz w:val="20"/>
                <w:szCs w:val="20"/>
              </w:rPr>
              <w:t>60</w:t>
            </w:r>
          </w:p>
        </w:tc>
      </w:tr>
      <w:tr w:rsidR="00D15971" w:rsidRPr="007D07F3" w:rsidTr="00285BA3">
        <w:trPr>
          <w:tblHeader/>
        </w:trPr>
        <w:tc>
          <w:tcPr>
            <w:tcW w:w="1695" w:type="dxa"/>
            <w:tcBorders>
              <w:top w:val="single" w:sz="4" w:space="0" w:color="auto"/>
              <w:left w:val="single" w:sz="4" w:space="0" w:color="auto"/>
              <w:bottom w:val="single" w:sz="4" w:space="0" w:color="auto"/>
              <w:right w:val="single" w:sz="4" w:space="0" w:color="auto"/>
            </w:tcBorders>
          </w:tcPr>
          <w:p w:rsidR="00D15971" w:rsidRPr="007D07F3" w:rsidRDefault="00D15971" w:rsidP="007C3384">
            <w:pPr>
              <w:widowControl w:val="0"/>
              <w:autoSpaceDE w:val="0"/>
              <w:autoSpaceDN w:val="0"/>
              <w:adjustRightInd w:val="0"/>
              <w:ind w:left="-108" w:right="-113" w:firstLine="0"/>
              <w:jc w:val="center"/>
              <w:rPr>
                <w:rFonts w:ascii="Times New Roman CYR" w:eastAsiaTheme="minorEastAsia" w:hAnsi="Times New Roman CYR" w:cs="Times New Roman CYR"/>
                <w:sz w:val="20"/>
              </w:rPr>
            </w:pPr>
            <w:proofErr w:type="spellStart"/>
            <w:r w:rsidRPr="007D07F3">
              <w:rPr>
                <w:rFonts w:ascii="Times New Roman CYR" w:eastAsiaTheme="minorEastAsia" w:hAnsi="Times New Roman CYR" w:cs="Times New Roman CYR"/>
                <w:sz w:val="20"/>
              </w:rPr>
              <w:lastRenderedPageBreak/>
              <w:t>Недропользование</w:t>
            </w:r>
            <w:proofErr w:type="spellEnd"/>
          </w:p>
        </w:tc>
        <w:tc>
          <w:tcPr>
            <w:tcW w:w="6085" w:type="dxa"/>
            <w:tcBorders>
              <w:top w:val="single" w:sz="4" w:space="0" w:color="auto"/>
              <w:left w:val="single" w:sz="4" w:space="0" w:color="auto"/>
              <w:bottom w:val="single" w:sz="4" w:space="0" w:color="auto"/>
              <w:right w:val="single" w:sz="4" w:space="0" w:color="auto"/>
            </w:tcBorders>
          </w:tcPr>
          <w:p w:rsidR="00D15971" w:rsidRPr="007D07F3" w:rsidRDefault="00D15971" w:rsidP="00006B4E">
            <w:pPr>
              <w:widowControl w:val="0"/>
              <w:autoSpaceDE w:val="0"/>
              <w:autoSpaceDN w:val="0"/>
              <w:adjustRightInd w:val="0"/>
              <w:ind w:left="-108" w:right="-113" w:firstLine="0"/>
              <w:jc w:val="center"/>
              <w:rPr>
                <w:rFonts w:ascii="Times New Roman CYR" w:eastAsiaTheme="minorEastAsia" w:hAnsi="Times New Roman CYR" w:cs="Times New Roman CYR"/>
                <w:sz w:val="20"/>
              </w:rPr>
            </w:pPr>
            <w:r w:rsidRPr="007D07F3">
              <w:rPr>
                <w:rFonts w:ascii="Times New Roman CYR" w:eastAsiaTheme="minorEastAsia" w:hAnsi="Times New Roman CYR" w:cs="Times New Roman CYR"/>
                <w:sz w:val="20"/>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D15971" w:rsidRPr="007D07F3" w:rsidRDefault="00D15971" w:rsidP="00006B4E">
            <w:pPr>
              <w:widowControl w:val="0"/>
              <w:autoSpaceDE w:val="0"/>
              <w:autoSpaceDN w:val="0"/>
              <w:adjustRightInd w:val="0"/>
              <w:ind w:left="-108" w:right="-113" w:firstLine="0"/>
              <w:jc w:val="center"/>
              <w:rPr>
                <w:rFonts w:ascii="Times New Roman CYR" w:eastAsiaTheme="minorEastAsia" w:hAnsi="Times New Roman CYR" w:cs="Times New Roman CYR"/>
                <w:sz w:val="20"/>
              </w:rPr>
            </w:pPr>
            <w:r w:rsidRPr="007D07F3">
              <w:rPr>
                <w:rFonts w:ascii="Times New Roman CYR" w:eastAsiaTheme="minorEastAsia" w:hAnsi="Times New Roman CYR" w:cs="Times New Roman CYR"/>
                <w:sz w:val="20"/>
              </w:rPr>
              <w:t>размещение объектов капитального строительства, необходимых для подготовки сырья к транспортировке и (или) промышленной переработке;</w:t>
            </w:r>
          </w:p>
          <w:p w:rsidR="00D15971" w:rsidRPr="007D07F3" w:rsidRDefault="00D15971" w:rsidP="00006B4E">
            <w:pPr>
              <w:widowControl w:val="0"/>
              <w:autoSpaceDE w:val="0"/>
              <w:autoSpaceDN w:val="0"/>
              <w:adjustRightInd w:val="0"/>
              <w:ind w:left="-108" w:right="-113" w:firstLine="0"/>
              <w:jc w:val="center"/>
              <w:rPr>
                <w:rFonts w:ascii="Times New Roman CYR" w:eastAsiaTheme="minorEastAsia" w:hAnsi="Times New Roman CYR" w:cs="Times New Roman CYR"/>
                <w:sz w:val="20"/>
              </w:rPr>
            </w:pPr>
            <w:r w:rsidRPr="007D07F3">
              <w:rPr>
                <w:rFonts w:ascii="Times New Roman CYR" w:eastAsiaTheme="minorEastAsia" w:hAnsi="Times New Roman CYR" w:cs="Times New Roman CYR"/>
                <w:sz w:val="20"/>
              </w:rP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sidRPr="007D07F3">
              <w:rPr>
                <w:rFonts w:ascii="Times New Roman CYR" w:eastAsiaTheme="minorEastAsia" w:hAnsi="Times New Roman CYR" w:cs="Times New Roman CYR"/>
                <w:sz w:val="20"/>
              </w:rPr>
              <w:t>недропользования</w:t>
            </w:r>
            <w:proofErr w:type="spellEnd"/>
            <w:r w:rsidRPr="007D07F3">
              <w:rPr>
                <w:rFonts w:ascii="Times New Roman CYR" w:eastAsiaTheme="minorEastAsia" w:hAnsi="Times New Roman CYR" w:cs="Times New Roman CYR"/>
                <w:sz w:val="20"/>
              </w:rPr>
              <w:t>, если добыча полезных ископаемых происходит на межселенной территории</w:t>
            </w:r>
          </w:p>
        </w:tc>
        <w:tc>
          <w:tcPr>
            <w:tcW w:w="1009" w:type="dxa"/>
            <w:tcBorders>
              <w:top w:val="single" w:sz="4" w:space="0" w:color="auto"/>
              <w:left w:val="single" w:sz="4" w:space="0" w:color="auto"/>
              <w:bottom w:val="single" w:sz="4" w:space="0" w:color="auto"/>
              <w:right w:val="nil"/>
            </w:tcBorders>
          </w:tcPr>
          <w:p w:rsidR="00D15971" w:rsidRPr="007D07F3" w:rsidRDefault="00D15971" w:rsidP="007C3384">
            <w:pPr>
              <w:widowControl w:val="0"/>
              <w:autoSpaceDE w:val="0"/>
              <w:autoSpaceDN w:val="0"/>
              <w:adjustRightInd w:val="0"/>
              <w:ind w:left="-108" w:right="-113" w:firstLine="0"/>
              <w:jc w:val="center"/>
              <w:rPr>
                <w:rFonts w:ascii="Times New Roman CYR" w:eastAsiaTheme="minorEastAsia" w:hAnsi="Times New Roman CYR" w:cs="Times New Roman CYR"/>
                <w:sz w:val="20"/>
              </w:rPr>
            </w:pPr>
            <w:r w:rsidRPr="007D07F3">
              <w:rPr>
                <w:rFonts w:ascii="Times New Roman CYR" w:eastAsiaTheme="minorEastAsia" w:hAnsi="Times New Roman CYR" w:cs="Times New Roman CYR"/>
                <w:sz w:val="20"/>
              </w:rPr>
              <w:t>6.1</w:t>
            </w:r>
          </w:p>
        </w:tc>
        <w:tc>
          <w:tcPr>
            <w:tcW w:w="1131" w:type="dxa"/>
            <w:tcBorders>
              <w:top w:val="single" w:sz="4" w:space="0" w:color="auto"/>
              <w:left w:val="single" w:sz="4" w:space="0" w:color="auto"/>
              <w:bottom w:val="single" w:sz="4" w:space="0" w:color="auto"/>
              <w:right w:val="nil"/>
            </w:tcBorders>
          </w:tcPr>
          <w:p w:rsidR="00D15971" w:rsidRPr="007D07F3" w:rsidRDefault="00D15971" w:rsidP="00006B4E">
            <w:pPr>
              <w:ind w:firstLine="0"/>
              <w:jc w:val="center"/>
              <w:rPr>
                <w:bCs/>
                <w:sz w:val="20"/>
                <w:szCs w:val="20"/>
              </w:rPr>
            </w:pPr>
            <w:r w:rsidRPr="007D07F3">
              <w:rPr>
                <w:bCs/>
                <w:sz w:val="20"/>
                <w:szCs w:val="20"/>
              </w:rPr>
              <w:t>Минимальная площадь – 2000</w:t>
            </w:r>
          </w:p>
          <w:p w:rsidR="00D15971" w:rsidRPr="007D07F3" w:rsidRDefault="00D15971" w:rsidP="00006B4E">
            <w:pPr>
              <w:ind w:firstLine="0"/>
              <w:jc w:val="center"/>
              <w:rPr>
                <w:bCs/>
                <w:sz w:val="20"/>
                <w:szCs w:val="20"/>
              </w:rPr>
            </w:pPr>
            <w:r w:rsidRPr="007D07F3">
              <w:rPr>
                <w:bCs/>
                <w:sz w:val="20"/>
                <w:szCs w:val="20"/>
              </w:rPr>
              <w:t>Максимальная площадь – 1 000 000</w:t>
            </w:r>
          </w:p>
        </w:tc>
        <w:tc>
          <w:tcPr>
            <w:tcW w:w="1559" w:type="dxa"/>
            <w:tcBorders>
              <w:top w:val="single" w:sz="4" w:space="0" w:color="auto"/>
              <w:left w:val="single" w:sz="4" w:space="0" w:color="auto"/>
              <w:bottom w:val="single" w:sz="4" w:space="0" w:color="auto"/>
              <w:right w:val="nil"/>
            </w:tcBorders>
          </w:tcPr>
          <w:p w:rsidR="00D15971" w:rsidRPr="007D07F3" w:rsidRDefault="00D15971" w:rsidP="00006B4E">
            <w:pPr>
              <w:widowControl w:val="0"/>
              <w:autoSpaceDE w:val="0"/>
              <w:autoSpaceDN w:val="0"/>
              <w:adjustRightInd w:val="0"/>
              <w:ind w:left="-94" w:right="-117" w:firstLine="0"/>
              <w:jc w:val="center"/>
              <w:rPr>
                <w:sz w:val="20"/>
                <w:szCs w:val="20"/>
              </w:rPr>
            </w:pPr>
            <w:r w:rsidRPr="007D07F3">
              <w:rPr>
                <w:sz w:val="20"/>
                <w:szCs w:val="20"/>
              </w:rPr>
              <w:t>Максимальная высота строений – 60 м</w:t>
            </w:r>
          </w:p>
        </w:tc>
        <w:tc>
          <w:tcPr>
            <w:tcW w:w="2125" w:type="dxa"/>
            <w:tcBorders>
              <w:top w:val="single" w:sz="4" w:space="0" w:color="auto"/>
              <w:left w:val="single" w:sz="4" w:space="0" w:color="auto"/>
              <w:bottom w:val="single" w:sz="4" w:space="0" w:color="auto"/>
              <w:right w:val="nil"/>
            </w:tcBorders>
          </w:tcPr>
          <w:p w:rsidR="00D15971" w:rsidRPr="007D07F3" w:rsidRDefault="00D15971" w:rsidP="007C3384">
            <w:pPr>
              <w:ind w:right="-112" w:firstLine="0"/>
              <w:jc w:val="center"/>
              <w:rPr>
                <w:sz w:val="20"/>
                <w:szCs w:val="20"/>
              </w:rPr>
            </w:pPr>
            <w:r w:rsidRPr="007D07F3">
              <w:rPr>
                <w:sz w:val="20"/>
                <w:szCs w:val="20"/>
              </w:rPr>
              <w:t>5 м</w:t>
            </w:r>
          </w:p>
        </w:tc>
        <w:tc>
          <w:tcPr>
            <w:tcW w:w="1705" w:type="dxa"/>
            <w:tcBorders>
              <w:top w:val="single" w:sz="4" w:space="0" w:color="auto"/>
              <w:left w:val="single" w:sz="4" w:space="0" w:color="auto"/>
              <w:bottom w:val="single" w:sz="4" w:space="0" w:color="auto"/>
              <w:right w:val="single" w:sz="4" w:space="0" w:color="auto"/>
            </w:tcBorders>
          </w:tcPr>
          <w:p w:rsidR="00D15971" w:rsidRPr="007D07F3" w:rsidRDefault="00D15971" w:rsidP="007C3384">
            <w:pPr>
              <w:rPr>
                <w:bCs/>
                <w:sz w:val="20"/>
                <w:szCs w:val="20"/>
              </w:rPr>
            </w:pPr>
            <w:r w:rsidRPr="007D07F3">
              <w:rPr>
                <w:bCs/>
                <w:sz w:val="20"/>
                <w:szCs w:val="20"/>
              </w:rPr>
              <w:t>60</w:t>
            </w:r>
          </w:p>
        </w:tc>
      </w:tr>
      <w:tr w:rsidR="00D15971" w:rsidRPr="007D07F3" w:rsidTr="00285BA3">
        <w:trPr>
          <w:tblHeader/>
        </w:trPr>
        <w:tc>
          <w:tcPr>
            <w:tcW w:w="1695" w:type="dxa"/>
            <w:tcBorders>
              <w:top w:val="single" w:sz="4" w:space="0" w:color="auto"/>
              <w:left w:val="single" w:sz="4" w:space="0" w:color="auto"/>
              <w:bottom w:val="single" w:sz="4" w:space="0" w:color="auto"/>
              <w:right w:val="single" w:sz="4" w:space="0" w:color="auto"/>
            </w:tcBorders>
          </w:tcPr>
          <w:p w:rsidR="00D15971" w:rsidRPr="007D07F3" w:rsidRDefault="00D15971" w:rsidP="007C3384">
            <w:pPr>
              <w:widowControl w:val="0"/>
              <w:autoSpaceDE w:val="0"/>
              <w:autoSpaceDN w:val="0"/>
              <w:adjustRightInd w:val="0"/>
              <w:ind w:left="-108" w:right="-113" w:firstLine="0"/>
              <w:jc w:val="center"/>
              <w:rPr>
                <w:rFonts w:ascii="Times New Roman CYR" w:eastAsiaTheme="minorEastAsia" w:hAnsi="Times New Roman CYR" w:cs="Times New Roman CYR"/>
                <w:sz w:val="20"/>
              </w:rPr>
            </w:pPr>
            <w:r w:rsidRPr="007D07F3">
              <w:rPr>
                <w:rFonts w:ascii="Times New Roman CYR" w:eastAsiaTheme="minorEastAsia" w:hAnsi="Times New Roman CYR" w:cs="Times New Roman CYR"/>
                <w:sz w:val="20"/>
              </w:rPr>
              <w:t>Тяжелая промышленность</w:t>
            </w:r>
          </w:p>
        </w:tc>
        <w:tc>
          <w:tcPr>
            <w:tcW w:w="6085" w:type="dxa"/>
            <w:tcBorders>
              <w:top w:val="single" w:sz="4" w:space="0" w:color="auto"/>
              <w:left w:val="single" w:sz="4" w:space="0" w:color="auto"/>
              <w:bottom w:val="single" w:sz="4" w:space="0" w:color="auto"/>
              <w:right w:val="single" w:sz="4" w:space="0" w:color="auto"/>
            </w:tcBorders>
          </w:tcPr>
          <w:p w:rsidR="00D15971" w:rsidRPr="007D07F3" w:rsidRDefault="00D15971" w:rsidP="00006B4E">
            <w:pPr>
              <w:widowControl w:val="0"/>
              <w:autoSpaceDE w:val="0"/>
              <w:autoSpaceDN w:val="0"/>
              <w:adjustRightInd w:val="0"/>
              <w:ind w:left="-108" w:right="-113" w:firstLine="0"/>
              <w:jc w:val="center"/>
              <w:rPr>
                <w:rFonts w:ascii="Times New Roman CYR" w:eastAsiaTheme="minorEastAsia" w:hAnsi="Times New Roman CYR" w:cs="Times New Roman CYR"/>
                <w:sz w:val="20"/>
              </w:rPr>
            </w:pPr>
            <w:r w:rsidRPr="007D07F3">
              <w:rPr>
                <w:rFonts w:ascii="Times New Roman CYR" w:eastAsiaTheme="minorEastAsia" w:hAnsi="Times New Roman CYR" w:cs="Times New Roman CYR"/>
                <w:sz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009" w:type="dxa"/>
            <w:tcBorders>
              <w:top w:val="single" w:sz="4" w:space="0" w:color="auto"/>
              <w:left w:val="single" w:sz="4" w:space="0" w:color="auto"/>
              <w:bottom w:val="single" w:sz="4" w:space="0" w:color="auto"/>
              <w:right w:val="nil"/>
            </w:tcBorders>
          </w:tcPr>
          <w:p w:rsidR="00D15971" w:rsidRPr="007D07F3" w:rsidRDefault="00D15971" w:rsidP="007C3384">
            <w:pPr>
              <w:widowControl w:val="0"/>
              <w:autoSpaceDE w:val="0"/>
              <w:autoSpaceDN w:val="0"/>
              <w:adjustRightInd w:val="0"/>
              <w:ind w:left="-108" w:right="-113" w:firstLine="0"/>
              <w:jc w:val="center"/>
              <w:rPr>
                <w:rFonts w:ascii="Times New Roman CYR" w:eastAsiaTheme="minorEastAsia" w:hAnsi="Times New Roman CYR" w:cs="Times New Roman CYR"/>
                <w:sz w:val="20"/>
              </w:rPr>
            </w:pPr>
            <w:r w:rsidRPr="007D07F3">
              <w:rPr>
                <w:rFonts w:ascii="Times New Roman CYR" w:eastAsiaTheme="minorEastAsia" w:hAnsi="Times New Roman CYR" w:cs="Times New Roman CYR"/>
                <w:sz w:val="20"/>
              </w:rPr>
              <w:t>6.2</w:t>
            </w:r>
          </w:p>
        </w:tc>
        <w:tc>
          <w:tcPr>
            <w:tcW w:w="1131" w:type="dxa"/>
            <w:tcBorders>
              <w:top w:val="single" w:sz="4" w:space="0" w:color="auto"/>
              <w:left w:val="single" w:sz="4" w:space="0" w:color="auto"/>
              <w:bottom w:val="single" w:sz="4" w:space="0" w:color="auto"/>
              <w:right w:val="nil"/>
            </w:tcBorders>
          </w:tcPr>
          <w:p w:rsidR="00D15971" w:rsidRPr="007D07F3" w:rsidRDefault="00D15971" w:rsidP="007C3384">
            <w:pPr>
              <w:ind w:firstLine="0"/>
              <w:jc w:val="center"/>
              <w:rPr>
                <w:bCs/>
                <w:sz w:val="20"/>
                <w:szCs w:val="20"/>
              </w:rPr>
            </w:pPr>
            <w:r w:rsidRPr="007D07F3">
              <w:rPr>
                <w:bCs/>
                <w:sz w:val="20"/>
                <w:szCs w:val="20"/>
              </w:rPr>
              <w:t>Минимальная площадь – 2000</w:t>
            </w:r>
          </w:p>
          <w:p w:rsidR="00D15971" w:rsidRPr="007D07F3" w:rsidRDefault="00D15971" w:rsidP="007C3384">
            <w:pPr>
              <w:ind w:firstLine="0"/>
              <w:jc w:val="center"/>
              <w:rPr>
                <w:bCs/>
                <w:sz w:val="20"/>
                <w:szCs w:val="20"/>
              </w:rPr>
            </w:pPr>
            <w:r w:rsidRPr="007D07F3">
              <w:rPr>
                <w:bCs/>
                <w:sz w:val="20"/>
                <w:szCs w:val="20"/>
              </w:rPr>
              <w:t>Максимальная площадь – 1 000 000</w:t>
            </w:r>
          </w:p>
        </w:tc>
        <w:tc>
          <w:tcPr>
            <w:tcW w:w="1559" w:type="dxa"/>
            <w:tcBorders>
              <w:top w:val="single" w:sz="4" w:space="0" w:color="auto"/>
              <w:left w:val="single" w:sz="4" w:space="0" w:color="auto"/>
              <w:bottom w:val="single" w:sz="4" w:space="0" w:color="auto"/>
              <w:right w:val="nil"/>
            </w:tcBorders>
          </w:tcPr>
          <w:p w:rsidR="00D15971" w:rsidRPr="007D07F3" w:rsidRDefault="00D15971" w:rsidP="00006B4E">
            <w:pPr>
              <w:widowControl w:val="0"/>
              <w:autoSpaceDE w:val="0"/>
              <w:autoSpaceDN w:val="0"/>
              <w:adjustRightInd w:val="0"/>
              <w:ind w:left="-94" w:right="-117" w:firstLine="0"/>
              <w:jc w:val="center"/>
              <w:rPr>
                <w:sz w:val="20"/>
                <w:szCs w:val="20"/>
              </w:rPr>
            </w:pPr>
            <w:r w:rsidRPr="007D07F3">
              <w:rPr>
                <w:sz w:val="20"/>
                <w:szCs w:val="20"/>
              </w:rPr>
              <w:t>Максимальная высота строений – 60 м</w:t>
            </w:r>
          </w:p>
        </w:tc>
        <w:tc>
          <w:tcPr>
            <w:tcW w:w="2125" w:type="dxa"/>
            <w:tcBorders>
              <w:top w:val="single" w:sz="4" w:space="0" w:color="auto"/>
              <w:left w:val="single" w:sz="4" w:space="0" w:color="auto"/>
              <w:bottom w:val="single" w:sz="4" w:space="0" w:color="auto"/>
              <w:right w:val="nil"/>
            </w:tcBorders>
          </w:tcPr>
          <w:p w:rsidR="00D15971" w:rsidRPr="007D07F3" w:rsidRDefault="00D15971" w:rsidP="007C3384">
            <w:pPr>
              <w:ind w:right="-112" w:firstLine="0"/>
              <w:jc w:val="center"/>
              <w:rPr>
                <w:sz w:val="20"/>
                <w:szCs w:val="20"/>
              </w:rPr>
            </w:pPr>
            <w:r w:rsidRPr="007D07F3">
              <w:rPr>
                <w:sz w:val="20"/>
                <w:szCs w:val="20"/>
              </w:rPr>
              <w:t>5 м</w:t>
            </w:r>
          </w:p>
        </w:tc>
        <w:tc>
          <w:tcPr>
            <w:tcW w:w="1705" w:type="dxa"/>
            <w:tcBorders>
              <w:top w:val="single" w:sz="4" w:space="0" w:color="auto"/>
              <w:left w:val="single" w:sz="4" w:space="0" w:color="auto"/>
              <w:bottom w:val="single" w:sz="4" w:space="0" w:color="auto"/>
              <w:right w:val="single" w:sz="4" w:space="0" w:color="auto"/>
            </w:tcBorders>
          </w:tcPr>
          <w:p w:rsidR="00D15971" w:rsidRPr="007D07F3" w:rsidRDefault="00D15971" w:rsidP="007C3384">
            <w:pPr>
              <w:rPr>
                <w:bCs/>
                <w:sz w:val="20"/>
                <w:szCs w:val="20"/>
              </w:rPr>
            </w:pPr>
            <w:r w:rsidRPr="007D07F3">
              <w:rPr>
                <w:bCs/>
                <w:sz w:val="20"/>
                <w:szCs w:val="20"/>
              </w:rPr>
              <w:t>45</w:t>
            </w:r>
          </w:p>
        </w:tc>
      </w:tr>
      <w:tr w:rsidR="00D15971" w:rsidRPr="007D07F3" w:rsidTr="00285BA3">
        <w:trPr>
          <w:tblHeader/>
        </w:trPr>
        <w:tc>
          <w:tcPr>
            <w:tcW w:w="1695" w:type="dxa"/>
            <w:tcBorders>
              <w:top w:val="single" w:sz="4" w:space="0" w:color="auto"/>
              <w:left w:val="single" w:sz="4" w:space="0" w:color="auto"/>
              <w:bottom w:val="single" w:sz="4" w:space="0" w:color="auto"/>
              <w:right w:val="single" w:sz="4" w:space="0" w:color="auto"/>
            </w:tcBorders>
          </w:tcPr>
          <w:p w:rsidR="00D15971" w:rsidRPr="007D07F3" w:rsidRDefault="00D15971" w:rsidP="007C3384">
            <w:pPr>
              <w:widowControl w:val="0"/>
              <w:autoSpaceDE w:val="0"/>
              <w:autoSpaceDN w:val="0"/>
              <w:adjustRightInd w:val="0"/>
              <w:ind w:left="-108" w:right="-113" w:firstLine="0"/>
              <w:jc w:val="center"/>
              <w:rPr>
                <w:rFonts w:ascii="Times New Roman CYR" w:eastAsiaTheme="minorEastAsia" w:hAnsi="Times New Roman CYR" w:cs="Times New Roman CYR"/>
                <w:sz w:val="20"/>
              </w:rPr>
            </w:pPr>
            <w:r w:rsidRPr="007D07F3">
              <w:rPr>
                <w:rFonts w:ascii="Times New Roman CYR" w:eastAsiaTheme="minorEastAsia" w:hAnsi="Times New Roman CYR" w:cs="Times New Roman CYR"/>
                <w:sz w:val="20"/>
              </w:rPr>
              <w:t>Автомобилестроительная промышленность</w:t>
            </w:r>
          </w:p>
        </w:tc>
        <w:tc>
          <w:tcPr>
            <w:tcW w:w="6085" w:type="dxa"/>
            <w:tcBorders>
              <w:top w:val="single" w:sz="4" w:space="0" w:color="auto"/>
              <w:left w:val="single" w:sz="4" w:space="0" w:color="auto"/>
              <w:bottom w:val="single" w:sz="4" w:space="0" w:color="auto"/>
              <w:right w:val="single" w:sz="4" w:space="0" w:color="auto"/>
            </w:tcBorders>
          </w:tcPr>
          <w:p w:rsidR="00D15971" w:rsidRPr="007D07F3" w:rsidRDefault="00D15971" w:rsidP="00006B4E">
            <w:pPr>
              <w:widowControl w:val="0"/>
              <w:autoSpaceDE w:val="0"/>
              <w:autoSpaceDN w:val="0"/>
              <w:adjustRightInd w:val="0"/>
              <w:ind w:left="-108" w:right="-113" w:firstLine="0"/>
              <w:jc w:val="center"/>
              <w:rPr>
                <w:rFonts w:ascii="Times New Roman CYR" w:eastAsiaTheme="minorEastAsia" w:hAnsi="Times New Roman CYR" w:cs="Times New Roman CYR"/>
                <w:sz w:val="20"/>
              </w:rPr>
            </w:pPr>
            <w:r w:rsidRPr="007D07F3">
              <w:rPr>
                <w:rFonts w:ascii="Times New Roman CYR" w:eastAsiaTheme="minorEastAsia" w:hAnsi="Times New Roman CYR" w:cs="Times New Roman CYR"/>
                <w:sz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009" w:type="dxa"/>
            <w:tcBorders>
              <w:top w:val="single" w:sz="4" w:space="0" w:color="auto"/>
              <w:left w:val="single" w:sz="4" w:space="0" w:color="auto"/>
              <w:bottom w:val="single" w:sz="4" w:space="0" w:color="auto"/>
              <w:right w:val="nil"/>
            </w:tcBorders>
          </w:tcPr>
          <w:p w:rsidR="00D15971" w:rsidRPr="007D07F3" w:rsidRDefault="00D15971" w:rsidP="007C3384">
            <w:pPr>
              <w:widowControl w:val="0"/>
              <w:autoSpaceDE w:val="0"/>
              <w:autoSpaceDN w:val="0"/>
              <w:adjustRightInd w:val="0"/>
              <w:ind w:left="-108" w:right="-113" w:firstLine="0"/>
              <w:jc w:val="center"/>
              <w:rPr>
                <w:rFonts w:ascii="Times New Roman CYR" w:eastAsiaTheme="minorEastAsia" w:hAnsi="Times New Roman CYR" w:cs="Times New Roman CYR"/>
                <w:sz w:val="20"/>
              </w:rPr>
            </w:pPr>
            <w:r w:rsidRPr="007D07F3">
              <w:rPr>
                <w:rFonts w:ascii="Times New Roman CYR" w:eastAsiaTheme="minorEastAsia" w:hAnsi="Times New Roman CYR" w:cs="Times New Roman CYR"/>
                <w:sz w:val="20"/>
              </w:rPr>
              <w:t>6.2.1</w:t>
            </w:r>
          </w:p>
        </w:tc>
        <w:tc>
          <w:tcPr>
            <w:tcW w:w="1131" w:type="dxa"/>
            <w:tcBorders>
              <w:top w:val="single" w:sz="4" w:space="0" w:color="auto"/>
              <w:left w:val="single" w:sz="4" w:space="0" w:color="auto"/>
              <w:bottom w:val="single" w:sz="4" w:space="0" w:color="auto"/>
              <w:right w:val="nil"/>
            </w:tcBorders>
          </w:tcPr>
          <w:p w:rsidR="00D15971" w:rsidRPr="007D07F3" w:rsidRDefault="00D15971" w:rsidP="007C3384">
            <w:pPr>
              <w:ind w:firstLine="0"/>
              <w:jc w:val="center"/>
              <w:rPr>
                <w:bCs/>
                <w:sz w:val="20"/>
                <w:szCs w:val="20"/>
              </w:rPr>
            </w:pPr>
            <w:r w:rsidRPr="007D07F3">
              <w:rPr>
                <w:bCs/>
                <w:sz w:val="20"/>
                <w:szCs w:val="20"/>
              </w:rPr>
              <w:t>Минимальная площадь – 2000</w:t>
            </w:r>
          </w:p>
          <w:p w:rsidR="00D15971" w:rsidRPr="007D07F3" w:rsidRDefault="00D15971" w:rsidP="007C3384">
            <w:pPr>
              <w:ind w:firstLine="0"/>
              <w:jc w:val="center"/>
              <w:rPr>
                <w:bCs/>
                <w:sz w:val="20"/>
                <w:szCs w:val="20"/>
              </w:rPr>
            </w:pPr>
            <w:r w:rsidRPr="007D07F3">
              <w:rPr>
                <w:bCs/>
                <w:sz w:val="20"/>
                <w:szCs w:val="20"/>
              </w:rPr>
              <w:t>Максимальная площадь – 500 000</w:t>
            </w:r>
          </w:p>
        </w:tc>
        <w:tc>
          <w:tcPr>
            <w:tcW w:w="1559" w:type="dxa"/>
            <w:tcBorders>
              <w:top w:val="single" w:sz="4" w:space="0" w:color="auto"/>
              <w:left w:val="single" w:sz="4" w:space="0" w:color="auto"/>
              <w:bottom w:val="single" w:sz="4" w:space="0" w:color="auto"/>
              <w:right w:val="nil"/>
            </w:tcBorders>
          </w:tcPr>
          <w:p w:rsidR="00D15971" w:rsidRPr="007D07F3" w:rsidRDefault="00D15971" w:rsidP="00006B4E">
            <w:pPr>
              <w:widowControl w:val="0"/>
              <w:autoSpaceDE w:val="0"/>
              <w:autoSpaceDN w:val="0"/>
              <w:adjustRightInd w:val="0"/>
              <w:ind w:left="-94" w:right="-117" w:firstLine="0"/>
              <w:jc w:val="center"/>
              <w:rPr>
                <w:sz w:val="20"/>
                <w:szCs w:val="20"/>
              </w:rPr>
            </w:pPr>
            <w:r w:rsidRPr="007D07F3">
              <w:rPr>
                <w:sz w:val="20"/>
                <w:szCs w:val="20"/>
              </w:rPr>
              <w:t>Максимальная высота строений – 60 м</w:t>
            </w:r>
          </w:p>
        </w:tc>
        <w:tc>
          <w:tcPr>
            <w:tcW w:w="2125" w:type="dxa"/>
            <w:tcBorders>
              <w:top w:val="single" w:sz="4" w:space="0" w:color="auto"/>
              <w:left w:val="single" w:sz="4" w:space="0" w:color="auto"/>
              <w:bottom w:val="single" w:sz="4" w:space="0" w:color="auto"/>
              <w:right w:val="nil"/>
            </w:tcBorders>
          </w:tcPr>
          <w:p w:rsidR="00D15971" w:rsidRPr="007D07F3" w:rsidRDefault="00D15971" w:rsidP="007C3384">
            <w:pPr>
              <w:ind w:right="-112" w:firstLine="0"/>
              <w:jc w:val="center"/>
              <w:rPr>
                <w:sz w:val="20"/>
                <w:szCs w:val="20"/>
              </w:rPr>
            </w:pPr>
            <w:r w:rsidRPr="007D07F3">
              <w:rPr>
                <w:sz w:val="20"/>
                <w:szCs w:val="20"/>
              </w:rPr>
              <w:t>5 м</w:t>
            </w:r>
          </w:p>
        </w:tc>
        <w:tc>
          <w:tcPr>
            <w:tcW w:w="1705" w:type="dxa"/>
            <w:tcBorders>
              <w:top w:val="single" w:sz="4" w:space="0" w:color="auto"/>
              <w:left w:val="single" w:sz="4" w:space="0" w:color="auto"/>
              <w:bottom w:val="single" w:sz="4" w:space="0" w:color="auto"/>
              <w:right w:val="single" w:sz="4" w:space="0" w:color="auto"/>
            </w:tcBorders>
          </w:tcPr>
          <w:p w:rsidR="00D15971" w:rsidRPr="007D07F3" w:rsidRDefault="00D15971" w:rsidP="007C3384">
            <w:pPr>
              <w:rPr>
                <w:bCs/>
                <w:sz w:val="20"/>
                <w:szCs w:val="20"/>
              </w:rPr>
            </w:pPr>
            <w:r w:rsidRPr="007D07F3">
              <w:rPr>
                <w:bCs/>
                <w:sz w:val="20"/>
                <w:szCs w:val="20"/>
              </w:rPr>
              <w:t>55</w:t>
            </w:r>
          </w:p>
        </w:tc>
      </w:tr>
      <w:tr w:rsidR="00D15971" w:rsidRPr="007D07F3" w:rsidTr="00285BA3">
        <w:trPr>
          <w:tblHeader/>
        </w:trPr>
        <w:tc>
          <w:tcPr>
            <w:tcW w:w="1695" w:type="dxa"/>
            <w:tcBorders>
              <w:top w:val="single" w:sz="4" w:space="0" w:color="auto"/>
              <w:left w:val="single" w:sz="4" w:space="0" w:color="auto"/>
              <w:bottom w:val="single" w:sz="4" w:space="0" w:color="auto"/>
              <w:right w:val="single" w:sz="4" w:space="0" w:color="auto"/>
            </w:tcBorders>
          </w:tcPr>
          <w:p w:rsidR="00D15971" w:rsidRPr="007D07F3" w:rsidRDefault="00D15971" w:rsidP="007C3384">
            <w:pPr>
              <w:widowControl w:val="0"/>
              <w:autoSpaceDE w:val="0"/>
              <w:autoSpaceDN w:val="0"/>
              <w:adjustRightInd w:val="0"/>
              <w:ind w:left="-108" w:right="-113" w:firstLine="0"/>
              <w:jc w:val="center"/>
              <w:rPr>
                <w:rFonts w:ascii="Times New Roman CYR" w:eastAsiaTheme="minorEastAsia" w:hAnsi="Times New Roman CYR" w:cs="Times New Roman CYR"/>
                <w:sz w:val="20"/>
              </w:rPr>
            </w:pPr>
            <w:r w:rsidRPr="007D07F3">
              <w:rPr>
                <w:rFonts w:ascii="Times New Roman CYR" w:eastAsiaTheme="minorEastAsia" w:hAnsi="Times New Roman CYR" w:cs="Times New Roman CYR"/>
                <w:sz w:val="20"/>
              </w:rPr>
              <w:t>Легкая промышленность</w:t>
            </w:r>
          </w:p>
        </w:tc>
        <w:tc>
          <w:tcPr>
            <w:tcW w:w="6085" w:type="dxa"/>
            <w:tcBorders>
              <w:top w:val="single" w:sz="4" w:space="0" w:color="auto"/>
              <w:left w:val="single" w:sz="4" w:space="0" w:color="auto"/>
              <w:bottom w:val="single" w:sz="4" w:space="0" w:color="auto"/>
              <w:right w:val="single" w:sz="4" w:space="0" w:color="auto"/>
            </w:tcBorders>
          </w:tcPr>
          <w:p w:rsidR="00D15971" w:rsidRPr="007D07F3" w:rsidRDefault="00D15971" w:rsidP="00006B4E">
            <w:pPr>
              <w:widowControl w:val="0"/>
              <w:autoSpaceDE w:val="0"/>
              <w:autoSpaceDN w:val="0"/>
              <w:adjustRightInd w:val="0"/>
              <w:ind w:left="-108" w:right="-113" w:firstLine="0"/>
              <w:jc w:val="center"/>
              <w:rPr>
                <w:rFonts w:ascii="Times New Roman CYR" w:eastAsiaTheme="minorEastAsia" w:hAnsi="Times New Roman CYR" w:cs="Times New Roman CYR"/>
                <w:sz w:val="20"/>
              </w:rPr>
            </w:pPr>
            <w:r w:rsidRPr="007D07F3">
              <w:rPr>
                <w:rFonts w:ascii="Times New Roman CYR" w:eastAsiaTheme="minorEastAsia" w:hAnsi="Times New Roman CYR" w:cs="Times New Roman CYR"/>
                <w:sz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009" w:type="dxa"/>
            <w:tcBorders>
              <w:top w:val="single" w:sz="4" w:space="0" w:color="auto"/>
              <w:left w:val="single" w:sz="4" w:space="0" w:color="auto"/>
              <w:bottom w:val="single" w:sz="4" w:space="0" w:color="auto"/>
              <w:right w:val="nil"/>
            </w:tcBorders>
          </w:tcPr>
          <w:p w:rsidR="00D15971" w:rsidRPr="007D07F3" w:rsidRDefault="00D15971" w:rsidP="007C3384">
            <w:pPr>
              <w:widowControl w:val="0"/>
              <w:autoSpaceDE w:val="0"/>
              <w:autoSpaceDN w:val="0"/>
              <w:adjustRightInd w:val="0"/>
              <w:ind w:left="-108" w:right="-113" w:firstLine="0"/>
              <w:jc w:val="center"/>
              <w:rPr>
                <w:rFonts w:ascii="Times New Roman CYR" w:eastAsiaTheme="minorEastAsia" w:hAnsi="Times New Roman CYR" w:cs="Times New Roman CYR"/>
                <w:sz w:val="20"/>
              </w:rPr>
            </w:pPr>
            <w:r w:rsidRPr="007D07F3">
              <w:rPr>
                <w:rFonts w:ascii="Times New Roman CYR" w:eastAsiaTheme="minorEastAsia" w:hAnsi="Times New Roman CYR" w:cs="Times New Roman CYR"/>
                <w:sz w:val="20"/>
              </w:rPr>
              <w:t>6.3</w:t>
            </w:r>
          </w:p>
        </w:tc>
        <w:tc>
          <w:tcPr>
            <w:tcW w:w="1131" w:type="dxa"/>
            <w:tcBorders>
              <w:top w:val="single" w:sz="4" w:space="0" w:color="auto"/>
              <w:left w:val="single" w:sz="4" w:space="0" w:color="auto"/>
              <w:bottom w:val="single" w:sz="4" w:space="0" w:color="auto"/>
              <w:right w:val="nil"/>
            </w:tcBorders>
          </w:tcPr>
          <w:p w:rsidR="00D15971" w:rsidRPr="007D07F3" w:rsidRDefault="00D15971" w:rsidP="00FE77EB">
            <w:pPr>
              <w:ind w:firstLine="0"/>
              <w:jc w:val="center"/>
              <w:rPr>
                <w:bCs/>
                <w:sz w:val="20"/>
                <w:szCs w:val="20"/>
              </w:rPr>
            </w:pPr>
            <w:r w:rsidRPr="007D07F3">
              <w:rPr>
                <w:bCs/>
                <w:sz w:val="20"/>
                <w:szCs w:val="20"/>
              </w:rPr>
              <w:t>Минимальная площадь – 2000</w:t>
            </w:r>
          </w:p>
          <w:p w:rsidR="00D15971" w:rsidRPr="007D07F3" w:rsidRDefault="00D15971" w:rsidP="00FE77EB">
            <w:pPr>
              <w:ind w:firstLine="0"/>
              <w:jc w:val="center"/>
              <w:rPr>
                <w:bCs/>
                <w:sz w:val="20"/>
                <w:szCs w:val="20"/>
              </w:rPr>
            </w:pPr>
            <w:r w:rsidRPr="007D07F3">
              <w:rPr>
                <w:bCs/>
                <w:sz w:val="20"/>
                <w:szCs w:val="20"/>
              </w:rPr>
              <w:t>Максимальная площадь – 500 000</w:t>
            </w:r>
          </w:p>
        </w:tc>
        <w:tc>
          <w:tcPr>
            <w:tcW w:w="1559" w:type="dxa"/>
            <w:tcBorders>
              <w:top w:val="single" w:sz="4" w:space="0" w:color="auto"/>
              <w:left w:val="single" w:sz="4" w:space="0" w:color="auto"/>
              <w:bottom w:val="single" w:sz="4" w:space="0" w:color="auto"/>
              <w:right w:val="nil"/>
            </w:tcBorders>
          </w:tcPr>
          <w:p w:rsidR="00D15971" w:rsidRPr="007D07F3" w:rsidRDefault="00D15971" w:rsidP="00006B4E">
            <w:pPr>
              <w:widowControl w:val="0"/>
              <w:autoSpaceDE w:val="0"/>
              <w:autoSpaceDN w:val="0"/>
              <w:adjustRightInd w:val="0"/>
              <w:ind w:left="-94" w:right="-117" w:firstLine="0"/>
              <w:jc w:val="center"/>
              <w:rPr>
                <w:sz w:val="20"/>
                <w:szCs w:val="20"/>
              </w:rPr>
            </w:pPr>
            <w:r w:rsidRPr="007D07F3">
              <w:rPr>
                <w:sz w:val="20"/>
                <w:szCs w:val="20"/>
              </w:rPr>
              <w:t>Максимальная высота строений – 60 м</w:t>
            </w:r>
          </w:p>
        </w:tc>
        <w:tc>
          <w:tcPr>
            <w:tcW w:w="2125" w:type="dxa"/>
            <w:tcBorders>
              <w:top w:val="single" w:sz="4" w:space="0" w:color="auto"/>
              <w:left w:val="single" w:sz="4" w:space="0" w:color="auto"/>
              <w:bottom w:val="single" w:sz="4" w:space="0" w:color="auto"/>
              <w:right w:val="nil"/>
            </w:tcBorders>
          </w:tcPr>
          <w:p w:rsidR="00D15971" w:rsidRPr="007D07F3" w:rsidRDefault="00D15971" w:rsidP="007C3384">
            <w:pPr>
              <w:ind w:right="-112" w:firstLine="0"/>
              <w:jc w:val="center"/>
              <w:rPr>
                <w:sz w:val="20"/>
                <w:szCs w:val="20"/>
              </w:rPr>
            </w:pPr>
            <w:r w:rsidRPr="007D07F3">
              <w:rPr>
                <w:sz w:val="20"/>
                <w:szCs w:val="20"/>
              </w:rPr>
              <w:t>5 м</w:t>
            </w:r>
          </w:p>
        </w:tc>
        <w:tc>
          <w:tcPr>
            <w:tcW w:w="1705" w:type="dxa"/>
            <w:tcBorders>
              <w:top w:val="single" w:sz="4" w:space="0" w:color="auto"/>
              <w:left w:val="single" w:sz="4" w:space="0" w:color="auto"/>
              <w:bottom w:val="single" w:sz="4" w:space="0" w:color="auto"/>
              <w:right w:val="single" w:sz="4" w:space="0" w:color="auto"/>
            </w:tcBorders>
          </w:tcPr>
          <w:p w:rsidR="00D15971" w:rsidRPr="007D07F3" w:rsidRDefault="00D15971" w:rsidP="007C3384">
            <w:pPr>
              <w:rPr>
                <w:bCs/>
                <w:sz w:val="20"/>
                <w:szCs w:val="20"/>
              </w:rPr>
            </w:pPr>
            <w:r w:rsidRPr="007D07F3">
              <w:rPr>
                <w:bCs/>
                <w:sz w:val="20"/>
                <w:szCs w:val="20"/>
              </w:rPr>
              <w:t>65</w:t>
            </w:r>
          </w:p>
        </w:tc>
      </w:tr>
      <w:tr w:rsidR="00D15971" w:rsidRPr="007D07F3" w:rsidTr="00285BA3">
        <w:trPr>
          <w:tblHeader/>
        </w:trPr>
        <w:tc>
          <w:tcPr>
            <w:tcW w:w="1695" w:type="dxa"/>
            <w:tcBorders>
              <w:top w:val="single" w:sz="4" w:space="0" w:color="auto"/>
              <w:left w:val="single" w:sz="4" w:space="0" w:color="auto"/>
              <w:bottom w:val="single" w:sz="4" w:space="0" w:color="auto"/>
              <w:right w:val="single" w:sz="4" w:space="0" w:color="auto"/>
            </w:tcBorders>
          </w:tcPr>
          <w:p w:rsidR="00D15971" w:rsidRPr="007D07F3" w:rsidRDefault="00D15971" w:rsidP="007C3384">
            <w:pPr>
              <w:widowControl w:val="0"/>
              <w:autoSpaceDE w:val="0"/>
              <w:autoSpaceDN w:val="0"/>
              <w:adjustRightInd w:val="0"/>
              <w:ind w:left="-108" w:right="-113" w:firstLine="0"/>
              <w:jc w:val="center"/>
              <w:rPr>
                <w:rFonts w:ascii="Times New Roman CYR" w:eastAsiaTheme="minorEastAsia" w:hAnsi="Times New Roman CYR" w:cs="Times New Roman CYR"/>
                <w:sz w:val="20"/>
              </w:rPr>
            </w:pPr>
            <w:r w:rsidRPr="007D07F3">
              <w:rPr>
                <w:rFonts w:ascii="Times New Roman CYR" w:eastAsiaTheme="minorEastAsia" w:hAnsi="Times New Roman CYR" w:cs="Times New Roman CYR"/>
                <w:sz w:val="20"/>
              </w:rPr>
              <w:lastRenderedPageBreak/>
              <w:t>Фармацевтическая промышленность</w:t>
            </w:r>
          </w:p>
        </w:tc>
        <w:tc>
          <w:tcPr>
            <w:tcW w:w="6085" w:type="dxa"/>
            <w:tcBorders>
              <w:top w:val="single" w:sz="4" w:space="0" w:color="auto"/>
              <w:left w:val="single" w:sz="4" w:space="0" w:color="auto"/>
              <w:bottom w:val="single" w:sz="4" w:space="0" w:color="auto"/>
              <w:right w:val="single" w:sz="4" w:space="0" w:color="auto"/>
            </w:tcBorders>
          </w:tcPr>
          <w:p w:rsidR="00D15971" w:rsidRPr="007D07F3" w:rsidRDefault="00D15971" w:rsidP="00006B4E">
            <w:pPr>
              <w:widowControl w:val="0"/>
              <w:autoSpaceDE w:val="0"/>
              <w:autoSpaceDN w:val="0"/>
              <w:adjustRightInd w:val="0"/>
              <w:ind w:left="-108" w:right="-113" w:firstLine="0"/>
              <w:jc w:val="center"/>
              <w:rPr>
                <w:rFonts w:ascii="Times New Roman CYR" w:eastAsiaTheme="minorEastAsia" w:hAnsi="Times New Roman CYR" w:cs="Times New Roman CYR"/>
                <w:sz w:val="20"/>
              </w:rPr>
            </w:pPr>
            <w:r w:rsidRPr="007D07F3">
              <w:rPr>
                <w:rFonts w:ascii="Times New Roman CYR" w:eastAsiaTheme="minorEastAsia" w:hAnsi="Times New Roman CYR" w:cs="Times New Roman CYR"/>
                <w:sz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009" w:type="dxa"/>
            <w:tcBorders>
              <w:top w:val="single" w:sz="4" w:space="0" w:color="auto"/>
              <w:left w:val="single" w:sz="4" w:space="0" w:color="auto"/>
              <w:bottom w:val="single" w:sz="4" w:space="0" w:color="auto"/>
              <w:right w:val="nil"/>
            </w:tcBorders>
          </w:tcPr>
          <w:p w:rsidR="00D15971" w:rsidRPr="007D07F3" w:rsidRDefault="00D15971" w:rsidP="007C3384">
            <w:pPr>
              <w:widowControl w:val="0"/>
              <w:autoSpaceDE w:val="0"/>
              <w:autoSpaceDN w:val="0"/>
              <w:adjustRightInd w:val="0"/>
              <w:ind w:left="-108" w:right="-113" w:firstLine="0"/>
              <w:jc w:val="center"/>
              <w:rPr>
                <w:rFonts w:ascii="Times New Roman CYR" w:eastAsiaTheme="minorEastAsia" w:hAnsi="Times New Roman CYR" w:cs="Times New Roman CYR"/>
                <w:sz w:val="20"/>
              </w:rPr>
            </w:pPr>
            <w:r w:rsidRPr="007D07F3">
              <w:rPr>
                <w:rFonts w:ascii="Times New Roman CYR" w:eastAsiaTheme="minorEastAsia" w:hAnsi="Times New Roman CYR" w:cs="Times New Roman CYR"/>
                <w:sz w:val="20"/>
              </w:rPr>
              <w:t>6.3.1</w:t>
            </w:r>
          </w:p>
        </w:tc>
        <w:tc>
          <w:tcPr>
            <w:tcW w:w="1131" w:type="dxa"/>
            <w:tcBorders>
              <w:top w:val="single" w:sz="4" w:space="0" w:color="auto"/>
              <w:left w:val="single" w:sz="4" w:space="0" w:color="auto"/>
              <w:bottom w:val="single" w:sz="4" w:space="0" w:color="auto"/>
              <w:right w:val="nil"/>
            </w:tcBorders>
          </w:tcPr>
          <w:p w:rsidR="00D15971" w:rsidRPr="007D07F3" w:rsidRDefault="00D15971" w:rsidP="00FE77EB">
            <w:pPr>
              <w:ind w:firstLine="0"/>
              <w:jc w:val="center"/>
              <w:rPr>
                <w:bCs/>
                <w:sz w:val="20"/>
                <w:szCs w:val="20"/>
              </w:rPr>
            </w:pPr>
            <w:r w:rsidRPr="007D07F3">
              <w:rPr>
                <w:bCs/>
                <w:sz w:val="20"/>
                <w:szCs w:val="20"/>
              </w:rPr>
              <w:t>Минимальная площадь – 2000</w:t>
            </w:r>
          </w:p>
          <w:p w:rsidR="00D15971" w:rsidRPr="007D07F3" w:rsidRDefault="00D15971" w:rsidP="00FE77EB">
            <w:pPr>
              <w:ind w:firstLine="0"/>
              <w:jc w:val="center"/>
              <w:rPr>
                <w:bCs/>
                <w:sz w:val="20"/>
                <w:szCs w:val="20"/>
              </w:rPr>
            </w:pPr>
            <w:r w:rsidRPr="007D07F3">
              <w:rPr>
                <w:bCs/>
                <w:sz w:val="20"/>
                <w:szCs w:val="20"/>
              </w:rPr>
              <w:t>Максимальная площадь – 50 000</w:t>
            </w:r>
          </w:p>
        </w:tc>
        <w:tc>
          <w:tcPr>
            <w:tcW w:w="1559" w:type="dxa"/>
            <w:tcBorders>
              <w:top w:val="single" w:sz="4" w:space="0" w:color="auto"/>
              <w:left w:val="single" w:sz="4" w:space="0" w:color="auto"/>
              <w:bottom w:val="single" w:sz="4" w:space="0" w:color="auto"/>
              <w:right w:val="nil"/>
            </w:tcBorders>
          </w:tcPr>
          <w:p w:rsidR="00D15971" w:rsidRPr="007D07F3" w:rsidRDefault="00D15971" w:rsidP="00006B4E">
            <w:pPr>
              <w:widowControl w:val="0"/>
              <w:autoSpaceDE w:val="0"/>
              <w:autoSpaceDN w:val="0"/>
              <w:adjustRightInd w:val="0"/>
              <w:ind w:left="-94" w:right="-117" w:firstLine="0"/>
              <w:jc w:val="center"/>
              <w:rPr>
                <w:sz w:val="20"/>
                <w:szCs w:val="20"/>
              </w:rPr>
            </w:pPr>
            <w:r w:rsidRPr="007D07F3">
              <w:rPr>
                <w:sz w:val="20"/>
                <w:szCs w:val="20"/>
              </w:rPr>
              <w:t>Максимальная высота строений – 60 м</w:t>
            </w:r>
          </w:p>
        </w:tc>
        <w:tc>
          <w:tcPr>
            <w:tcW w:w="2125" w:type="dxa"/>
            <w:tcBorders>
              <w:top w:val="single" w:sz="4" w:space="0" w:color="auto"/>
              <w:left w:val="single" w:sz="4" w:space="0" w:color="auto"/>
              <w:bottom w:val="single" w:sz="4" w:space="0" w:color="auto"/>
              <w:right w:val="nil"/>
            </w:tcBorders>
          </w:tcPr>
          <w:p w:rsidR="00D15971" w:rsidRPr="007D07F3" w:rsidRDefault="00D15971" w:rsidP="007C3384">
            <w:pPr>
              <w:ind w:right="-112" w:firstLine="0"/>
              <w:jc w:val="center"/>
              <w:rPr>
                <w:sz w:val="20"/>
                <w:szCs w:val="20"/>
              </w:rPr>
            </w:pPr>
            <w:r w:rsidRPr="007D07F3">
              <w:rPr>
                <w:sz w:val="20"/>
                <w:szCs w:val="20"/>
              </w:rPr>
              <w:t>5 м</w:t>
            </w:r>
          </w:p>
        </w:tc>
        <w:tc>
          <w:tcPr>
            <w:tcW w:w="1705" w:type="dxa"/>
            <w:tcBorders>
              <w:top w:val="single" w:sz="4" w:space="0" w:color="auto"/>
              <w:left w:val="single" w:sz="4" w:space="0" w:color="auto"/>
              <w:bottom w:val="single" w:sz="4" w:space="0" w:color="auto"/>
              <w:right w:val="single" w:sz="4" w:space="0" w:color="auto"/>
            </w:tcBorders>
          </w:tcPr>
          <w:p w:rsidR="00D15971" w:rsidRPr="007D07F3" w:rsidRDefault="00D15971" w:rsidP="007C3384">
            <w:pPr>
              <w:rPr>
                <w:bCs/>
                <w:sz w:val="20"/>
                <w:szCs w:val="20"/>
              </w:rPr>
            </w:pPr>
            <w:r w:rsidRPr="007D07F3">
              <w:rPr>
                <w:bCs/>
                <w:sz w:val="20"/>
                <w:szCs w:val="20"/>
              </w:rPr>
              <w:t>50</w:t>
            </w:r>
          </w:p>
        </w:tc>
      </w:tr>
      <w:tr w:rsidR="00D15971" w:rsidRPr="007D07F3" w:rsidTr="00285BA3">
        <w:trPr>
          <w:tblHeader/>
        </w:trPr>
        <w:tc>
          <w:tcPr>
            <w:tcW w:w="1695" w:type="dxa"/>
            <w:tcBorders>
              <w:top w:val="single" w:sz="4" w:space="0" w:color="auto"/>
              <w:left w:val="single" w:sz="4" w:space="0" w:color="auto"/>
              <w:bottom w:val="single" w:sz="4" w:space="0" w:color="auto"/>
              <w:right w:val="single" w:sz="4" w:space="0" w:color="auto"/>
            </w:tcBorders>
          </w:tcPr>
          <w:p w:rsidR="00D15971" w:rsidRPr="007D07F3" w:rsidRDefault="00D15971" w:rsidP="007C3384">
            <w:pPr>
              <w:widowControl w:val="0"/>
              <w:autoSpaceDE w:val="0"/>
              <w:autoSpaceDN w:val="0"/>
              <w:adjustRightInd w:val="0"/>
              <w:ind w:left="-108" w:right="-113" w:firstLine="0"/>
              <w:jc w:val="center"/>
              <w:rPr>
                <w:rFonts w:ascii="Times New Roman CYR" w:eastAsiaTheme="minorEastAsia" w:hAnsi="Times New Roman CYR" w:cs="Times New Roman CYR"/>
                <w:sz w:val="20"/>
              </w:rPr>
            </w:pPr>
            <w:r w:rsidRPr="007D07F3">
              <w:rPr>
                <w:rFonts w:ascii="Times New Roman CYR" w:eastAsiaTheme="minorEastAsia" w:hAnsi="Times New Roman CYR" w:cs="Times New Roman CYR"/>
                <w:sz w:val="20"/>
              </w:rPr>
              <w:t>Пищевая промышленность</w:t>
            </w:r>
          </w:p>
        </w:tc>
        <w:tc>
          <w:tcPr>
            <w:tcW w:w="6085" w:type="dxa"/>
            <w:tcBorders>
              <w:top w:val="single" w:sz="4" w:space="0" w:color="auto"/>
              <w:left w:val="single" w:sz="4" w:space="0" w:color="auto"/>
              <w:bottom w:val="single" w:sz="4" w:space="0" w:color="auto"/>
              <w:right w:val="single" w:sz="4" w:space="0" w:color="auto"/>
            </w:tcBorders>
          </w:tcPr>
          <w:p w:rsidR="00D15971" w:rsidRPr="007D07F3" w:rsidRDefault="00D15971" w:rsidP="00006B4E">
            <w:pPr>
              <w:widowControl w:val="0"/>
              <w:autoSpaceDE w:val="0"/>
              <w:autoSpaceDN w:val="0"/>
              <w:adjustRightInd w:val="0"/>
              <w:ind w:left="-108" w:right="-113" w:firstLine="0"/>
              <w:jc w:val="center"/>
              <w:rPr>
                <w:rFonts w:ascii="Times New Roman CYR" w:eastAsiaTheme="minorEastAsia" w:hAnsi="Times New Roman CYR" w:cs="Times New Roman CYR"/>
                <w:sz w:val="20"/>
              </w:rPr>
            </w:pPr>
            <w:r w:rsidRPr="007D07F3">
              <w:rPr>
                <w:rFonts w:ascii="Times New Roman CYR" w:eastAsiaTheme="minorEastAsia" w:hAnsi="Times New Roman CYR" w:cs="Times New Roman CYR"/>
                <w:sz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009" w:type="dxa"/>
            <w:tcBorders>
              <w:top w:val="single" w:sz="4" w:space="0" w:color="auto"/>
              <w:left w:val="single" w:sz="4" w:space="0" w:color="auto"/>
              <w:bottom w:val="single" w:sz="4" w:space="0" w:color="auto"/>
              <w:right w:val="nil"/>
            </w:tcBorders>
          </w:tcPr>
          <w:p w:rsidR="00D15971" w:rsidRPr="007D07F3" w:rsidRDefault="00D15971" w:rsidP="007C3384">
            <w:pPr>
              <w:widowControl w:val="0"/>
              <w:autoSpaceDE w:val="0"/>
              <w:autoSpaceDN w:val="0"/>
              <w:adjustRightInd w:val="0"/>
              <w:ind w:left="-108" w:right="-113" w:firstLine="0"/>
              <w:jc w:val="center"/>
              <w:rPr>
                <w:rFonts w:ascii="Times New Roman CYR" w:eastAsiaTheme="minorEastAsia" w:hAnsi="Times New Roman CYR" w:cs="Times New Roman CYR"/>
                <w:sz w:val="20"/>
              </w:rPr>
            </w:pPr>
            <w:r w:rsidRPr="007D07F3">
              <w:rPr>
                <w:rFonts w:ascii="Times New Roman CYR" w:eastAsiaTheme="minorEastAsia" w:hAnsi="Times New Roman CYR" w:cs="Times New Roman CYR"/>
                <w:sz w:val="20"/>
              </w:rPr>
              <w:t>6.4</w:t>
            </w:r>
          </w:p>
        </w:tc>
        <w:tc>
          <w:tcPr>
            <w:tcW w:w="1131" w:type="dxa"/>
            <w:tcBorders>
              <w:top w:val="single" w:sz="4" w:space="0" w:color="auto"/>
              <w:left w:val="single" w:sz="4" w:space="0" w:color="auto"/>
              <w:bottom w:val="single" w:sz="4" w:space="0" w:color="auto"/>
              <w:right w:val="nil"/>
            </w:tcBorders>
          </w:tcPr>
          <w:p w:rsidR="00D15971" w:rsidRPr="007D07F3" w:rsidRDefault="00D15971" w:rsidP="00FE77EB">
            <w:pPr>
              <w:ind w:firstLine="0"/>
              <w:jc w:val="center"/>
              <w:rPr>
                <w:bCs/>
                <w:sz w:val="20"/>
                <w:szCs w:val="20"/>
              </w:rPr>
            </w:pPr>
            <w:r w:rsidRPr="007D07F3">
              <w:rPr>
                <w:bCs/>
                <w:sz w:val="20"/>
                <w:szCs w:val="20"/>
              </w:rPr>
              <w:t>Минимальная площадь – 2000</w:t>
            </w:r>
          </w:p>
          <w:p w:rsidR="00D15971" w:rsidRPr="007D07F3" w:rsidRDefault="00D15971" w:rsidP="00FE77EB">
            <w:pPr>
              <w:ind w:firstLine="0"/>
              <w:jc w:val="center"/>
              <w:rPr>
                <w:bCs/>
                <w:sz w:val="20"/>
                <w:szCs w:val="20"/>
              </w:rPr>
            </w:pPr>
            <w:r w:rsidRPr="007D07F3">
              <w:rPr>
                <w:bCs/>
                <w:sz w:val="20"/>
                <w:szCs w:val="20"/>
              </w:rPr>
              <w:t>Максимальная площадь – 500 000</w:t>
            </w:r>
          </w:p>
        </w:tc>
        <w:tc>
          <w:tcPr>
            <w:tcW w:w="1559" w:type="dxa"/>
            <w:tcBorders>
              <w:top w:val="single" w:sz="4" w:space="0" w:color="auto"/>
              <w:left w:val="single" w:sz="4" w:space="0" w:color="auto"/>
              <w:bottom w:val="single" w:sz="4" w:space="0" w:color="auto"/>
              <w:right w:val="nil"/>
            </w:tcBorders>
          </w:tcPr>
          <w:p w:rsidR="00D15971" w:rsidRPr="007D07F3" w:rsidRDefault="00D15971" w:rsidP="00006B4E">
            <w:pPr>
              <w:widowControl w:val="0"/>
              <w:autoSpaceDE w:val="0"/>
              <w:autoSpaceDN w:val="0"/>
              <w:adjustRightInd w:val="0"/>
              <w:ind w:left="-94" w:right="-117" w:firstLine="0"/>
              <w:jc w:val="center"/>
              <w:rPr>
                <w:sz w:val="20"/>
                <w:szCs w:val="20"/>
              </w:rPr>
            </w:pPr>
            <w:r w:rsidRPr="007D07F3">
              <w:rPr>
                <w:sz w:val="20"/>
                <w:szCs w:val="20"/>
              </w:rPr>
              <w:t>Максимальная высота строений – 60</w:t>
            </w:r>
            <w:r w:rsidRPr="007D07F3">
              <w:rPr>
                <w:i/>
                <w:sz w:val="20"/>
                <w:szCs w:val="20"/>
              </w:rPr>
              <w:t xml:space="preserve"> </w:t>
            </w:r>
            <w:r w:rsidRPr="007D07F3">
              <w:rPr>
                <w:sz w:val="20"/>
                <w:szCs w:val="20"/>
              </w:rPr>
              <w:t>м</w:t>
            </w:r>
          </w:p>
        </w:tc>
        <w:tc>
          <w:tcPr>
            <w:tcW w:w="2125" w:type="dxa"/>
            <w:tcBorders>
              <w:top w:val="single" w:sz="4" w:space="0" w:color="auto"/>
              <w:left w:val="single" w:sz="4" w:space="0" w:color="auto"/>
              <w:bottom w:val="single" w:sz="4" w:space="0" w:color="auto"/>
              <w:right w:val="nil"/>
            </w:tcBorders>
          </w:tcPr>
          <w:p w:rsidR="00D15971" w:rsidRPr="007D07F3" w:rsidRDefault="00D15971" w:rsidP="007C3384">
            <w:pPr>
              <w:ind w:right="-112" w:firstLine="0"/>
              <w:jc w:val="center"/>
              <w:rPr>
                <w:sz w:val="20"/>
                <w:szCs w:val="20"/>
              </w:rPr>
            </w:pPr>
            <w:r w:rsidRPr="007D07F3">
              <w:rPr>
                <w:sz w:val="20"/>
                <w:szCs w:val="20"/>
              </w:rPr>
              <w:t>5 м</w:t>
            </w:r>
          </w:p>
        </w:tc>
        <w:tc>
          <w:tcPr>
            <w:tcW w:w="1705" w:type="dxa"/>
            <w:tcBorders>
              <w:top w:val="single" w:sz="4" w:space="0" w:color="auto"/>
              <w:left w:val="single" w:sz="4" w:space="0" w:color="auto"/>
              <w:bottom w:val="single" w:sz="4" w:space="0" w:color="auto"/>
              <w:right w:val="single" w:sz="4" w:space="0" w:color="auto"/>
            </w:tcBorders>
          </w:tcPr>
          <w:p w:rsidR="00D15971" w:rsidRPr="007D07F3" w:rsidRDefault="00D15971" w:rsidP="007C3384">
            <w:pPr>
              <w:rPr>
                <w:bCs/>
                <w:sz w:val="20"/>
                <w:szCs w:val="20"/>
              </w:rPr>
            </w:pPr>
            <w:r w:rsidRPr="007D07F3">
              <w:rPr>
                <w:bCs/>
                <w:sz w:val="20"/>
                <w:szCs w:val="20"/>
              </w:rPr>
              <w:t>50</w:t>
            </w:r>
          </w:p>
        </w:tc>
      </w:tr>
      <w:tr w:rsidR="00D15971" w:rsidRPr="007D07F3" w:rsidTr="00285BA3">
        <w:trPr>
          <w:tblHeader/>
        </w:trPr>
        <w:tc>
          <w:tcPr>
            <w:tcW w:w="1695" w:type="dxa"/>
            <w:tcBorders>
              <w:top w:val="single" w:sz="4" w:space="0" w:color="auto"/>
              <w:left w:val="single" w:sz="4" w:space="0" w:color="auto"/>
              <w:bottom w:val="single" w:sz="4" w:space="0" w:color="auto"/>
              <w:right w:val="single" w:sz="4" w:space="0" w:color="auto"/>
            </w:tcBorders>
          </w:tcPr>
          <w:p w:rsidR="00D15971" w:rsidRPr="007D07F3" w:rsidRDefault="00D15971" w:rsidP="007C3384">
            <w:pPr>
              <w:widowControl w:val="0"/>
              <w:autoSpaceDE w:val="0"/>
              <w:autoSpaceDN w:val="0"/>
              <w:adjustRightInd w:val="0"/>
              <w:ind w:left="-108" w:right="-113" w:firstLine="0"/>
              <w:jc w:val="center"/>
              <w:rPr>
                <w:rFonts w:ascii="Times New Roman CYR" w:eastAsiaTheme="minorEastAsia" w:hAnsi="Times New Roman CYR" w:cs="Times New Roman CYR"/>
                <w:sz w:val="20"/>
              </w:rPr>
            </w:pPr>
            <w:r w:rsidRPr="007D07F3">
              <w:rPr>
                <w:rFonts w:ascii="Times New Roman CYR" w:eastAsiaTheme="minorEastAsia" w:hAnsi="Times New Roman CYR" w:cs="Times New Roman CYR"/>
                <w:sz w:val="20"/>
              </w:rPr>
              <w:t>Нефтехимическая промышленность</w:t>
            </w:r>
          </w:p>
        </w:tc>
        <w:tc>
          <w:tcPr>
            <w:tcW w:w="6085" w:type="dxa"/>
            <w:tcBorders>
              <w:top w:val="single" w:sz="4" w:space="0" w:color="auto"/>
              <w:left w:val="single" w:sz="4" w:space="0" w:color="auto"/>
              <w:bottom w:val="single" w:sz="4" w:space="0" w:color="auto"/>
              <w:right w:val="single" w:sz="4" w:space="0" w:color="auto"/>
            </w:tcBorders>
          </w:tcPr>
          <w:p w:rsidR="00D15971" w:rsidRPr="007D07F3" w:rsidRDefault="00D15971" w:rsidP="00006B4E">
            <w:pPr>
              <w:widowControl w:val="0"/>
              <w:autoSpaceDE w:val="0"/>
              <w:autoSpaceDN w:val="0"/>
              <w:adjustRightInd w:val="0"/>
              <w:ind w:left="-108" w:right="-113" w:firstLine="0"/>
              <w:jc w:val="center"/>
              <w:rPr>
                <w:rFonts w:ascii="Times New Roman CYR" w:eastAsiaTheme="minorEastAsia" w:hAnsi="Times New Roman CYR" w:cs="Times New Roman CYR"/>
                <w:sz w:val="20"/>
              </w:rPr>
            </w:pPr>
            <w:r w:rsidRPr="007D07F3">
              <w:rPr>
                <w:rFonts w:ascii="Times New Roman CYR" w:eastAsiaTheme="minorEastAsia" w:hAnsi="Times New Roman CYR" w:cs="Times New Roman CYR"/>
                <w:sz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009" w:type="dxa"/>
            <w:tcBorders>
              <w:top w:val="single" w:sz="4" w:space="0" w:color="auto"/>
              <w:left w:val="single" w:sz="4" w:space="0" w:color="auto"/>
              <w:bottom w:val="single" w:sz="4" w:space="0" w:color="auto"/>
              <w:right w:val="nil"/>
            </w:tcBorders>
          </w:tcPr>
          <w:p w:rsidR="00D15971" w:rsidRPr="007D07F3" w:rsidRDefault="00D15971" w:rsidP="007C3384">
            <w:pPr>
              <w:widowControl w:val="0"/>
              <w:autoSpaceDE w:val="0"/>
              <w:autoSpaceDN w:val="0"/>
              <w:adjustRightInd w:val="0"/>
              <w:ind w:left="-108" w:right="-113" w:firstLine="0"/>
              <w:jc w:val="center"/>
              <w:rPr>
                <w:rFonts w:ascii="Times New Roman CYR" w:eastAsiaTheme="minorEastAsia" w:hAnsi="Times New Roman CYR" w:cs="Times New Roman CYR"/>
                <w:sz w:val="20"/>
              </w:rPr>
            </w:pPr>
            <w:r w:rsidRPr="007D07F3">
              <w:rPr>
                <w:rFonts w:ascii="Times New Roman CYR" w:eastAsiaTheme="minorEastAsia" w:hAnsi="Times New Roman CYR" w:cs="Times New Roman CYR"/>
                <w:sz w:val="20"/>
              </w:rPr>
              <w:t>6.5</w:t>
            </w:r>
          </w:p>
        </w:tc>
        <w:tc>
          <w:tcPr>
            <w:tcW w:w="1131" w:type="dxa"/>
            <w:tcBorders>
              <w:top w:val="single" w:sz="4" w:space="0" w:color="auto"/>
              <w:left w:val="single" w:sz="4" w:space="0" w:color="auto"/>
              <w:bottom w:val="single" w:sz="4" w:space="0" w:color="auto"/>
              <w:right w:val="nil"/>
            </w:tcBorders>
          </w:tcPr>
          <w:p w:rsidR="00D15971" w:rsidRPr="007D07F3" w:rsidRDefault="00D15971" w:rsidP="00FE77EB">
            <w:pPr>
              <w:ind w:firstLine="0"/>
              <w:jc w:val="center"/>
              <w:rPr>
                <w:bCs/>
                <w:sz w:val="20"/>
                <w:szCs w:val="20"/>
              </w:rPr>
            </w:pPr>
            <w:r w:rsidRPr="007D07F3">
              <w:rPr>
                <w:bCs/>
                <w:sz w:val="20"/>
                <w:szCs w:val="20"/>
              </w:rPr>
              <w:t>Минимальная площадь – 2000</w:t>
            </w:r>
          </w:p>
          <w:p w:rsidR="00D15971" w:rsidRPr="007D07F3" w:rsidRDefault="00D15971" w:rsidP="00FE77EB">
            <w:pPr>
              <w:ind w:firstLine="0"/>
              <w:jc w:val="center"/>
              <w:rPr>
                <w:bCs/>
                <w:sz w:val="20"/>
                <w:szCs w:val="20"/>
              </w:rPr>
            </w:pPr>
            <w:r w:rsidRPr="007D07F3">
              <w:rPr>
                <w:bCs/>
                <w:sz w:val="20"/>
                <w:szCs w:val="20"/>
              </w:rPr>
              <w:t>Максимальная площадь – 1 000 000</w:t>
            </w:r>
          </w:p>
        </w:tc>
        <w:tc>
          <w:tcPr>
            <w:tcW w:w="1559" w:type="dxa"/>
            <w:tcBorders>
              <w:top w:val="single" w:sz="4" w:space="0" w:color="auto"/>
              <w:left w:val="single" w:sz="4" w:space="0" w:color="auto"/>
              <w:bottom w:val="single" w:sz="4" w:space="0" w:color="auto"/>
              <w:right w:val="nil"/>
            </w:tcBorders>
          </w:tcPr>
          <w:p w:rsidR="00D15971" w:rsidRPr="007D07F3" w:rsidRDefault="00D15971" w:rsidP="00006B4E">
            <w:pPr>
              <w:widowControl w:val="0"/>
              <w:autoSpaceDE w:val="0"/>
              <w:autoSpaceDN w:val="0"/>
              <w:adjustRightInd w:val="0"/>
              <w:ind w:left="-94" w:right="-117" w:firstLine="0"/>
              <w:jc w:val="center"/>
              <w:rPr>
                <w:sz w:val="20"/>
                <w:szCs w:val="20"/>
              </w:rPr>
            </w:pPr>
            <w:r w:rsidRPr="007D07F3">
              <w:rPr>
                <w:sz w:val="20"/>
                <w:szCs w:val="20"/>
              </w:rPr>
              <w:t>Максимальная высота строений – 60</w:t>
            </w:r>
            <w:r w:rsidRPr="007D07F3">
              <w:rPr>
                <w:i/>
                <w:sz w:val="20"/>
                <w:szCs w:val="20"/>
              </w:rPr>
              <w:t xml:space="preserve"> </w:t>
            </w:r>
            <w:r w:rsidRPr="007D07F3">
              <w:rPr>
                <w:sz w:val="20"/>
                <w:szCs w:val="20"/>
              </w:rPr>
              <w:t>м</w:t>
            </w:r>
          </w:p>
        </w:tc>
        <w:tc>
          <w:tcPr>
            <w:tcW w:w="2125" w:type="dxa"/>
            <w:tcBorders>
              <w:top w:val="single" w:sz="4" w:space="0" w:color="auto"/>
              <w:left w:val="single" w:sz="4" w:space="0" w:color="auto"/>
              <w:bottom w:val="single" w:sz="4" w:space="0" w:color="auto"/>
              <w:right w:val="nil"/>
            </w:tcBorders>
          </w:tcPr>
          <w:p w:rsidR="00D15971" w:rsidRPr="007D07F3" w:rsidRDefault="00D15971" w:rsidP="007C3384">
            <w:pPr>
              <w:ind w:right="-112" w:firstLine="0"/>
              <w:jc w:val="center"/>
              <w:rPr>
                <w:sz w:val="20"/>
                <w:szCs w:val="20"/>
              </w:rPr>
            </w:pPr>
            <w:r w:rsidRPr="007D07F3">
              <w:rPr>
                <w:sz w:val="20"/>
                <w:szCs w:val="20"/>
              </w:rPr>
              <w:t>5 м</w:t>
            </w:r>
          </w:p>
        </w:tc>
        <w:tc>
          <w:tcPr>
            <w:tcW w:w="1705" w:type="dxa"/>
            <w:tcBorders>
              <w:top w:val="single" w:sz="4" w:space="0" w:color="auto"/>
              <w:left w:val="single" w:sz="4" w:space="0" w:color="auto"/>
              <w:bottom w:val="single" w:sz="4" w:space="0" w:color="auto"/>
              <w:right w:val="single" w:sz="4" w:space="0" w:color="auto"/>
            </w:tcBorders>
          </w:tcPr>
          <w:p w:rsidR="00D15971" w:rsidRPr="007D07F3" w:rsidRDefault="00D15971" w:rsidP="007C3384">
            <w:pPr>
              <w:rPr>
                <w:bCs/>
                <w:sz w:val="20"/>
                <w:szCs w:val="20"/>
              </w:rPr>
            </w:pPr>
            <w:r w:rsidRPr="007D07F3">
              <w:rPr>
                <w:bCs/>
                <w:sz w:val="20"/>
                <w:szCs w:val="20"/>
              </w:rPr>
              <w:t>50</w:t>
            </w:r>
          </w:p>
        </w:tc>
      </w:tr>
      <w:tr w:rsidR="00D15971" w:rsidRPr="007D07F3" w:rsidTr="00285BA3">
        <w:trPr>
          <w:tblHeader/>
        </w:trPr>
        <w:tc>
          <w:tcPr>
            <w:tcW w:w="1695" w:type="dxa"/>
            <w:tcBorders>
              <w:top w:val="single" w:sz="4" w:space="0" w:color="auto"/>
              <w:left w:val="single" w:sz="4" w:space="0" w:color="auto"/>
              <w:bottom w:val="single" w:sz="4" w:space="0" w:color="auto"/>
              <w:right w:val="single" w:sz="4" w:space="0" w:color="auto"/>
            </w:tcBorders>
          </w:tcPr>
          <w:p w:rsidR="00D15971" w:rsidRPr="007D07F3" w:rsidRDefault="00D15971" w:rsidP="007C3384">
            <w:pPr>
              <w:widowControl w:val="0"/>
              <w:autoSpaceDE w:val="0"/>
              <w:autoSpaceDN w:val="0"/>
              <w:adjustRightInd w:val="0"/>
              <w:ind w:left="-108" w:right="-113" w:firstLine="0"/>
              <w:jc w:val="center"/>
              <w:rPr>
                <w:rFonts w:ascii="Times New Roman CYR" w:eastAsiaTheme="minorEastAsia" w:hAnsi="Times New Roman CYR" w:cs="Times New Roman CYR"/>
                <w:sz w:val="20"/>
              </w:rPr>
            </w:pPr>
            <w:r w:rsidRPr="007D07F3">
              <w:rPr>
                <w:rFonts w:ascii="Times New Roman CYR" w:eastAsiaTheme="minorEastAsia" w:hAnsi="Times New Roman CYR" w:cs="Times New Roman CYR"/>
                <w:sz w:val="20"/>
              </w:rPr>
              <w:t>Строительная промышленность</w:t>
            </w:r>
          </w:p>
        </w:tc>
        <w:tc>
          <w:tcPr>
            <w:tcW w:w="6085" w:type="dxa"/>
            <w:tcBorders>
              <w:top w:val="single" w:sz="4" w:space="0" w:color="auto"/>
              <w:left w:val="single" w:sz="4" w:space="0" w:color="auto"/>
              <w:bottom w:val="single" w:sz="4" w:space="0" w:color="auto"/>
              <w:right w:val="single" w:sz="4" w:space="0" w:color="auto"/>
            </w:tcBorders>
          </w:tcPr>
          <w:p w:rsidR="00D15971" w:rsidRPr="007D07F3" w:rsidRDefault="00D15971" w:rsidP="00006B4E">
            <w:pPr>
              <w:widowControl w:val="0"/>
              <w:autoSpaceDE w:val="0"/>
              <w:autoSpaceDN w:val="0"/>
              <w:adjustRightInd w:val="0"/>
              <w:ind w:left="-108" w:right="-113" w:firstLine="0"/>
              <w:jc w:val="center"/>
              <w:rPr>
                <w:rFonts w:ascii="Times New Roman CYR" w:eastAsiaTheme="minorEastAsia" w:hAnsi="Times New Roman CYR" w:cs="Times New Roman CYR"/>
                <w:sz w:val="20"/>
                <w:szCs w:val="20"/>
              </w:rPr>
            </w:pPr>
            <w:r w:rsidRPr="007D07F3">
              <w:rPr>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009" w:type="dxa"/>
            <w:tcBorders>
              <w:top w:val="single" w:sz="4" w:space="0" w:color="auto"/>
              <w:left w:val="single" w:sz="4" w:space="0" w:color="auto"/>
              <w:bottom w:val="single" w:sz="4" w:space="0" w:color="auto"/>
              <w:right w:val="nil"/>
            </w:tcBorders>
          </w:tcPr>
          <w:p w:rsidR="00D15971" w:rsidRPr="007D07F3" w:rsidRDefault="00D15971" w:rsidP="007C3384">
            <w:pPr>
              <w:widowControl w:val="0"/>
              <w:autoSpaceDE w:val="0"/>
              <w:autoSpaceDN w:val="0"/>
              <w:adjustRightInd w:val="0"/>
              <w:ind w:left="-108" w:right="-113" w:firstLine="0"/>
              <w:jc w:val="center"/>
              <w:rPr>
                <w:rFonts w:ascii="Times New Roman CYR" w:eastAsiaTheme="minorEastAsia" w:hAnsi="Times New Roman CYR" w:cs="Times New Roman CYR"/>
                <w:sz w:val="20"/>
              </w:rPr>
            </w:pPr>
            <w:r w:rsidRPr="007D07F3">
              <w:rPr>
                <w:rFonts w:ascii="Times New Roman CYR" w:eastAsiaTheme="minorEastAsia" w:hAnsi="Times New Roman CYR" w:cs="Times New Roman CYR"/>
                <w:sz w:val="20"/>
              </w:rPr>
              <w:t>6.6</w:t>
            </w:r>
          </w:p>
        </w:tc>
        <w:tc>
          <w:tcPr>
            <w:tcW w:w="1131" w:type="dxa"/>
            <w:tcBorders>
              <w:top w:val="single" w:sz="4" w:space="0" w:color="auto"/>
              <w:left w:val="single" w:sz="4" w:space="0" w:color="auto"/>
              <w:bottom w:val="single" w:sz="4" w:space="0" w:color="auto"/>
              <w:right w:val="nil"/>
            </w:tcBorders>
          </w:tcPr>
          <w:p w:rsidR="00D15971" w:rsidRPr="007D07F3" w:rsidRDefault="00D15971" w:rsidP="0095574F">
            <w:pPr>
              <w:ind w:firstLine="0"/>
              <w:jc w:val="center"/>
              <w:rPr>
                <w:bCs/>
                <w:sz w:val="20"/>
                <w:szCs w:val="20"/>
              </w:rPr>
            </w:pPr>
            <w:r w:rsidRPr="007D07F3">
              <w:rPr>
                <w:bCs/>
                <w:sz w:val="20"/>
                <w:szCs w:val="20"/>
              </w:rPr>
              <w:t>Минимальная площадь – 2000</w:t>
            </w:r>
          </w:p>
          <w:p w:rsidR="00D15971" w:rsidRPr="007D07F3" w:rsidRDefault="00D15971" w:rsidP="0095574F">
            <w:pPr>
              <w:ind w:firstLine="0"/>
              <w:jc w:val="center"/>
              <w:rPr>
                <w:bCs/>
                <w:sz w:val="20"/>
                <w:szCs w:val="20"/>
              </w:rPr>
            </w:pPr>
            <w:r w:rsidRPr="007D07F3">
              <w:rPr>
                <w:bCs/>
                <w:sz w:val="20"/>
                <w:szCs w:val="20"/>
              </w:rPr>
              <w:t>Максимальная площадь – 500 000</w:t>
            </w:r>
          </w:p>
        </w:tc>
        <w:tc>
          <w:tcPr>
            <w:tcW w:w="1559" w:type="dxa"/>
            <w:tcBorders>
              <w:top w:val="single" w:sz="4" w:space="0" w:color="auto"/>
              <w:left w:val="single" w:sz="4" w:space="0" w:color="auto"/>
              <w:bottom w:val="single" w:sz="4" w:space="0" w:color="auto"/>
              <w:right w:val="nil"/>
            </w:tcBorders>
          </w:tcPr>
          <w:p w:rsidR="00D15971" w:rsidRPr="007D07F3" w:rsidRDefault="00D15971" w:rsidP="0095574F">
            <w:pPr>
              <w:widowControl w:val="0"/>
              <w:autoSpaceDE w:val="0"/>
              <w:autoSpaceDN w:val="0"/>
              <w:adjustRightInd w:val="0"/>
              <w:ind w:left="-94" w:right="-117" w:firstLine="0"/>
              <w:jc w:val="center"/>
              <w:rPr>
                <w:sz w:val="20"/>
                <w:szCs w:val="20"/>
              </w:rPr>
            </w:pPr>
            <w:r w:rsidRPr="007D07F3">
              <w:rPr>
                <w:sz w:val="20"/>
                <w:szCs w:val="20"/>
              </w:rPr>
              <w:t>Максимальная высота строений – 30</w:t>
            </w:r>
            <w:r w:rsidRPr="007D07F3">
              <w:rPr>
                <w:i/>
                <w:sz w:val="20"/>
                <w:szCs w:val="20"/>
              </w:rPr>
              <w:t xml:space="preserve"> </w:t>
            </w:r>
            <w:r w:rsidRPr="007D07F3">
              <w:rPr>
                <w:sz w:val="20"/>
                <w:szCs w:val="20"/>
              </w:rPr>
              <w:t>м</w:t>
            </w:r>
          </w:p>
        </w:tc>
        <w:tc>
          <w:tcPr>
            <w:tcW w:w="2125" w:type="dxa"/>
            <w:tcBorders>
              <w:top w:val="single" w:sz="4" w:space="0" w:color="auto"/>
              <w:left w:val="single" w:sz="4" w:space="0" w:color="auto"/>
              <w:bottom w:val="single" w:sz="4" w:space="0" w:color="auto"/>
              <w:right w:val="nil"/>
            </w:tcBorders>
          </w:tcPr>
          <w:p w:rsidR="00D15971" w:rsidRPr="007D07F3" w:rsidRDefault="00D15971" w:rsidP="007C3384">
            <w:pPr>
              <w:ind w:right="-112" w:firstLine="0"/>
              <w:jc w:val="center"/>
              <w:rPr>
                <w:sz w:val="20"/>
                <w:szCs w:val="20"/>
              </w:rPr>
            </w:pPr>
            <w:r w:rsidRPr="007D07F3">
              <w:rPr>
                <w:sz w:val="20"/>
                <w:szCs w:val="20"/>
              </w:rPr>
              <w:t>5 м</w:t>
            </w:r>
          </w:p>
        </w:tc>
        <w:tc>
          <w:tcPr>
            <w:tcW w:w="1705" w:type="dxa"/>
            <w:tcBorders>
              <w:top w:val="single" w:sz="4" w:space="0" w:color="auto"/>
              <w:left w:val="single" w:sz="4" w:space="0" w:color="auto"/>
              <w:bottom w:val="single" w:sz="4" w:space="0" w:color="auto"/>
              <w:right w:val="single" w:sz="4" w:space="0" w:color="auto"/>
            </w:tcBorders>
          </w:tcPr>
          <w:p w:rsidR="00D15971" w:rsidRPr="007D07F3" w:rsidRDefault="00D15971" w:rsidP="007C3384">
            <w:pPr>
              <w:rPr>
                <w:bCs/>
                <w:sz w:val="20"/>
                <w:szCs w:val="20"/>
              </w:rPr>
            </w:pPr>
            <w:r w:rsidRPr="007D07F3">
              <w:rPr>
                <w:bCs/>
                <w:sz w:val="20"/>
                <w:szCs w:val="20"/>
              </w:rPr>
              <w:t>45</w:t>
            </w:r>
          </w:p>
        </w:tc>
      </w:tr>
      <w:tr w:rsidR="00D15971" w:rsidRPr="007D07F3" w:rsidTr="005E5487">
        <w:trPr>
          <w:tblHeader/>
        </w:trPr>
        <w:tc>
          <w:tcPr>
            <w:tcW w:w="1695" w:type="dxa"/>
            <w:tcBorders>
              <w:top w:val="single" w:sz="4" w:space="0" w:color="auto"/>
              <w:left w:val="single" w:sz="4" w:space="0" w:color="auto"/>
              <w:bottom w:val="single" w:sz="4" w:space="0" w:color="auto"/>
              <w:right w:val="single" w:sz="4" w:space="0" w:color="auto"/>
            </w:tcBorders>
            <w:vAlign w:val="center"/>
          </w:tcPr>
          <w:p w:rsidR="00D15971" w:rsidRPr="007D07F3" w:rsidRDefault="00D15971" w:rsidP="005E5487">
            <w:pPr>
              <w:ind w:firstLine="0"/>
              <w:jc w:val="center"/>
              <w:textAlignment w:val="baseline"/>
              <w:rPr>
                <w:sz w:val="20"/>
                <w:szCs w:val="20"/>
              </w:rPr>
            </w:pPr>
            <w:r w:rsidRPr="007D07F3">
              <w:rPr>
                <w:sz w:val="20"/>
                <w:szCs w:val="20"/>
              </w:rPr>
              <w:lastRenderedPageBreak/>
              <w:t>Энергетика</w:t>
            </w:r>
          </w:p>
        </w:tc>
        <w:tc>
          <w:tcPr>
            <w:tcW w:w="6085" w:type="dxa"/>
            <w:tcBorders>
              <w:top w:val="single" w:sz="4" w:space="0" w:color="auto"/>
              <w:left w:val="single" w:sz="4" w:space="0" w:color="auto"/>
              <w:bottom w:val="single" w:sz="4" w:space="0" w:color="auto"/>
              <w:right w:val="single" w:sz="4" w:space="0" w:color="auto"/>
            </w:tcBorders>
            <w:vAlign w:val="center"/>
          </w:tcPr>
          <w:p w:rsidR="00D15971" w:rsidRPr="007D07F3" w:rsidRDefault="00D15971" w:rsidP="005E5487">
            <w:pPr>
              <w:ind w:firstLine="0"/>
              <w:jc w:val="center"/>
              <w:textAlignment w:val="baseline"/>
              <w:rPr>
                <w:sz w:val="20"/>
                <w:szCs w:val="20"/>
              </w:rPr>
            </w:pPr>
            <w:r w:rsidRPr="007D07F3">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7D07F3">
              <w:rPr>
                <w:sz w:val="20"/>
                <w:szCs w:val="20"/>
              </w:rPr>
              <w:t>золоотвалов</w:t>
            </w:r>
            <w:proofErr w:type="spellEnd"/>
            <w:r w:rsidRPr="007D07F3">
              <w:rPr>
                <w:sz w:val="20"/>
                <w:szCs w:val="20"/>
              </w:rPr>
              <w:t xml:space="preserve">, гидротехнических сооружений); размещение объектов </w:t>
            </w:r>
            <w:proofErr w:type="spellStart"/>
            <w:r w:rsidRPr="007D07F3">
              <w:rPr>
                <w:sz w:val="20"/>
                <w:szCs w:val="20"/>
              </w:rPr>
              <w:t>электросетевого</w:t>
            </w:r>
            <w:proofErr w:type="spellEnd"/>
            <w:r w:rsidRPr="007D07F3">
              <w:rPr>
                <w:sz w:val="20"/>
                <w:szCs w:val="20"/>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009" w:type="dxa"/>
            <w:tcBorders>
              <w:top w:val="single" w:sz="4" w:space="0" w:color="auto"/>
              <w:left w:val="single" w:sz="4" w:space="0" w:color="auto"/>
              <w:bottom w:val="single" w:sz="4" w:space="0" w:color="auto"/>
              <w:right w:val="nil"/>
            </w:tcBorders>
            <w:vAlign w:val="center"/>
          </w:tcPr>
          <w:p w:rsidR="00D15971" w:rsidRPr="007D07F3" w:rsidRDefault="00D15971" w:rsidP="005E5487">
            <w:pPr>
              <w:ind w:firstLine="0"/>
              <w:jc w:val="center"/>
              <w:textAlignment w:val="baseline"/>
              <w:rPr>
                <w:sz w:val="20"/>
                <w:szCs w:val="20"/>
              </w:rPr>
            </w:pPr>
            <w:r w:rsidRPr="007D07F3">
              <w:rPr>
                <w:sz w:val="20"/>
                <w:szCs w:val="20"/>
              </w:rPr>
              <w:t>6.7</w:t>
            </w:r>
          </w:p>
        </w:tc>
        <w:tc>
          <w:tcPr>
            <w:tcW w:w="1131" w:type="dxa"/>
            <w:tcBorders>
              <w:top w:val="single" w:sz="4" w:space="0" w:color="auto"/>
              <w:left w:val="single" w:sz="4" w:space="0" w:color="auto"/>
              <w:bottom w:val="single" w:sz="4" w:space="0" w:color="auto"/>
              <w:right w:val="nil"/>
            </w:tcBorders>
          </w:tcPr>
          <w:p w:rsidR="00D15971" w:rsidRPr="007D07F3" w:rsidRDefault="00D15971" w:rsidP="005E5487">
            <w:pPr>
              <w:pStyle w:val="aff7"/>
              <w:ind w:left="-94"/>
              <w:rPr>
                <w:sz w:val="20"/>
                <w:szCs w:val="20"/>
              </w:rPr>
            </w:pPr>
            <w:r w:rsidRPr="007D07F3">
              <w:rPr>
                <w:sz w:val="20"/>
                <w:szCs w:val="20"/>
              </w:rPr>
              <w:t>Минимальная площадь – 5 000</w:t>
            </w:r>
          </w:p>
          <w:p w:rsidR="00D15971" w:rsidRPr="007D07F3" w:rsidRDefault="00D15971" w:rsidP="005E5487">
            <w:pPr>
              <w:ind w:firstLine="0"/>
              <w:jc w:val="center"/>
              <w:rPr>
                <w:sz w:val="20"/>
                <w:szCs w:val="20"/>
              </w:rPr>
            </w:pPr>
            <w:r w:rsidRPr="007D07F3">
              <w:rPr>
                <w:sz w:val="20"/>
                <w:szCs w:val="20"/>
              </w:rPr>
              <w:t>Максимальная площадь – 500 000</w:t>
            </w:r>
          </w:p>
          <w:p w:rsidR="00D15971" w:rsidRPr="007D07F3" w:rsidRDefault="00D15971" w:rsidP="005E5487">
            <w:pPr>
              <w:ind w:firstLine="0"/>
              <w:jc w:val="center"/>
              <w:rPr>
                <w:sz w:val="20"/>
                <w:szCs w:val="20"/>
              </w:rPr>
            </w:pPr>
          </w:p>
          <w:p w:rsidR="00D15971" w:rsidRPr="007D07F3" w:rsidRDefault="00D15971" w:rsidP="005E5487">
            <w:pPr>
              <w:ind w:right="-108" w:firstLine="0"/>
              <w:jc w:val="center"/>
              <w:rPr>
                <w:sz w:val="20"/>
                <w:szCs w:val="20"/>
              </w:rPr>
            </w:pPr>
            <w:r w:rsidRPr="007D07F3">
              <w:rPr>
                <w:sz w:val="20"/>
                <w:szCs w:val="20"/>
              </w:rPr>
              <w:t>для линий электропередач не подлежат установлению</w:t>
            </w:r>
          </w:p>
        </w:tc>
        <w:tc>
          <w:tcPr>
            <w:tcW w:w="1559" w:type="dxa"/>
            <w:tcBorders>
              <w:top w:val="single" w:sz="4" w:space="0" w:color="auto"/>
              <w:left w:val="single" w:sz="4" w:space="0" w:color="auto"/>
              <w:bottom w:val="single" w:sz="4" w:space="0" w:color="auto"/>
              <w:right w:val="nil"/>
            </w:tcBorders>
          </w:tcPr>
          <w:p w:rsidR="00D15971" w:rsidRPr="007D07F3" w:rsidRDefault="00D15971" w:rsidP="005E5487">
            <w:pPr>
              <w:ind w:firstLine="0"/>
              <w:jc w:val="center"/>
              <w:rPr>
                <w:sz w:val="20"/>
                <w:szCs w:val="20"/>
              </w:rPr>
            </w:pPr>
            <w:r w:rsidRPr="007D07F3">
              <w:rPr>
                <w:sz w:val="20"/>
                <w:szCs w:val="20"/>
              </w:rPr>
              <w:t xml:space="preserve">-/60, для дымовых труб ТЭС, </w:t>
            </w:r>
          </w:p>
          <w:p w:rsidR="00D15971" w:rsidRPr="007D07F3" w:rsidRDefault="00D15971" w:rsidP="005E5487">
            <w:pPr>
              <w:ind w:firstLine="0"/>
              <w:jc w:val="center"/>
              <w:rPr>
                <w:sz w:val="20"/>
                <w:szCs w:val="20"/>
              </w:rPr>
            </w:pPr>
          </w:p>
          <w:p w:rsidR="00D15971" w:rsidRPr="007D07F3" w:rsidRDefault="00D15971" w:rsidP="005E5487">
            <w:pPr>
              <w:ind w:right="-108" w:firstLine="0"/>
              <w:jc w:val="center"/>
              <w:rPr>
                <w:sz w:val="20"/>
                <w:szCs w:val="20"/>
              </w:rPr>
            </w:pPr>
            <w:r w:rsidRPr="007D07F3">
              <w:rPr>
                <w:sz w:val="20"/>
                <w:szCs w:val="20"/>
              </w:rPr>
              <w:t>для линий электропередач не подлежат установлению</w:t>
            </w:r>
          </w:p>
        </w:tc>
        <w:tc>
          <w:tcPr>
            <w:tcW w:w="2125" w:type="dxa"/>
            <w:tcBorders>
              <w:top w:val="single" w:sz="4" w:space="0" w:color="auto"/>
              <w:left w:val="single" w:sz="4" w:space="0" w:color="auto"/>
              <w:bottom w:val="single" w:sz="4" w:space="0" w:color="auto"/>
              <w:right w:val="nil"/>
            </w:tcBorders>
          </w:tcPr>
          <w:p w:rsidR="00D15971" w:rsidRPr="007D07F3" w:rsidRDefault="00D15971" w:rsidP="005E5487">
            <w:pPr>
              <w:ind w:right="-108" w:firstLine="0"/>
              <w:jc w:val="center"/>
              <w:rPr>
                <w:sz w:val="20"/>
                <w:szCs w:val="20"/>
              </w:rPr>
            </w:pPr>
            <w:r w:rsidRPr="007D07F3">
              <w:rPr>
                <w:sz w:val="20"/>
                <w:szCs w:val="20"/>
              </w:rPr>
              <w:t>5 м</w:t>
            </w:r>
          </w:p>
        </w:tc>
        <w:tc>
          <w:tcPr>
            <w:tcW w:w="1705" w:type="dxa"/>
            <w:tcBorders>
              <w:top w:val="single" w:sz="4" w:space="0" w:color="auto"/>
              <w:left w:val="single" w:sz="4" w:space="0" w:color="auto"/>
              <w:bottom w:val="single" w:sz="4" w:space="0" w:color="auto"/>
              <w:right w:val="single" w:sz="4" w:space="0" w:color="auto"/>
            </w:tcBorders>
          </w:tcPr>
          <w:p w:rsidR="00D15971" w:rsidRPr="007D07F3" w:rsidRDefault="00D15971" w:rsidP="005E5487">
            <w:pPr>
              <w:ind w:right="-108" w:firstLine="0"/>
              <w:jc w:val="center"/>
              <w:rPr>
                <w:sz w:val="20"/>
                <w:szCs w:val="20"/>
              </w:rPr>
            </w:pPr>
            <w:r w:rsidRPr="007D07F3">
              <w:rPr>
                <w:sz w:val="20"/>
                <w:szCs w:val="20"/>
              </w:rPr>
              <w:t>50</w:t>
            </w:r>
          </w:p>
        </w:tc>
      </w:tr>
      <w:tr w:rsidR="00D15971" w:rsidRPr="007D07F3" w:rsidTr="005E5487">
        <w:trPr>
          <w:tblHeader/>
        </w:trPr>
        <w:tc>
          <w:tcPr>
            <w:tcW w:w="1695" w:type="dxa"/>
            <w:tcBorders>
              <w:top w:val="single" w:sz="4" w:space="0" w:color="auto"/>
              <w:left w:val="single" w:sz="4" w:space="0" w:color="auto"/>
              <w:bottom w:val="single" w:sz="4" w:space="0" w:color="auto"/>
              <w:right w:val="single" w:sz="4" w:space="0" w:color="auto"/>
            </w:tcBorders>
            <w:vAlign w:val="center"/>
          </w:tcPr>
          <w:p w:rsidR="00D15971" w:rsidRPr="007D07F3" w:rsidRDefault="00D15971" w:rsidP="005E5487">
            <w:pPr>
              <w:pStyle w:val="aff6"/>
              <w:ind w:left="-108" w:right="-108"/>
              <w:jc w:val="center"/>
              <w:rPr>
                <w:sz w:val="20"/>
                <w:szCs w:val="20"/>
              </w:rPr>
            </w:pPr>
            <w:r w:rsidRPr="007D07F3">
              <w:rPr>
                <w:sz w:val="20"/>
                <w:szCs w:val="20"/>
              </w:rPr>
              <w:t>Связь</w:t>
            </w:r>
          </w:p>
        </w:tc>
        <w:tc>
          <w:tcPr>
            <w:tcW w:w="6085" w:type="dxa"/>
            <w:tcBorders>
              <w:top w:val="single" w:sz="4" w:space="0" w:color="auto"/>
              <w:left w:val="single" w:sz="4" w:space="0" w:color="auto"/>
              <w:bottom w:val="single" w:sz="4" w:space="0" w:color="auto"/>
              <w:right w:val="single" w:sz="4" w:space="0" w:color="auto"/>
            </w:tcBorders>
            <w:vAlign w:val="center"/>
          </w:tcPr>
          <w:p w:rsidR="00D15971" w:rsidRPr="007D07F3" w:rsidRDefault="00D15971" w:rsidP="005E5487">
            <w:pPr>
              <w:pStyle w:val="aff6"/>
              <w:jc w:val="center"/>
              <w:rPr>
                <w:sz w:val="20"/>
                <w:szCs w:val="20"/>
              </w:rPr>
            </w:pPr>
            <w:r w:rsidRPr="007D07F3">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009" w:type="dxa"/>
            <w:tcBorders>
              <w:top w:val="single" w:sz="4" w:space="0" w:color="auto"/>
              <w:left w:val="single" w:sz="4" w:space="0" w:color="auto"/>
              <w:bottom w:val="single" w:sz="4" w:space="0" w:color="auto"/>
              <w:right w:val="nil"/>
            </w:tcBorders>
            <w:vAlign w:val="center"/>
          </w:tcPr>
          <w:p w:rsidR="00D15971" w:rsidRPr="007D07F3" w:rsidRDefault="00D15971" w:rsidP="005E5487">
            <w:pPr>
              <w:pStyle w:val="aff7"/>
              <w:rPr>
                <w:sz w:val="20"/>
                <w:szCs w:val="20"/>
              </w:rPr>
            </w:pPr>
            <w:r w:rsidRPr="007D07F3">
              <w:rPr>
                <w:sz w:val="20"/>
                <w:szCs w:val="20"/>
              </w:rPr>
              <w:t>6.8</w:t>
            </w:r>
          </w:p>
        </w:tc>
        <w:tc>
          <w:tcPr>
            <w:tcW w:w="1131" w:type="dxa"/>
            <w:tcBorders>
              <w:top w:val="single" w:sz="4" w:space="0" w:color="auto"/>
              <w:left w:val="single" w:sz="4" w:space="0" w:color="auto"/>
              <w:bottom w:val="single" w:sz="4" w:space="0" w:color="auto"/>
              <w:right w:val="nil"/>
            </w:tcBorders>
          </w:tcPr>
          <w:p w:rsidR="00D15971" w:rsidRPr="007D07F3" w:rsidRDefault="00D15971" w:rsidP="005E5487">
            <w:pPr>
              <w:pStyle w:val="aff7"/>
              <w:ind w:left="-94"/>
              <w:rPr>
                <w:sz w:val="20"/>
                <w:szCs w:val="20"/>
              </w:rPr>
            </w:pPr>
            <w:r w:rsidRPr="007D07F3">
              <w:rPr>
                <w:sz w:val="20"/>
                <w:szCs w:val="20"/>
              </w:rPr>
              <w:t>Минимальная площадь – 5 000</w:t>
            </w:r>
          </w:p>
          <w:p w:rsidR="00D15971" w:rsidRPr="007D07F3" w:rsidRDefault="00D15971" w:rsidP="005E5487">
            <w:pPr>
              <w:ind w:firstLine="0"/>
              <w:jc w:val="center"/>
              <w:rPr>
                <w:sz w:val="20"/>
                <w:szCs w:val="20"/>
              </w:rPr>
            </w:pPr>
            <w:r w:rsidRPr="007D07F3">
              <w:rPr>
                <w:sz w:val="20"/>
                <w:szCs w:val="20"/>
              </w:rPr>
              <w:t>Максимальная площадь – 500 000</w:t>
            </w:r>
          </w:p>
          <w:p w:rsidR="00D15971" w:rsidRPr="007D07F3" w:rsidRDefault="00D15971" w:rsidP="005E5487">
            <w:pPr>
              <w:ind w:firstLine="0"/>
              <w:jc w:val="center"/>
              <w:rPr>
                <w:sz w:val="20"/>
                <w:szCs w:val="20"/>
              </w:rPr>
            </w:pPr>
          </w:p>
          <w:p w:rsidR="00D15971" w:rsidRPr="007D07F3" w:rsidRDefault="00D15971" w:rsidP="005E5487">
            <w:pPr>
              <w:ind w:right="-108" w:firstLine="0"/>
              <w:jc w:val="center"/>
              <w:rPr>
                <w:sz w:val="20"/>
                <w:szCs w:val="20"/>
              </w:rPr>
            </w:pPr>
            <w:r w:rsidRPr="007D07F3">
              <w:rPr>
                <w:sz w:val="20"/>
                <w:szCs w:val="20"/>
              </w:rPr>
              <w:t>для линий связи не подлежат установлению</w:t>
            </w:r>
          </w:p>
        </w:tc>
        <w:tc>
          <w:tcPr>
            <w:tcW w:w="1559" w:type="dxa"/>
            <w:tcBorders>
              <w:top w:val="single" w:sz="4" w:space="0" w:color="auto"/>
              <w:left w:val="single" w:sz="4" w:space="0" w:color="auto"/>
              <w:bottom w:val="single" w:sz="4" w:space="0" w:color="auto"/>
              <w:right w:val="nil"/>
            </w:tcBorders>
          </w:tcPr>
          <w:p w:rsidR="00D15971" w:rsidRPr="007D07F3" w:rsidRDefault="00D15971" w:rsidP="005E5487">
            <w:pPr>
              <w:ind w:right="-108" w:firstLine="0"/>
              <w:jc w:val="center"/>
              <w:rPr>
                <w:sz w:val="20"/>
                <w:szCs w:val="20"/>
              </w:rPr>
            </w:pPr>
            <w:r w:rsidRPr="007D07F3">
              <w:rPr>
                <w:sz w:val="20"/>
                <w:szCs w:val="20"/>
              </w:rPr>
              <w:t>Не подлежит установлению</w:t>
            </w:r>
          </w:p>
        </w:tc>
        <w:tc>
          <w:tcPr>
            <w:tcW w:w="2125" w:type="dxa"/>
            <w:tcBorders>
              <w:top w:val="single" w:sz="4" w:space="0" w:color="auto"/>
              <w:left w:val="single" w:sz="4" w:space="0" w:color="auto"/>
              <w:bottom w:val="single" w:sz="4" w:space="0" w:color="auto"/>
              <w:right w:val="nil"/>
            </w:tcBorders>
          </w:tcPr>
          <w:p w:rsidR="00D15971" w:rsidRPr="007D07F3" w:rsidRDefault="00D15971" w:rsidP="005E5487">
            <w:pPr>
              <w:ind w:right="-108" w:firstLine="0"/>
              <w:jc w:val="center"/>
              <w:rPr>
                <w:sz w:val="20"/>
                <w:szCs w:val="20"/>
              </w:rPr>
            </w:pPr>
            <w:r w:rsidRPr="007D07F3">
              <w:rPr>
                <w:sz w:val="20"/>
                <w:szCs w:val="20"/>
              </w:rPr>
              <w:t>1 м</w:t>
            </w:r>
          </w:p>
        </w:tc>
        <w:tc>
          <w:tcPr>
            <w:tcW w:w="1705" w:type="dxa"/>
            <w:tcBorders>
              <w:top w:val="single" w:sz="4" w:space="0" w:color="auto"/>
              <w:left w:val="single" w:sz="4" w:space="0" w:color="auto"/>
              <w:bottom w:val="single" w:sz="4" w:space="0" w:color="auto"/>
              <w:right w:val="single" w:sz="4" w:space="0" w:color="auto"/>
            </w:tcBorders>
          </w:tcPr>
          <w:p w:rsidR="00D15971" w:rsidRPr="007D07F3" w:rsidRDefault="00D15971" w:rsidP="005E5487">
            <w:pPr>
              <w:ind w:right="-108" w:firstLine="0"/>
              <w:jc w:val="center"/>
              <w:rPr>
                <w:sz w:val="20"/>
                <w:szCs w:val="20"/>
              </w:rPr>
            </w:pPr>
            <w:r w:rsidRPr="007D07F3">
              <w:rPr>
                <w:sz w:val="20"/>
                <w:szCs w:val="20"/>
              </w:rPr>
              <w:t>75</w:t>
            </w:r>
          </w:p>
        </w:tc>
      </w:tr>
      <w:tr w:rsidR="00D15971" w:rsidRPr="007D07F3" w:rsidTr="005E5487">
        <w:trPr>
          <w:tblHeader/>
        </w:trPr>
        <w:tc>
          <w:tcPr>
            <w:tcW w:w="1695" w:type="dxa"/>
            <w:tcBorders>
              <w:top w:val="single" w:sz="4" w:space="0" w:color="auto"/>
              <w:left w:val="single" w:sz="4" w:space="0" w:color="auto"/>
              <w:bottom w:val="single" w:sz="4" w:space="0" w:color="auto"/>
              <w:right w:val="single" w:sz="4" w:space="0" w:color="auto"/>
            </w:tcBorders>
          </w:tcPr>
          <w:p w:rsidR="00D15971" w:rsidRPr="007D07F3" w:rsidRDefault="00D15971" w:rsidP="005E5487">
            <w:pPr>
              <w:pStyle w:val="aff6"/>
              <w:ind w:right="-108"/>
              <w:jc w:val="center"/>
              <w:rPr>
                <w:sz w:val="20"/>
                <w:szCs w:val="20"/>
              </w:rPr>
            </w:pPr>
            <w:r w:rsidRPr="007D07F3">
              <w:rPr>
                <w:sz w:val="20"/>
                <w:szCs w:val="20"/>
              </w:rPr>
              <w:t>Склады</w:t>
            </w:r>
          </w:p>
        </w:tc>
        <w:tc>
          <w:tcPr>
            <w:tcW w:w="6085" w:type="dxa"/>
            <w:tcBorders>
              <w:top w:val="single" w:sz="4" w:space="0" w:color="auto"/>
              <w:left w:val="single" w:sz="4" w:space="0" w:color="auto"/>
              <w:bottom w:val="single" w:sz="4" w:space="0" w:color="auto"/>
              <w:right w:val="single" w:sz="4" w:space="0" w:color="auto"/>
            </w:tcBorders>
          </w:tcPr>
          <w:p w:rsidR="00D15971" w:rsidRPr="007D07F3" w:rsidRDefault="00D15971" w:rsidP="005E5487">
            <w:pPr>
              <w:pStyle w:val="aff6"/>
              <w:ind w:left="-108" w:right="-108"/>
              <w:jc w:val="center"/>
              <w:rPr>
                <w:sz w:val="20"/>
                <w:szCs w:val="20"/>
              </w:rPr>
            </w:pPr>
            <w:r w:rsidRPr="007D07F3">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009" w:type="dxa"/>
            <w:tcBorders>
              <w:top w:val="single" w:sz="4" w:space="0" w:color="auto"/>
              <w:left w:val="single" w:sz="4" w:space="0" w:color="auto"/>
              <w:bottom w:val="single" w:sz="4" w:space="0" w:color="auto"/>
              <w:right w:val="nil"/>
            </w:tcBorders>
          </w:tcPr>
          <w:p w:rsidR="00D15971" w:rsidRPr="007D07F3" w:rsidRDefault="00D15971" w:rsidP="005E5487">
            <w:pPr>
              <w:pStyle w:val="aff7"/>
              <w:rPr>
                <w:sz w:val="20"/>
                <w:szCs w:val="20"/>
              </w:rPr>
            </w:pPr>
            <w:r w:rsidRPr="007D07F3">
              <w:rPr>
                <w:sz w:val="20"/>
                <w:szCs w:val="20"/>
              </w:rPr>
              <w:t>6.9</w:t>
            </w:r>
          </w:p>
        </w:tc>
        <w:tc>
          <w:tcPr>
            <w:tcW w:w="1131" w:type="dxa"/>
            <w:tcBorders>
              <w:top w:val="single" w:sz="4" w:space="0" w:color="auto"/>
              <w:left w:val="single" w:sz="4" w:space="0" w:color="auto"/>
              <w:bottom w:val="single" w:sz="4" w:space="0" w:color="auto"/>
              <w:right w:val="nil"/>
            </w:tcBorders>
          </w:tcPr>
          <w:p w:rsidR="00D15971" w:rsidRPr="007D07F3" w:rsidRDefault="00D15971" w:rsidP="005E5487">
            <w:pPr>
              <w:ind w:firstLine="0"/>
              <w:jc w:val="center"/>
              <w:rPr>
                <w:bCs/>
                <w:sz w:val="20"/>
                <w:szCs w:val="20"/>
              </w:rPr>
            </w:pPr>
            <w:r w:rsidRPr="007D07F3">
              <w:rPr>
                <w:bCs/>
                <w:sz w:val="20"/>
                <w:szCs w:val="20"/>
              </w:rPr>
              <w:t>Минимальная площадь – 2000</w:t>
            </w:r>
          </w:p>
          <w:p w:rsidR="00D15971" w:rsidRPr="007D07F3" w:rsidRDefault="00D15971" w:rsidP="005E5487">
            <w:pPr>
              <w:pStyle w:val="aff7"/>
              <w:ind w:left="-108" w:right="31"/>
              <w:rPr>
                <w:sz w:val="20"/>
                <w:szCs w:val="20"/>
              </w:rPr>
            </w:pPr>
            <w:r w:rsidRPr="007D07F3">
              <w:rPr>
                <w:bCs/>
                <w:sz w:val="20"/>
                <w:szCs w:val="20"/>
              </w:rPr>
              <w:t>Максимальная площадь – 50000</w:t>
            </w:r>
          </w:p>
        </w:tc>
        <w:tc>
          <w:tcPr>
            <w:tcW w:w="1559" w:type="dxa"/>
            <w:tcBorders>
              <w:top w:val="single" w:sz="4" w:space="0" w:color="auto"/>
              <w:left w:val="single" w:sz="4" w:space="0" w:color="auto"/>
              <w:bottom w:val="single" w:sz="4" w:space="0" w:color="auto"/>
              <w:right w:val="nil"/>
            </w:tcBorders>
          </w:tcPr>
          <w:p w:rsidR="00D15971" w:rsidRPr="007D07F3" w:rsidRDefault="00D15971" w:rsidP="005E5487">
            <w:pPr>
              <w:pStyle w:val="aff7"/>
              <w:ind w:left="-108" w:right="-117"/>
              <w:rPr>
                <w:sz w:val="20"/>
                <w:szCs w:val="20"/>
              </w:rPr>
            </w:pPr>
            <w:r w:rsidRPr="007D07F3">
              <w:rPr>
                <w:sz w:val="20"/>
                <w:szCs w:val="20"/>
              </w:rPr>
              <w:t>Максимальная высота строений – 30м</w:t>
            </w:r>
            <w:r w:rsidRPr="007D07F3">
              <w:rPr>
                <w:bCs/>
                <w:sz w:val="20"/>
                <w:szCs w:val="20"/>
              </w:rPr>
              <w:t xml:space="preserve"> </w:t>
            </w:r>
          </w:p>
        </w:tc>
        <w:tc>
          <w:tcPr>
            <w:tcW w:w="2125" w:type="dxa"/>
            <w:tcBorders>
              <w:top w:val="single" w:sz="4" w:space="0" w:color="auto"/>
              <w:left w:val="single" w:sz="4" w:space="0" w:color="auto"/>
              <w:bottom w:val="single" w:sz="4" w:space="0" w:color="auto"/>
              <w:right w:val="nil"/>
            </w:tcBorders>
          </w:tcPr>
          <w:p w:rsidR="00D15971" w:rsidRPr="007D07F3" w:rsidRDefault="00D15971" w:rsidP="005E5487">
            <w:pPr>
              <w:rPr>
                <w:sz w:val="20"/>
                <w:szCs w:val="20"/>
              </w:rPr>
            </w:pPr>
            <w:r w:rsidRPr="007D07F3">
              <w:rPr>
                <w:sz w:val="20"/>
                <w:szCs w:val="20"/>
              </w:rPr>
              <w:t>5 м</w:t>
            </w:r>
          </w:p>
        </w:tc>
        <w:tc>
          <w:tcPr>
            <w:tcW w:w="1705" w:type="dxa"/>
            <w:tcBorders>
              <w:top w:val="single" w:sz="4" w:space="0" w:color="auto"/>
              <w:left w:val="single" w:sz="4" w:space="0" w:color="auto"/>
              <w:bottom w:val="single" w:sz="4" w:space="0" w:color="auto"/>
              <w:right w:val="single" w:sz="4" w:space="0" w:color="auto"/>
            </w:tcBorders>
          </w:tcPr>
          <w:p w:rsidR="00D15971" w:rsidRPr="007D07F3" w:rsidRDefault="00D15971" w:rsidP="005E5487">
            <w:pPr>
              <w:pStyle w:val="aff7"/>
              <w:ind w:right="-117"/>
              <w:rPr>
                <w:sz w:val="20"/>
                <w:szCs w:val="20"/>
              </w:rPr>
            </w:pPr>
            <w:r w:rsidRPr="007D07F3">
              <w:rPr>
                <w:bCs/>
                <w:sz w:val="20"/>
                <w:szCs w:val="20"/>
              </w:rPr>
              <w:t>60</w:t>
            </w:r>
          </w:p>
        </w:tc>
      </w:tr>
      <w:tr w:rsidR="00D15971" w:rsidRPr="007D07F3" w:rsidTr="005E5487">
        <w:trPr>
          <w:tblHeader/>
        </w:trPr>
        <w:tc>
          <w:tcPr>
            <w:tcW w:w="1695" w:type="dxa"/>
            <w:tcBorders>
              <w:top w:val="single" w:sz="4" w:space="0" w:color="auto"/>
              <w:left w:val="single" w:sz="4" w:space="0" w:color="auto"/>
              <w:bottom w:val="single" w:sz="4" w:space="0" w:color="auto"/>
              <w:right w:val="single" w:sz="4" w:space="0" w:color="auto"/>
            </w:tcBorders>
          </w:tcPr>
          <w:p w:rsidR="00D15971" w:rsidRPr="007D07F3" w:rsidRDefault="00D15971" w:rsidP="005E5487">
            <w:pPr>
              <w:ind w:left="-108" w:firstLine="0"/>
              <w:jc w:val="center"/>
              <w:rPr>
                <w:sz w:val="20"/>
                <w:szCs w:val="20"/>
              </w:rPr>
            </w:pPr>
            <w:r w:rsidRPr="007D07F3">
              <w:rPr>
                <w:sz w:val="20"/>
                <w:szCs w:val="20"/>
              </w:rPr>
              <w:lastRenderedPageBreak/>
              <w:t>Складские площадки</w:t>
            </w:r>
          </w:p>
        </w:tc>
        <w:tc>
          <w:tcPr>
            <w:tcW w:w="6085" w:type="dxa"/>
            <w:tcBorders>
              <w:top w:val="single" w:sz="4" w:space="0" w:color="auto"/>
              <w:left w:val="single" w:sz="4" w:space="0" w:color="auto"/>
              <w:bottom w:val="single" w:sz="4" w:space="0" w:color="auto"/>
              <w:right w:val="single" w:sz="4" w:space="0" w:color="auto"/>
            </w:tcBorders>
          </w:tcPr>
          <w:p w:rsidR="00D15971" w:rsidRPr="007D07F3" w:rsidRDefault="00D15971" w:rsidP="005E5487">
            <w:pPr>
              <w:ind w:left="-108" w:firstLine="0"/>
              <w:jc w:val="center"/>
              <w:rPr>
                <w:sz w:val="20"/>
                <w:szCs w:val="20"/>
              </w:rPr>
            </w:pPr>
            <w:r w:rsidRPr="007D07F3">
              <w:rPr>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009" w:type="dxa"/>
            <w:tcBorders>
              <w:top w:val="single" w:sz="4" w:space="0" w:color="auto"/>
              <w:left w:val="single" w:sz="4" w:space="0" w:color="auto"/>
              <w:bottom w:val="single" w:sz="4" w:space="0" w:color="auto"/>
              <w:right w:val="nil"/>
            </w:tcBorders>
          </w:tcPr>
          <w:p w:rsidR="00D15971" w:rsidRPr="007D07F3" w:rsidRDefault="00D15971" w:rsidP="005E5487">
            <w:pPr>
              <w:ind w:left="-108" w:firstLine="0"/>
              <w:jc w:val="center"/>
              <w:rPr>
                <w:sz w:val="20"/>
                <w:szCs w:val="20"/>
              </w:rPr>
            </w:pPr>
            <w:r w:rsidRPr="007D07F3">
              <w:rPr>
                <w:sz w:val="20"/>
                <w:szCs w:val="20"/>
              </w:rPr>
              <w:t>6.9.1</w:t>
            </w:r>
          </w:p>
        </w:tc>
        <w:tc>
          <w:tcPr>
            <w:tcW w:w="1131" w:type="dxa"/>
            <w:tcBorders>
              <w:top w:val="single" w:sz="4" w:space="0" w:color="auto"/>
              <w:left w:val="single" w:sz="4" w:space="0" w:color="auto"/>
              <w:bottom w:val="single" w:sz="4" w:space="0" w:color="auto"/>
              <w:right w:val="nil"/>
            </w:tcBorders>
          </w:tcPr>
          <w:p w:rsidR="00D15971" w:rsidRPr="007D07F3" w:rsidRDefault="00D15971" w:rsidP="005E5487">
            <w:pPr>
              <w:pStyle w:val="aff7"/>
              <w:ind w:left="-94"/>
              <w:rPr>
                <w:sz w:val="20"/>
                <w:szCs w:val="20"/>
              </w:rPr>
            </w:pPr>
            <w:r w:rsidRPr="007D07F3">
              <w:rPr>
                <w:sz w:val="20"/>
                <w:szCs w:val="20"/>
              </w:rPr>
              <w:t>Минимальная площадь – 600</w:t>
            </w:r>
          </w:p>
          <w:p w:rsidR="00D15971" w:rsidRPr="007D07F3" w:rsidRDefault="00D15971" w:rsidP="005E5487">
            <w:pPr>
              <w:pStyle w:val="aff7"/>
              <w:ind w:left="-108"/>
              <w:rPr>
                <w:sz w:val="20"/>
                <w:szCs w:val="20"/>
              </w:rPr>
            </w:pPr>
            <w:r w:rsidRPr="007D07F3">
              <w:rPr>
                <w:sz w:val="20"/>
                <w:szCs w:val="20"/>
              </w:rPr>
              <w:t>Максимальная площадь – 20000</w:t>
            </w:r>
          </w:p>
        </w:tc>
        <w:tc>
          <w:tcPr>
            <w:tcW w:w="1559" w:type="dxa"/>
            <w:tcBorders>
              <w:top w:val="single" w:sz="4" w:space="0" w:color="auto"/>
              <w:left w:val="single" w:sz="4" w:space="0" w:color="auto"/>
              <w:bottom w:val="single" w:sz="4" w:space="0" w:color="auto"/>
              <w:right w:val="nil"/>
            </w:tcBorders>
          </w:tcPr>
          <w:p w:rsidR="00D15971" w:rsidRPr="007D07F3" w:rsidRDefault="00D15971" w:rsidP="005E5487">
            <w:pPr>
              <w:pStyle w:val="aff7"/>
              <w:ind w:left="-108" w:right="-117"/>
              <w:rPr>
                <w:sz w:val="20"/>
                <w:szCs w:val="20"/>
              </w:rPr>
            </w:pPr>
            <w:r w:rsidRPr="007D07F3">
              <w:rPr>
                <w:sz w:val="20"/>
                <w:szCs w:val="20"/>
              </w:rPr>
              <w:t xml:space="preserve">Не подлежит установлению </w:t>
            </w:r>
          </w:p>
        </w:tc>
        <w:tc>
          <w:tcPr>
            <w:tcW w:w="2125" w:type="dxa"/>
            <w:tcBorders>
              <w:top w:val="single" w:sz="4" w:space="0" w:color="auto"/>
              <w:left w:val="single" w:sz="4" w:space="0" w:color="auto"/>
              <w:bottom w:val="single" w:sz="4" w:space="0" w:color="auto"/>
              <w:right w:val="nil"/>
            </w:tcBorders>
          </w:tcPr>
          <w:p w:rsidR="00D15971" w:rsidRPr="007D07F3" w:rsidRDefault="00D15971" w:rsidP="005E5487">
            <w:pPr>
              <w:pStyle w:val="aff7"/>
              <w:ind w:left="-108" w:right="-117"/>
              <w:rPr>
                <w:sz w:val="20"/>
                <w:szCs w:val="20"/>
              </w:rPr>
            </w:pPr>
            <w:r w:rsidRPr="007D07F3">
              <w:rPr>
                <w:sz w:val="20"/>
                <w:szCs w:val="20"/>
              </w:rPr>
              <w:t>3 м</w:t>
            </w:r>
          </w:p>
        </w:tc>
        <w:tc>
          <w:tcPr>
            <w:tcW w:w="1705" w:type="dxa"/>
            <w:tcBorders>
              <w:top w:val="single" w:sz="4" w:space="0" w:color="auto"/>
              <w:left w:val="single" w:sz="4" w:space="0" w:color="auto"/>
              <w:bottom w:val="single" w:sz="4" w:space="0" w:color="auto"/>
              <w:right w:val="single" w:sz="4" w:space="0" w:color="auto"/>
            </w:tcBorders>
          </w:tcPr>
          <w:p w:rsidR="00D15971" w:rsidRPr="007D07F3" w:rsidRDefault="00D15971" w:rsidP="005E5487">
            <w:pPr>
              <w:pStyle w:val="aff7"/>
              <w:ind w:left="-108" w:right="-117"/>
              <w:rPr>
                <w:sz w:val="20"/>
                <w:szCs w:val="20"/>
              </w:rPr>
            </w:pPr>
            <w:r w:rsidRPr="007D07F3">
              <w:rPr>
                <w:sz w:val="20"/>
                <w:szCs w:val="20"/>
              </w:rPr>
              <w:t>70</w:t>
            </w:r>
          </w:p>
        </w:tc>
      </w:tr>
      <w:tr w:rsidR="0082179E" w:rsidRPr="007D07F3" w:rsidTr="005E5487">
        <w:trPr>
          <w:tblHeader/>
        </w:trPr>
        <w:tc>
          <w:tcPr>
            <w:tcW w:w="1695" w:type="dxa"/>
            <w:tcBorders>
              <w:top w:val="single" w:sz="4" w:space="0" w:color="auto"/>
              <w:left w:val="single" w:sz="4" w:space="0" w:color="auto"/>
              <w:bottom w:val="single" w:sz="4" w:space="0" w:color="auto"/>
              <w:right w:val="single" w:sz="4" w:space="0" w:color="auto"/>
            </w:tcBorders>
          </w:tcPr>
          <w:p w:rsidR="0082179E" w:rsidRPr="007D07F3" w:rsidRDefault="0082179E" w:rsidP="005E5487">
            <w:pPr>
              <w:widowControl w:val="0"/>
              <w:autoSpaceDE w:val="0"/>
              <w:autoSpaceDN w:val="0"/>
              <w:adjustRightInd w:val="0"/>
              <w:ind w:left="-108" w:right="-113" w:firstLine="0"/>
              <w:jc w:val="center"/>
              <w:rPr>
                <w:rFonts w:ascii="Times New Roman CYR" w:eastAsiaTheme="minorEastAsia" w:hAnsi="Times New Roman CYR" w:cs="Times New Roman CYR"/>
                <w:sz w:val="20"/>
              </w:rPr>
            </w:pPr>
            <w:r w:rsidRPr="007D07F3">
              <w:rPr>
                <w:rFonts w:ascii="Times New Roman CYR" w:eastAsiaTheme="minorEastAsia" w:hAnsi="Times New Roman CYR" w:cs="Times New Roman CYR"/>
                <w:sz w:val="20"/>
              </w:rPr>
              <w:t>Целлюлозно-бумажная промышленность</w:t>
            </w:r>
          </w:p>
        </w:tc>
        <w:tc>
          <w:tcPr>
            <w:tcW w:w="6085" w:type="dxa"/>
            <w:tcBorders>
              <w:top w:val="single" w:sz="4" w:space="0" w:color="auto"/>
              <w:left w:val="single" w:sz="4" w:space="0" w:color="auto"/>
              <w:bottom w:val="single" w:sz="4" w:space="0" w:color="auto"/>
              <w:right w:val="single" w:sz="4" w:space="0" w:color="auto"/>
            </w:tcBorders>
          </w:tcPr>
          <w:p w:rsidR="0082179E" w:rsidRPr="007D07F3" w:rsidRDefault="0082179E" w:rsidP="005E5487">
            <w:pPr>
              <w:widowControl w:val="0"/>
              <w:autoSpaceDE w:val="0"/>
              <w:autoSpaceDN w:val="0"/>
              <w:adjustRightInd w:val="0"/>
              <w:ind w:left="-108" w:right="-113" w:firstLine="0"/>
              <w:jc w:val="center"/>
              <w:rPr>
                <w:rFonts w:ascii="Times New Roman CYR" w:eastAsiaTheme="minorEastAsia" w:hAnsi="Times New Roman CYR" w:cs="Times New Roman CYR"/>
                <w:sz w:val="20"/>
              </w:rPr>
            </w:pPr>
            <w:r w:rsidRPr="007D07F3">
              <w:rPr>
                <w:rFonts w:ascii="Times New Roman CYR" w:eastAsiaTheme="minorEastAsia" w:hAnsi="Times New Roman CYR" w:cs="Times New Roman CYR"/>
                <w:sz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009" w:type="dxa"/>
            <w:tcBorders>
              <w:top w:val="single" w:sz="4" w:space="0" w:color="auto"/>
              <w:left w:val="single" w:sz="4" w:space="0" w:color="auto"/>
              <w:bottom w:val="single" w:sz="4" w:space="0" w:color="auto"/>
              <w:right w:val="nil"/>
            </w:tcBorders>
          </w:tcPr>
          <w:p w:rsidR="0082179E" w:rsidRPr="007D07F3" w:rsidRDefault="0082179E" w:rsidP="005E5487">
            <w:pPr>
              <w:widowControl w:val="0"/>
              <w:autoSpaceDE w:val="0"/>
              <w:autoSpaceDN w:val="0"/>
              <w:adjustRightInd w:val="0"/>
              <w:ind w:left="-108" w:right="-113" w:firstLine="0"/>
              <w:jc w:val="center"/>
              <w:rPr>
                <w:rFonts w:ascii="Times New Roman CYR" w:eastAsiaTheme="minorEastAsia" w:hAnsi="Times New Roman CYR" w:cs="Times New Roman CYR"/>
                <w:sz w:val="20"/>
              </w:rPr>
            </w:pPr>
            <w:r w:rsidRPr="007D07F3">
              <w:rPr>
                <w:rFonts w:ascii="Times New Roman CYR" w:eastAsiaTheme="minorEastAsia" w:hAnsi="Times New Roman CYR" w:cs="Times New Roman CYR"/>
                <w:sz w:val="20"/>
              </w:rPr>
              <w:t>6.11</w:t>
            </w:r>
          </w:p>
        </w:tc>
        <w:tc>
          <w:tcPr>
            <w:tcW w:w="1131" w:type="dxa"/>
            <w:tcBorders>
              <w:top w:val="single" w:sz="4" w:space="0" w:color="auto"/>
              <w:left w:val="single" w:sz="4" w:space="0" w:color="auto"/>
              <w:bottom w:val="single" w:sz="4" w:space="0" w:color="auto"/>
              <w:right w:val="nil"/>
            </w:tcBorders>
          </w:tcPr>
          <w:p w:rsidR="0082179E" w:rsidRPr="007D07F3" w:rsidRDefault="0082179E" w:rsidP="005E5487">
            <w:pPr>
              <w:ind w:firstLine="0"/>
              <w:jc w:val="center"/>
              <w:rPr>
                <w:bCs/>
                <w:sz w:val="20"/>
                <w:szCs w:val="20"/>
              </w:rPr>
            </w:pPr>
            <w:r w:rsidRPr="007D07F3">
              <w:rPr>
                <w:bCs/>
                <w:sz w:val="20"/>
                <w:szCs w:val="20"/>
              </w:rPr>
              <w:t>Минимальная площадь – 2000</w:t>
            </w:r>
          </w:p>
          <w:p w:rsidR="0082179E" w:rsidRPr="007D07F3" w:rsidRDefault="0082179E" w:rsidP="005E5487">
            <w:pPr>
              <w:ind w:firstLine="0"/>
              <w:jc w:val="center"/>
              <w:rPr>
                <w:bCs/>
                <w:sz w:val="20"/>
                <w:szCs w:val="20"/>
              </w:rPr>
            </w:pPr>
            <w:r w:rsidRPr="007D07F3">
              <w:rPr>
                <w:bCs/>
                <w:sz w:val="20"/>
                <w:szCs w:val="20"/>
              </w:rPr>
              <w:t>Максимальная площадь – 500 000</w:t>
            </w:r>
          </w:p>
        </w:tc>
        <w:tc>
          <w:tcPr>
            <w:tcW w:w="1559" w:type="dxa"/>
            <w:tcBorders>
              <w:top w:val="single" w:sz="4" w:space="0" w:color="auto"/>
              <w:left w:val="single" w:sz="4" w:space="0" w:color="auto"/>
              <w:bottom w:val="single" w:sz="4" w:space="0" w:color="auto"/>
              <w:right w:val="nil"/>
            </w:tcBorders>
          </w:tcPr>
          <w:p w:rsidR="0082179E" w:rsidRPr="007D07F3" w:rsidRDefault="0082179E" w:rsidP="005E5487">
            <w:pPr>
              <w:widowControl w:val="0"/>
              <w:autoSpaceDE w:val="0"/>
              <w:autoSpaceDN w:val="0"/>
              <w:adjustRightInd w:val="0"/>
              <w:ind w:left="-94" w:right="-117" w:firstLine="0"/>
              <w:jc w:val="center"/>
              <w:rPr>
                <w:sz w:val="20"/>
                <w:szCs w:val="20"/>
              </w:rPr>
            </w:pPr>
            <w:r w:rsidRPr="007D07F3">
              <w:rPr>
                <w:sz w:val="20"/>
                <w:szCs w:val="20"/>
              </w:rPr>
              <w:t>Максимальная высота строений – 30</w:t>
            </w:r>
            <w:r w:rsidRPr="007D07F3">
              <w:rPr>
                <w:i/>
                <w:sz w:val="20"/>
                <w:szCs w:val="20"/>
              </w:rPr>
              <w:t xml:space="preserve"> </w:t>
            </w:r>
            <w:r w:rsidRPr="007D07F3">
              <w:rPr>
                <w:sz w:val="20"/>
                <w:szCs w:val="20"/>
              </w:rPr>
              <w:t>м</w:t>
            </w:r>
          </w:p>
        </w:tc>
        <w:tc>
          <w:tcPr>
            <w:tcW w:w="2125" w:type="dxa"/>
            <w:tcBorders>
              <w:top w:val="single" w:sz="4" w:space="0" w:color="auto"/>
              <w:left w:val="single" w:sz="4" w:space="0" w:color="auto"/>
              <w:bottom w:val="single" w:sz="4" w:space="0" w:color="auto"/>
              <w:right w:val="nil"/>
            </w:tcBorders>
          </w:tcPr>
          <w:p w:rsidR="0082179E" w:rsidRPr="007D07F3" w:rsidRDefault="0082179E" w:rsidP="005E5487">
            <w:pPr>
              <w:ind w:right="-112" w:firstLine="0"/>
              <w:jc w:val="center"/>
              <w:rPr>
                <w:sz w:val="20"/>
                <w:szCs w:val="20"/>
              </w:rPr>
            </w:pPr>
            <w:r w:rsidRPr="007D07F3">
              <w:rPr>
                <w:sz w:val="20"/>
                <w:szCs w:val="20"/>
              </w:rPr>
              <w:t>5 м</w:t>
            </w:r>
          </w:p>
        </w:tc>
        <w:tc>
          <w:tcPr>
            <w:tcW w:w="1705" w:type="dxa"/>
            <w:tcBorders>
              <w:top w:val="single" w:sz="4" w:space="0" w:color="auto"/>
              <w:left w:val="single" w:sz="4" w:space="0" w:color="auto"/>
              <w:bottom w:val="single" w:sz="4" w:space="0" w:color="auto"/>
              <w:right w:val="single" w:sz="4" w:space="0" w:color="auto"/>
            </w:tcBorders>
          </w:tcPr>
          <w:p w:rsidR="0082179E" w:rsidRPr="007D07F3" w:rsidRDefault="0082179E" w:rsidP="005E5487">
            <w:pPr>
              <w:rPr>
                <w:sz w:val="20"/>
                <w:szCs w:val="20"/>
              </w:rPr>
            </w:pPr>
            <w:r w:rsidRPr="007D07F3">
              <w:rPr>
                <w:sz w:val="20"/>
                <w:szCs w:val="20"/>
              </w:rPr>
              <w:t>60</w:t>
            </w:r>
          </w:p>
        </w:tc>
      </w:tr>
      <w:tr w:rsidR="0082179E" w:rsidRPr="007D07F3" w:rsidTr="005E5487">
        <w:trPr>
          <w:tblHeader/>
        </w:trPr>
        <w:tc>
          <w:tcPr>
            <w:tcW w:w="1695" w:type="dxa"/>
            <w:tcBorders>
              <w:top w:val="single" w:sz="4" w:space="0" w:color="auto"/>
              <w:left w:val="single" w:sz="4" w:space="0" w:color="auto"/>
              <w:bottom w:val="single" w:sz="4" w:space="0" w:color="auto"/>
              <w:right w:val="single" w:sz="4" w:space="0" w:color="auto"/>
            </w:tcBorders>
          </w:tcPr>
          <w:p w:rsidR="0082179E" w:rsidRPr="007D07F3" w:rsidRDefault="0082179E" w:rsidP="005E5487">
            <w:pPr>
              <w:ind w:firstLine="0"/>
              <w:jc w:val="center"/>
              <w:rPr>
                <w:sz w:val="20"/>
                <w:szCs w:val="20"/>
              </w:rPr>
            </w:pPr>
            <w:r w:rsidRPr="007D07F3">
              <w:rPr>
                <w:sz w:val="20"/>
                <w:szCs w:val="20"/>
              </w:rPr>
              <w:t xml:space="preserve">Железнодорожный транспорт </w:t>
            </w:r>
          </w:p>
        </w:tc>
        <w:tc>
          <w:tcPr>
            <w:tcW w:w="6085" w:type="dxa"/>
            <w:tcBorders>
              <w:top w:val="single" w:sz="4" w:space="0" w:color="auto"/>
              <w:left w:val="single" w:sz="4" w:space="0" w:color="auto"/>
              <w:bottom w:val="single" w:sz="4" w:space="0" w:color="auto"/>
              <w:right w:val="single" w:sz="4" w:space="0" w:color="auto"/>
            </w:tcBorders>
          </w:tcPr>
          <w:p w:rsidR="0082179E" w:rsidRPr="007D07F3" w:rsidRDefault="0082179E" w:rsidP="005E5487">
            <w:pPr>
              <w:ind w:firstLine="0"/>
              <w:rPr>
                <w:sz w:val="20"/>
                <w:szCs w:val="20"/>
              </w:rPr>
            </w:pPr>
            <w:r w:rsidRPr="007D07F3">
              <w:rPr>
                <w:sz w:val="20"/>
                <w:szCs w:val="20"/>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w:t>
            </w:r>
          </w:p>
        </w:tc>
        <w:tc>
          <w:tcPr>
            <w:tcW w:w="1009" w:type="dxa"/>
            <w:tcBorders>
              <w:top w:val="single" w:sz="4" w:space="0" w:color="auto"/>
              <w:left w:val="single" w:sz="4" w:space="0" w:color="auto"/>
              <w:bottom w:val="single" w:sz="4" w:space="0" w:color="auto"/>
              <w:right w:val="nil"/>
            </w:tcBorders>
          </w:tcPr>
          <w:p w:rsidR="0082179E" w:rsidRPr="007D07F3" w:rsidRDefault="0082179E" w:rsidP="005E5487">
            <w:pPr>
              <w:ind w:firstLine="0"/>
              <w:jc w:val="center"/>
              <w:rPr>
                <w:sz w:val="20"/>
                <w:szCs w:val="20"/>
              </w:rPr>
            </w:pPr>
            <w:r w:rsidRPr="007D07F3">
              <w:rPr>
                <w:sz w:val="20"/>
                <w:szCs w:val="20"/>
              </w:rPr>
              <w:t>7.1</w:t>
            </w:r>
          </w:p>
        </w:tc>
        <w:tc>
          <w:tcPr>
            <w:tcW w:w="1131" w:type="dxa"/>
            <w:tcBorders>
              <w:top w:val="single" w:sz="4" w:space="0" w:color="auto"/>
              <w:left w:val="single" w:sz="4" w:space="0" w:color="auto"/>
              <w:bottom w:val="single" w:sz="4" w:space="0" w:color="auto"/>
              <w:right w:val="nil"/>
            </w:tcBorders>
          </w:tcPr>
          <w:p w:rsidR="0082179E" w:rsidRPr="007D07F3" w:rsidRDefault="0082179E" w:rsidP="005E5487">
            <w:pPr>
              <w:ind w:firstLine="0"/>
              <w:jc w:val="center"/>
              <w:rPr>
                <w:sz w:val="20"/>
                <w:szCs w:val="20"/>
              </w:rPr>
            </w:pPr>
            <w:r w:rsidRPr="007D07F3">
              <w:rPr>
                <w:sz w:val="20"/>
                <w:szCs w:val="20"/>
              </w:rPr>
              <w:t>Минимальная площадь -2500;</w:t>
            </w:r>
          </w:p>
          <w:p w:rsidR="0082179E" w:rsidRPr="007D07F3" w:rsidRDefault="0082179E" w:rsidP="005E5487">
            <w:pPr>
              <w:ind w:firstLine="0"/>
              <w:jc w:val="center"/>
              <w:rPr>
                <w:sz w:val="20"/>
                <w:szCs w:val="20"/>
              </w:rPr>
            </w:pPr>
            <w:r w:rsidRPr="007D07F3">
              <w:rPr>
                <w:sz w:val="20"/>
                <w:szCs w:val="20"/>
              </w:rPr>
              <w:t>максимальная площадь -100000</w:t>
            </w:r>
          </w:p>
          <w:p w:rsidR="0082179E" w:rsidRPr="007D07F3" w:rsidRDefault="0082179E" w:rsidP="005E5487">
            <w:pPr>
              <w:ind w:firstLine="0"/>
              <w:jc w:val="center"/>
              <w:rPr>
                <w:sz w:val="20"/>
                <w:szCs w:val="20"/>
              </w:rPr>
            </w:pPr>
            <w:r w:rsidRPr="007D07F3">
              <w:rPr>
                <w:sz w:val="20"/>
                <w:szCs w:val="20"/>
              </w:rPr>
              <w:t>для железнодорожных путей не подлежат установлению</w:t>
            </w:r>
          </w:p>
        </w:tc>
        <w:tc>
          <w:tcPr>
            <w:tcW w:w="1559" w:type="dxa"/>
            <w:tcBorders>
              <w:top w:val="single" w:sz="4" w:space="0" w:color="auto"/>
              <w:left w:val="single" w:sz="4" w:space="0" w:color="auto"/>
              <w:bottom w:val="single" w:sz="4" w:space="0" w:color="auto"/>
              <w:right w:val="nil"/>
            </w:tcBorders>
          </w:tcPr>
          <w:p w:rsidR="0082179E" w:rsidRPr="007D07F3" w:rsidRDefault="0082179E" w:rsidP="005E5487">
            <w:pPr>
              <w:ind w:firstLine="0"/>
              <w:jc w:val="center"/>
              <w:rPr>
                <w:sz w:val="20"/>
                <w:szCs w:val="20"/>
              </w:rPr>
            </w:pPr>
            <w:r w:rsidRPr="007D07F3">
              <w:rPr>
                <w:sz w:val="20"/>
                <w:szCs w:val="20"/>
              </w:rPr>
              <w:t>5/40</w:t>
            </w:r>
          </w:p>
        </w:tc>
        <w:tc>
          <w:tcPr>
            <w:tcW w:w="2125" w:type="dxa"/>
            <w:tcBorders>
              <w:top w:val="single" w:sz="4" w:space="0" w:color="auto"/>
              <w:left w:val="single" w:sz="4" w:space="0" w:color="auto"/>
              <w:bottom w:val="single" w:sz="4" w:space="0" w:color="auto"/>
              <w:right w:val="nil"/>
            </w:tcBorders>
          </w:tcPr>
          <w:p w:rsidR="0082179E" w:rsidRPr="007D07F3" w:rsidRDefault="0082179E" w:rsidP="005E5487">
            <w:pPr>
              <w:ind w:firstLine="0"/>
              <w:jc w:val="center"/>
              <w:rPr>
                <w:sz w:val="20"/>
                <w:szCs w:val="20"/>
              </w:rPr>
            </w:pPr>
            <w:r w:rsidRPr="007D07F3">
              <w:rPr>
                <w:sz w:val="20"/>
                <w:szCs w:val="20"/>
              </w:rPr>
              <w:t>5</w:t>
            </w:r>
          </w:p>
        </w:tc>
        <w:tc>
          <w:tcPr>
            <w:tcW w:w="1705" w:type="dxa"/>
            <w:tcBorders>
              <w:top w:val="single" w:sz="4" w:space="0" w:color="auto"/>
              <w:left w:val="single" w:sz="4" w:space="0" w:color="auto"/>
              <w:bottom w:val="single" w:sz="4" w:space="0" w:color="auto"/>
              <w:right w:val="single" w:sz="4" w:space="0" w:color="auto"/>
            </w:tcBorders>
          </w:tcPr>
          <w:p w:rsidR="0082179E" w:rsidRPr="007D07F3" w:rsidRDefault="0082179E" w:rsidP="005E5487">
            <w:pPr>
              <w:ind w:firstLine="0"/>
              <w:jc w:val="center"/>
              <w:rPr>
                <w:sz w:val="20"/>
                <w:szCs w:val="20"/>
              </w:rPr>
            </w:pPr>
            <w:r w:rsidRPr="007D07F3">
              <w:rPr>
                <w:sz w:val="20"/>
                <w:szCs w:val="20"/>
              </w:rPr>
              <w:t>60</w:t>
            </w:r>
          </w:p>
        </w:tc>
      </w:tr>
      <w:tr w:rsidR="0082179E" w:rsidRPr="007D07F3" w:rsidTr="005E5487">
        <w:trPr>
          <w:tblHeader/>
        </w:trPr>
        <w:tc>
          <w:tcPr>
            <w:tcW w:w="1695" w:type="dxa"/>
            <w:tcBorders>
              <w:top w:val="single" w:sz="4" w:space="0" w:color="auto"/>
              <w:left w:val="single" w:sz="4" w:space="0" w:color="auto"/>
              <w:bottom w:val="single" w:sz="4" w:space="0" w:color="auto"/>
              <w:right w:val="single" w:sz="4" w:space="0" w:color="auto"/>
            </w:tcBorders>
          </w:tcPr>
          <w:p w:rsidR="0082179E" w:rsidRPr="007D07F3" w:rsidRDefault="0082179E" w:rsidP="005E5487">
            <w:pPr>
              <w:pStyle w:val="aff6"/>
              <w:ind w:left="-108" w:right="-108"/>
              <w:jc w:val="center"/>
              <w:rPr>
                <w:sz w:val="20"/>
                <w:szCs w:val="20"/>
              </w:rPr>
            </w:pPr>
            <w:r w:rsidRPr="007D07F3">
              <w:rPr>
                <w:sz w:val="20"/>
                <w:szCs w:val="20"/>
              </w:rPr>
              <w:lastRenderedPageBreak/>
              <w:t>Автомобильный транспорт</w:t>
            </w:r>
          </w:p>
        </w:tc>
        <w:tc>
          <w:tcPr>
            <w:tcW w:w="6085" w:type="dxa"/>
            <w:tcBorders>
              <w:top w:val="single" w:sz="4" w:space="0" w:color="auto"/>
              <w:left w:val="single" w:sz="4" w:space="0" w:color="auto"/>
              <w:bottom w:val="single" w:sz="4" w:space="0" w:color="auto"/>
              <w:right w:val="single" w:sz="4" w:space="0" w:color="auto"/>
            </w:tcBorders>
          </w:tcPr>
          <w:p w:rsidR="0082179E" w:rsidRPr="007D07F3" w:rsidRDefault="0082179E" w:rsidP="005E5487">
            <w:pPr>
              <w:pStyle w:val="aff6"/>
              <w:jc w:val="center"/>
              <w:rPr>
                <w:sz w:val="20"/>
                <w:szCs w:val="20"/>
              </w:rPr>
            </w:pPr>
            <w:r w:rsidRPr="007D07F3">
              <w:rPr>
                <w:sz w:val="20"/>
                <w:szCs w:val="2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1009" w:type="dxa"/>
            <w:tcBorders>
              <w:top w:val="single" w:sz="4" w:space="0" w:color="auto"/>
              <w:left w:val="single" w:sz="4" w:space="0" w:color="auto"/>
              <w:bottom w:val="single" w:sz="4" w:space="0" w:color="auto"/>
              <w:right w:val="nil"/>
            </w:tcBorders>
          </w:tcPr>
          <w:p w:rsidR="0082179E" w:rsidRPr="007D07F3" w:rsidRDefault="0082179E" w:rsidP="005E5487">
            <w:pPr>
              <w:pStyle w:val="aff7"/>
              <w:rPr>
                <w:sz w:val="20"/>
                <w:szCs w:val="20"/>
              </w:rPr>
            </w:pPr>
            <w:r w:rsidRPr="007D07F3">
              <w:rPr>
                <w:sz w:val="20"/>
                <w:szCs w:val="20"/>
              </w:rPr>
              <w:t>7.2</w:t>
            </w:r>
          </w:p>
        </w:tc>
        <w:tc>
          <w:tcPr>
            <w:tcW w:w="1131" w:type="dxa"/>
            <w:tcBorders>
              <w:top w:val="single" w:sz="4" w:space="0" w:color="auto"/>
              <w:left w:val="single" w:sz="4" w:space="0" w:color="auto"/>
              <w:bottom w:val="single" w:sz="4" w:space="0" w:color="auto"/>
              <w:right w:val="nil"/>
            </w:tcBorders>
          </w:tcPr>
          <w:p w:rsidR="0082179E" w:rsidRPr="007D07F3" w:rsidRDefault="002807B5" w:rsidP="005E5487">
            <w:pPr>
              <w:ind w:firstLine="0"/>
              <w:jc w:val="center"/>
              <w:rPr>
                <w:sz w:val="20"/>
                <w:szCs w:val="20"/>
              </w:rPr>
            </w:pPr>
            <w:r w:rsidRPr="007D07F3">
              <w:rPr>
                <w:sz w:val="20"/>
                <w:szCs w:val="20"/>
              </w:rPr>
              <w:t>Н</w:t>
            </w:r>
            <w:r w:rsidR="007E1432" w:rsidRPr="007D07F3">
              <w:rPr>
                <w:sz w:val="20"/>
                <w:szCs w:val="20"/>
              </w:rPr>
              <w:t>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right w:val="nil"/>
            </w:tcBorders>
          </w:tcPr>
          <w:p w:rsidR="0082179E" w:rsidRPr="007D07F3" w:rsidRDefault="007E1432" w:rsidP="005E5487">
            <w:pPr>
              <w:ind w:firstLine="0"/>
              <w:jc w:val="center"/>
              <w:rPr>
                <w:sz w:val="20"/>
                <w:szCs w:val="20"/>
              </w:rPr>
            </w:pPr>
            <w:r w:rsidRPr="007D07F3">
              <w:rPr>
                <w:sz w:val="20"/>
                <w:szCs w:val="20"/>
              </w:rPr>
              <w:t>не регламентировано, определяется заданием на проектирование</w:t>
            </w:r>
          </w:p>
        </w:tc>
        <w:tc>
          <w:tcPr>
            <w:tcW w:w="2125" w:type="dxa"/>
            <w:tcBorders>
              <w:top w:val="single" w:sz="4" w:space="0" w:color="auto"/>
              <w:left w:val="single" w:sz="4" w:space="0" w:color="auto"/>
              <w:bottom w:val="single" w:sz="4" w:space="0" w:color="auto"/>
              <w:right w:val="nil"/>
            </w:tcBorders>
          </w:tcPr>
          <w:p w:rsidR="0082179E" w:rsidRPr="007D07F3" w:rsidRDefault="007E1432" w:rsidP="005E5487">
            <w:pPr>
              <w:ind w:firstLine="0"/>
              <w:jc w:val="center"/>
              <w:rPr>
                <w:sz w:val="20"/>
                <w:szCs w:val="20"/>
              </w:rPr>
            </w:pPr>
            <w:r w:rsidRPr="007D07F3">
              <w:rPr>
                <w:sz w:val="20"/>
                <w:szCs w:val="20"/>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right w:val="single" w:sz="4" w:space="0" w:color="auto"/>
            </w:tcBorders>
          </w:tcPr>
          <w:p w:rsidR="0082179E" w:rsidRPr="007D07F3" w:rsidRDefault="007E1432" w:rsidP="005E5487">
            <w:pPr>
              <w:ind w:firstLine="0"/>
              <w:jc w:val="center"/>
              <w:rPr>
                <w:sz w:val="20"/>
                <w:szCs w:val="20"/>
              </w:rPr>
            </w:pPr>
            <w:r w:rsidRPr="007D07F3">
              <w:rPr>
                <w:sz w:val="20"/>
                <w:szCs w:val="20"/>
              </w:rPr>
              <w:t>не регламентировано, определяется заданием на проектирование</w:t>
            </w:r>
          </w:p>
        </w:tc>
      </w:tr>
      <w:tr w:rsidR="0082179E" w:rsidRPr="007D07F3" w:rsidTr="005E5487">
        <w:trPr>
          <w:tblHeader/>
        </w:trPr>
        <w:tc>
          <w:tcPr>
            <w:tcW w:w="1695" w:type="dxa"/>
            <w:tcBorders>
              <w:top w:val="single" w:sz="4" w:space="0" w:color="auto"/>
              <w:left w:val="single" w:sz="4" w:space="0" w:color="auto"/>
              <w:bottom w:val="single" w:sz="4" w:space="0" w:color="auto"/>
              <w:right w:val="single" w:sz="4" w:space="0" w:color="auto"/>
            </w:tcBorders>
          </w:tcPr>
          <w:p w:rsidR="0082179E" w:rsidRPr="007D07F3" w:rsidRDefault="0082179E" w:rsidP="005E5487">
            <w:pPr>
              <w:pStyle w:val="aff6"/>
              <w:ind w:left="-108" w:right="-108"/>
              <w:jc w:val="center"/>
              <w:rPr>
                <w:sz w:val="20"/>
                <w:szCs w:val="20"/>
              </w:rPr>
            </w:pPr>
            <w:r w:rsidRPr="007D07F3">
              <w:rPr>
                <w:sz w:val="20"/>
                <w:szCs w:val="20"/>
              </w:rPr>
              <w:t>Водный транспорт</w:t>
            </w:r>
          </w:p>
        </w:tc>
        <w:tc>
          <w:tcPr>
            <w:tcW w:w="6085" w:type="dxa"/>
            <w:tcBorders>
              <w:top w:val="single" w:sz="4" w:space="0" w:color="auto"/>
              <w:left w:val="single" w:sz="4" w:space="0" w:color="auto"/>
              <w:bottom w:val="single" w:sz="4" w:space="0" w:color="auto"/>
              <w:right w:val="single" w:sz="4" w:space="0" w:color="auto"/>
            </w:tcBorders>
          </w:tcPr>
          <w:p w:rsidR="0082179E" w:rsidRPr="007D07F3" w:rsidRDefault="0082179E" w:rsidP="005E5487">
            <w:pPr>
              <w:pStyle w:val="aff6"/>
              <w:jc w:val="center"/>
              <w:rPr>
                <w:sz w:val="20"/>
                <w:szCs w:val="20"/>
              </w:rPr>
            </w:pPr>
            <w:r w:rsidRPr="007D07F3">
              <w:rPr>
                <w:sz w:val="20"/>
                <w:szCs w:val="2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009" w:type="dxa"/>
            <w:tcBorders>
              <w:top w:val="single" w:sz="4" w:space="0" w:color="auto"/>
              <w:left w:val="single" w:sz="4" w:space="0" w:color="auto"/>
              <w:bottom w:val="single" w:sz="4" w:space="0" w:color="auto"/>
              <w:right w:val="nil"/>
            </w:tcBorders>
          </w:tcPr>
          <w:p w:rsidR="0082179E" w:rsidRPr="007D07F3" w:rsidRDefault="0082179E" w:rsidP="005E5487">
            <w:pPr>
              <w:pStyle w:val="aff7"/>
              <w:rPr>
                <w:sz w:val="20"/>
                <w:szCs w:val="20"/>
              </w:rPr>
            </w:pPr>
            <w:r w:rsidRPr="007D07F3">
              <w:rPr>
                <w:sz w:val="20"/>
                <w:szCs w:val="20"/>
              </w:rPr>
              <w:t>7.3</w:t>
            </w:r>
          </w:p>
        </w:tc>
        <w:tc>
          <w:tcPr>
            <w:tcW w:w="1131" w:type="dxa"/>
            <w:tcBorders>
              <w:top w:val="single" w:sz="4" w:space="0" w:color="auto"/>
              <w:left w:val="single" w:sz="4" w:space="0" w:color="auto"/>
              <w:bottom w:val="single" w:sz="4" w:space="0" w:color="auto"/>
              <w:right w:val="nil"/>
            </w:tcBorders>
          </w:tcPr>
          <w:p w:rsidR="0082179E" w:rsidRPr="007D07F3" w:rsidRDefault="0082179E" w:rsidP="005E5487">
            <w:pPr>
              <w:ind w:firstLine="0"/>
              <w:jc w:val="center"/>
              <w:rPr>
                <w:sz w:val="20"/>
                <w:szCs w:val="20"/>
              </w:rPr>
            </w:pPr>
            <w:r w:rsidRPr="007D07F3">
              <w:rPr>
                <w:sz w:val="20"/>
                <w:szCs w:val="20"/>
              </w:rPr>
              <w:t>Не подлежит установлению</w:t>
            </w:r>
          </w:p>
        </w:tc>
        <w:tc>
          <w:tcPr>
            <w:tcW w:w="1559" w:type="dxa"/>
            <w:tcBorders>
              <w:top w:val="single" w:sz="4" w:space="0" w:color="auto"/>
              <w:left w:val="single" w:sz="4" w:space="0" w:color="auto"/>
              <w:bottom w:val="single" w:sz="4" w:space="0" w:color="auto"/>
              <w:right w:val="nil"/>
            </w:tcBorders>
          </w:tcPr>
          <w:p w:rsidR="0082179E" w:rsidRPr="007D07F3" w:rsidRDefault="0082179E" w:rsidP="005E5487">
            <w:pPr>
              <w:ind w:firstLine="0"/>
              <w:jc w:val="center"/>
              <w:rPr>
                <w:sz w:val="20"/>
                <w:szCs w:val="20"/>
              </w:rPr>
            </w:pPr>
            <w:r w:rsidRPr="007D07F3">
              <w:rPr>
                <w:sz w:val="20"/>
                <w:szCs w:val="20"/>
              </w:rPr>
              <w:t>Не подлежит установлению</w:t>
            </w:r>
          </w:p>
        </w:tc>
        <w:tc>
          <w:tcPr>
            <w:tcW w:w="2125" w:type="dxa"/>
            <w:tcBorders>
              <w:top w:val="single" w:sz="4" w:space="0" w:color="auto"/>
              <w:left w:val="single" w:sz="4" w:space="0" w:color="auto"/>
              <w:bottom w:val="single" w:sz="4" w:space="0" w:color="auto"/>
              <w:right w:val="nil"/>
            </w:tcBorders>
          </w:tcPr>
          <w:p w:rsidR="0082179E" w:rsidRPr="007D07F3" w:rsidRDefault="0082179E" w:rsidP="005E5487">
            <w:pPr>
              <w:ind w:firstLine="0"/>
              <w:jc w:val="center"/>
              <w:rPr>
                <w:sz w:val="20"/>
                <w:szCs w:val="20"/>
              </w:rPr>
            </w:pPr>
            <w:r w:rsidRPr="007D07F3">
              <w:rPr>
                <w:sz w:val="20"/>
                <w:szCs w:val="20"/>
              </w:rPr>
              <w:t>1 м</w:t>
            </w:r>
          </w:p>
        </w:tc>
        <w:tc>
          <w:tcPr>
            <w:tcW w:w="1705" w:type="dxa"/>
            <w:tcBorders>
              <w:top w:val="single" w:sz="4" w:space="0" w:color="auto"/>
              <w:left w:val="single" w:sz="4" w:space="0" w:color="auto"/>
              <w:bottom w:val="single" w:sz="4" w:space="0" w:color="auto"/>
              <w:right w:val="single" w:sz="4" w:space="0" w:color="auto"/>
            </w:tcBorders>
          </w:tcPr>
          <w:p w:rsidR="0082179E" w:rsidRPr="007D07F3" w:rsidRDefault="0082179E" w:rsidP="005E5487">
            <w:pPr>
              <w:ind w:firstLine="0"/>
              <w:jc w:val="center"/>
              <w:rPr>
                <w:sz w:val="20"/>
                <w:szCs w:val="20"/>
              </w:rPr>
            </w:pPr>
            <w:r w:rsidRPr="007D07F3">
              <w:rPr>
                <w:sz w:val="20"/>
                <w:szCs w:val="20"/>
              </w:rPr>
              <w:t>Не подлежит установлению</w:t>
            </w:r>
          </w:p>
        </w:tc>
      </w:tr>
      <w:tr w:rsidR="0082179E" w:rsidRPr="007D07F3" w:rsidTr="005E5487">
        <w:trPr>
          <w:tblHeader/>
        </w:trPr>
        <w:tc>
          <w:tcPr>
            <w:tcW w:w="1695" w:type="dxa"/>
            <w:tcBorders>
              <w:top w:val="single" w:sz="4" w:space="0" w:color="auto"/>
              <w:left w:val="single" w:sz="4" w:space="0" w:color="auto"/>
              <w:bottom w:val="single" w:sz="4" w:space="0" w:color="auto"/>
              <w:right w:val="single" w:sz="4" w:space="0" w:color="auto"/>
            </w:tcBorders>
          </w:tcPr>
          <w:p w:rsidR="0082179E" w:rsidRPr="007D07F3" w:rsidRDefault="0082179E" w:rsidP="005E5487">
            <w:pPr>
              <w:pStyle w:val="aff6"/>
              <w:ind w:left="-108" w:right="-108"/>
              <w:jc w:val="center"/>
              <w:rPr>
                <w:sz w:val="20"/>
                <w:szCs w:val="20"/>
              </w:rPr>
            </w:pPr>
            <w:r w:rsidRPr="007D07F3">
              <w:rPr>
                <w:sz w:val="20"/>
                <w:szCs w:val="20"/>
              </w:rPr>
              <w:t>Воздушный транспорт</w:t>
            </w:r>
          </w:p>
        </w:tc>
        <w:tc>
          <w:tcPr>
            <w:tcW w:w="6085" w:type="dxa"/>
            <w:tcBorders>
              <w:top w:val="single" w:sz="4" w:space="0" w:color="auto"/>
              <w:left w:val="single" w:sz="4" w:space="0" w:color="auto"/>
              <w:bottom w:val="single" w:sz="4" w:space="0" w:color="auto"/>
              <w:right w:val="single" w:sz="4" w:space="0" w:color="auto"/>
            </w:tcBorders>
          </w:tcPr>
          <w:p w:rsidR="0082179E" w:rsidRPr="007D07F3" w:rsidRDefault="0082179E" w:rsidP="005E5487">
            <w:pPr>
              <w:pStyle w:val="aff6"/>
              <w:jc w:val="center"/>
              <w:rPr>
                <w:sz w:val="20"/>
                <w:szCs w:val="20"/>
              </w:rPr>
            </w:pPr>
            <w:r w:rsidRPr="007D07F3">
              <w:rPr>
                <w:sz w:val="20"/>
                <w:szCs w:val="2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009" w:type="dxa"/>
            <w:tcBorders>
              <w:top w:val="single" w:sz="4" w:space="0" w:color="auto"/>
              <w:left w:val="single" w:sz="4" w:space="0" w:color="auto"/>
              <w:bottom w:val="single" w:sz="4" w:space="0" w:color="auto"/>
              <w:right w:val="nil"/>
            </w:tcBorders>
          </w:tcPr>
          <w:p w:rsidR="0082179E" w:rsidRPr="007D07F3" w:rsidRDefault="0082179E" w:rsidP="005E5487">
            <w:pPr>
              <w:pStyle w:val="aff7"/>
              <w:rPr>
                <w:sz w:val="20"/>
                <w:szCs w:val="20"/>
              </w:rPr>
            </w:pPr>
            <w:r w:rsidRPr="007D07F3">
              <w:rPr>
                <w:sz w:val="20"/>
                <w:szCs w:val="20"/>
              </w:rPr>
              <w:t>7.4</w:t>
            </w:r>
          </w:p>
        </w:tc>
        <w:tc>
          <w:tcPr>
            <w:tcW w:w="1131" w:type="dxa"/>
            <w:tcBorders>
              <w:top w:val="single" w:sz="4" w:space="0" w:color="auto"/>
              <w:left w:val="single" w:sz="4" w:space="0" w:color="auto"/>
              <w:bottom w:val="single" w:sz="4" w:space="0" w:color="auto"/>
              <w:right w:val="nil"/>
            </w:tcBorders>
          </w:tcPr>
          <w:p w:rsidR="0082179E" w:rsidRPr="007D07F3" w:rsidRDefault="0082179E" w:rsidP="005E5487">
            <w:pPr>
              <w:ind w:firstLine="0"/>
              <w:jc w:val="center"/>
              <w:rPr>
                <w:sz w:val="20"/>
                <w:szCs w:val="20"/>
              </w:rPr>
            </w:pPr>
            <w:r w:rsidRPr="007D07F3">
              <w:rPr>
                <w:sz w:val="20"/>
                <w:szCs w:val="20"/>
              </w:rPr>
              <w:t>Не подлежит установлению</w:t>
            </w:r>
          </w:p>
        </w:tc>
        <w:tc>
          <w:tcPr>
            <w:tcW w:w="1559" w:type="dxa"/>
            <w:tcBorders>
              <w:top w:val="single" w:sz="4" w:space="0" w:color="auto"/>
              <w:left w:val="single" w:sz="4" w:space="0" w:color="auto"/>
              <w:bottom w:val="single" w:sz="4" w:space="0" w:color="auto"/>
              <w:right w:val="nil"/>
            </w:tcBorders>
          </w:tcPr>
          <w:p w:rsidR="0082179E" w:rsidRPr="007D07F3" w:rsidRDefault="0082179E" w:rsidP="005E5487">
            <w:pPr>
              <w:ind w:firstLine="0"/>
              <w:jc w:val="center"/>
              <w:rPr>
                <w:sz w:val="20"/>
                <w:szCs w:val="20"/>
              </w:rPr>
            </w:pPr>
            <w:r w:rsidRPr="007D07F3">
              <w:rPr>
                <w:sz w:val="20"/>
                <w:szCs w:val="20"/>
              </w:rPr>
              <w:t>Не подлежит установлению</w:t>
            </w:r>
          </w:p>
        </w:tc>
        <w:tc>
          <w:tcPr>
            <w:tcW w:w="2125" w:type="dxa"/>
            <w:tcBorders>
              <w:top w:val="single" w:sz="4" w:space="0" w:color="auto"/>
              <w:left w:val="single" w:sz="4" w:space="0" w:color="auto"/>
              <w:bottom w:val="single" w:sz="4" w:space="0" w:color="auto"/>
              <w:right w:val="nil"/>
            </w:tcBorders>
          </w:tcPr>
          <w:p w:rsidR="0082179E" w:rsidRPr="007D07F3" w:rsidRDefault="0082179E" w:rsidP="005E5487">
            <w:pPr>
              <w:ind w:firstLine="0"/>
              <w:jc w:val="center"/>
              <w:rPr>
                <w:sz w:val="20"/>
                <w:szCs w:val="20"/>
              </w:rPr>
            </w:pPr>
            <w:r w:rsidRPr="007D07F3">
              <w:rPr>
                <w:sz w:val="20"/>
                <w:szCs w:val="20"/>
              </w:rPr>
              <w:t>1 м</w:t>
            </w:r>
          </w:p>
        </w:tc>
        <w:tc>
          <w:tcPr>
            <w:tcW w:w="1705" w:type="dxa"/>
            <w:tcBorders>
              <w:top w:val="single" w:sz="4" w:space="0" w:color="auto"/>
              <w:left w:val="single" w:sz="4" w:space="0" w:color="auto"/>
              <w:bottom w:val="single" w:sz="4" w:space="0" w:color="auto"/>
              <w:right w:val="single" w:sz="4" w:space="0" w:color="auto"/>
            </w:tcBorders>
          </w:tcPr>
          <w:p w:rsidR="0082179E" w:rsidRPr="007D07F3" w:rsidRDefault="0082179E" w:rsidP="005E5487">
            <w:pPr>
              <w:ind w:firstLine="0"/>
              <w:jc w:val="center"/>
              <w:rPr>
                <w:sz w:val="20"/>
                <w:szCs w:val="20"/>
              </w:rPr>
            </w:pPr>
            <w:r w:rsidRPr="007D07F3">
              <w:rPr>
                <w:sz w:val="20"/>
                <w:szCs w:val="20"/>
              </w:rPr>
              <w:t>Не подлежит установлению</w:t>
            </w:r>
          </w:p>
        </w:tc>
      </w:tr>
      <w:tr w:rsidR="0082179E" w:rsidRPr="007D07F3" w:rsidTr="005E5487">
        <w:trPr>
          <w:tblHeader/>
        </w:trPr>
        <w:tc>
          <w:tcPr>
            <w:tcW w:w="1695" w:type="dxa"/>
            <w:tcBorders>
              <w:top w:val="single" w:sz="4" w:space="0" w:color="auto"/>
              <w:left w:val="single" w:sz="4" w:space="0" w:color="auto"/>
              <w:bottom w:val="single" w:sz="4" w:space="0" w:color="auto"/>
              <w:right w:val="single" w:sz="4" w:space="0" w:color="auto"/>
            </w:tcBorders>
            <w:vAlign w:val="center"/>
          </w:tcPr>
          <w:p w:rsidR="0082179E" w:rsidRPr="007D07F3" w:rsidRDefault="0082179E" w:rsidP="005E5487">
            <w:pPr>
              <w:spacing w:before="100" w:beforeAutospacing="1"/>
              <w:ind w:left="-108" w:right="-108" w:firstLine="0"/>
              <w:jc w:val="center"/>
              <w:rPr>
                <w:sz w:val="20"/>
                <w:szCs w:val="20"/>
              </w:rPr>
            </w:pPr>
            <w:r w:rsidRPr="007D07F3">
              <w:rPr>
                <w:sz w:val="20"/>
                <w:szCs w:val="20"/>
              </w:rPr>
              <w:t>Трубопроводный транспорт</w:t>
            </w:r>
          </w:p>
        </w:tc>
        <w:tc>
          <w:tcPr>
            <w:tcW w:w="6085" w:type="dxa"/>
            <w:tcBorders>
              <w:top w:val="single" w:sz="4" w:space="0" w:color="auto"/>
              <w:left w:val="single" w:sz="4" w:space="0" w:color="auto"/>
              <w:bottom w:val="single" w:sz="4" w:space="0" w:color="auto"/>
              <w:right w:val="single" w:sz="4" w:space="0" w:color="auto"/>
            </w:tcBorders>
            <w:vAlign w:val="center"/>
          </w:tcPr>
          <w:p w:rsidR="0082179E" w:rsidRPr="007D07F3" w:rsidRDefault="0082179E" w:rsidP="005E5487">
            <w:pPr>
              <w:spacing w:before="100" w:beforeAutospacing="1"/>
              <w:ind w:left="-108" w:right="-108" w:firstLine="0"/>
              <w:jc w:val="center"/>
              <w:rPr>
                <w:sz w:val="20"/>
                <w:szCs w:val="20"/>
              </w:rPr>
            </w:pPr>
            <w:r w:rsidRPr="007D07F3">
              <w:rPr>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009" w:type="dxa"/>
            <w:tcBorders>
              <w:top w:val="single" w:sz="4" w:space="0" w:color="auto"/>
              <w:left w:val="single" w:sz="4" w:space="0" w:color="auto"/>
              <w:bottom w:val="single" w:sz="4" w:space="0" w:color="auto"/>
              <w:right w:val="nil"/>
            </w:tcBorders>
            <w:vAlign w:val="center"/>
          </w:tcPr>
          <w:p w:rsidR="0082179E" w:rsidRPr="007D07F3" w:rsidRDefault="0082179E" w:rsidP="005E5487">
            <w:pPr>
              <w:spacing w:before="100" w:beforeAutospacing="1"/>
              <w:ind w:left="-108" w:right="-108" w:firstLine="0"/>
              <w:jc w:val="center"/>
              <w:rPr>
                <w:sz w:val="20"/>
                <w:szCs w:val="20"/>
              </w:rPr>
            </w:pPr>
            <w:r w:rsidRPr="007D07F3">
              <w:rPr>
                <w:sz w:val="20"/>
                <w:szCs w:val="20"/>
              </w:rPr>
              <w:t>7.5</w:t>
            </w:r>
          </w:p>
        </w:tc>
        <w:tc>
          <w:tcPr>
            <w:tcW w:w="1131" w:type="dxa"/>
            <w:tcBorders>
              <w:top w:val="single" w:sz="4" w:space="0" w:color="auto"/>
              <w:left w:val="single" w:sz="4" w:space="0" w:color="auto"/>
              <w:bottom w:val="single" w:sz="4" w:space="0" w:color="auto"/>
              <w:right w:val="nil"/>
            </w:tcBorders>
          </w:tcPr>
          <w:p w:rsidR="0082179E" w:rsidRPr="007D07F3" w:rsidRDefault="007E1432" w:rsidP="005E5487">
            <w:pPr>
              <w:ind w:right="-108" w:firstLine="0"/>
              <w:jc w:val="center"/>
              <w:rPr>
                <w:sz w:val="20"/>
                <w:szCs w:val="20"/>
              </w:rPr>
            </w:pPr>
            <w:r w:rsidRPr="007D07F3">
              <w:rPr>
                <w:sz w:val="20"/>
                <w:szCs w:val="20"/>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right w:val="nil"/>
            </w:tcBorders>
          </w:tcPr>
          <w:p w:rsidR="0082179E" w:rsidRPr="007D07F3" w:rsidRDefault="007E1432" w:rsidP="005E5487">
            <w:pPr>
              <w:ind w:right="-108" w:firstLine="0"/>
              <w:jc w:val="center"/>
              <w:rPr>
                <w:sz w:val="20"/>
                <w:szCs w:val="20"/>
              </w:rPr>
            </w:pPr>
            <w:r w:rsidRPr="007D07F3">
              <w:rPr>
                <w:sz w:val="20"/>
                <w:szCs w:val="20"/>
              </w:rPr>
              <w:t>не регламентировано, определяется заданием на проектирование</w:t>
            </w:r>
          </w:p>
        </w:tc>
        <w:tc>
          <w:tcPr>
            <w:tcW w:w="2125" w:type="dxa"/>
            <w:tcBorders>
              <w:top w:val="single" w:sz="4" w:space="0" w:color="auto"/>
              <w:left w:val="single" w:sz="4" w:space="0" w:color="auto"/>
              <w:bottom w:val="single" w:sz="4" w:space="0" w:color="auto"/>
              <w:right w:val="nil"/>
            </w:tcBorders>
          </w:tcPr>
          <w:p w:rsidR="0082179E" w:rsidRPr="007D07F3" w:rsidRDefault="007E1432" w:rsidP="005E5487">
            <w:pPr>
              <w:ind w:right="-108" w:firstLine="0"/>
              <w:jc w:val="center"/>
              <w:rPr>
                <w:sz w:val="20"/>
                <w:szCs w:val="20"/>
              </w:rPr>
            </w:pPr>
            <w:r w:rsidRPr="007D07F3">
              <w:rPr>
                <w:sz w:val="20"/>
                <w:szCs w:val="20"/>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right w:val="single" w:sz="4" w:space="0" w:color="auto"/>
            </w:tcBorders>
          </w:tcPr>
          <w:p w:rsidR="0082179E" w:rsidRPr="007D07F3" w:rsidRDefault="007E1432" w:rsidP="005E5487">
            <w:pPr>
              <w:ind w:right="-108" w:firstLine="0"/>
              <w:jc w:val="center"/>
              <w:rPr>
                <w:sz w:val="20"/>
                <w:szCs w:val="20"/>
              </w:rPr>
            </w:pPr>
            <w:r w:rsidRPr="007D07F3">
              <w:rPr>
                <w:sz w:val="20"/>
                <w:szCs w:val="20"/>
              </w:rPr>
              <w:t>не регламентировано, определяется заданием на проектирование</w:t>
            </w:r>
          </w:p>
        </w:tc>
      </w:tr>
      <w:tr w:rsidR="0082179E" w:rsidRPr="007D07F3" w:rsidTr="00285BA3">
        <w:trPr>
          <w:tblHeader/>
        </w:trPr>
        <w:tc>
          <w:tcPr>
            <w:tcW w:w="1695" w:type="dxa"/>
            <w:tcBorders>
              <w:top w:val="single" w:sz="4" w:space="0" w:color="auto"/>
              <w:left w:val="single" w:sz="4" w:space="0" w:color="auto"/>
              <w:bottom w:val="single" w:sz="4" w:space="0" w:color="auto"/>
              <w:right w:val="single" w:sz="4" w:space="0" w:color="auto"/>
            </w:tcBorders>
          </w:tcPr>
          <w:p w:rsidR="0082179E" w:rsidRPr="007D07F3" w:rsidRDefault="0082179E" w:rsidP="005E5487">
            <w:pPr>
              <w:widowControl w:val="0"/>
              <w:autoSpaceDE w:val="0"/>
              <w:autoSpaceDN w:val="0"/>
              <w:adjustRightInd w:val="0"/>
              <w:ind w:left="-108" w:right="-113" w:firstLine="0"/>
              <w:jc w:val="center"/>
              <w:rPr>
                <w:rFonts w:ascii="Times New Roman CYR" w:eastAsiaTheme="minorEastAsia" w:hAnsi="Times New Roman CYR" w:cs="Times New Roman CYR"/>
                <w:sz w:val="20"/>
              </w:rPr>
            </w:pPr>
            <w:bookmarkStart w:id="29" w:name="sub_10100"/>
            <w:r w:rsidRPr="007D07F3">
              <w:rPr>
                <w:rFonts w:ascii="Times New Roman CYR" w:eastAsiaTheme="minorEastAsia" w:hAnsi="Times New Roman CYR" w:cs="Times New Roman CYR"/>
                <w:sz w:val="20"/>
              </w:rPr>
              <w:lastRenderedPageBreak/>
              <w:t>Использование лесов</w:t>
            </w:r>
            <w:bookmarkEnd w:id="29"/>
          </w:p>
        </w:tc>
        <w:tc>
          <w:tcPr>
            <w:tcW w:w="6085" w:type="dxa"/>
            <w:tcBorders>
              <w:top w:val="single" w:sz="4" w:space="0" w:color="auto"/>
              <w:left w:val="single" w:sz="4" w:space="0" w:color="auto"/>
              <w:bottom w:val="single" w:sz="4" w:space="0" w:color="auto"/>
              <w:right w:val="single" w:sz="4" w:space="0" w:color="auto"/>
            </w:tcBorders>
          </w:tcPr>
          <w:p w:rsidR="0082179E" w:rsidRPr="007D07F3" w:rsidRDefault="0082179E" w:rsidP="005E5487">
            <w:pPr>
              <w:widowControl w:val="0"/>
              <w:autoSpaceDE w:val="0"/>
              <w:autoSpaceDN w:val="0"/>
              <w:adjustRightInd w:val="0"/>
              <w:ind w:left="-108" w:right="-113" w:firstLine="0"/>
              <w:jc w:val="center"/>
              <w:rPr>
                <w:rFonts w:ascii="Times New Roman CYR" w:eastAsiaTheme="minorEastAsia" w:hAnsi="Times New Roman CYR" w:cs="Times New Roman CYR"/>
                <w:sz w:val="20"/>
              </w:rPr>
            </w:pPr>
            <w:r w:rsidRPr="007D07F3">
              <w:rPr>
                <w:rFonts w:ascii="Times New Roman CYR" w:eastAsiaTheme="minorEastAsia" w:hAnsi="Times New Roman CYR" w:cs="Times New Roman CYR"/>
                <w:sz w:val="20"/>
              </w:rPr>
              <w:t xml:space="preserve">Деятельность по заготовке, первичной обработке и вывозу древесины и </w:t>
            </w:r>
            <w:proofErr w:type="spellStart"/>
            <w:r w:rsidRPr="007D07F3">
              <w:rPr>
                <w:rFonts w:ascii="Times New Roman CYR" w:eastAsiaTheme="minorEastAsia" w:hAnsi="Times New Roman CYR" w:cs="Times New Roman CYR"/>
                <w:sz w:val="20"/>
              </w:rPr>
              <w:t>недревесных</w:t>
            </w:r>
            <w:proofErr w:type="spellEnd"/>
            <w:r w:rsidRPr="007D07F3">
              <w:rPr>
                <w:rFonts w:ascii="Times New Roman CYR" w:eastAsiaTheme="minorEastAsia" w:hAnsi="Times New Roman CYR" w:cs="Times New Roman CYR"/>
                <w:sz w:val="20"/>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Par552" w:tooltip="10.1" w:history="1">
              <w:r w:rsidRPr="007D07F3">
                <w:rPr>
                  <w:rStyle w:val="afa"/>
                  <w:rFonts w:ascii="Times New Roman CYR" w:eastAsiaTheme="minorEastAsia" w:hAnsi="Times New Roman CYR" w:cs="Times New Roman CYR"/>
                  <w:sz w:val="20"/>
                </w:rPr>
                <w:t>кодами 10.1</w:t>
              </w:r>
            </w:hyperlink>
            <w:r w:rsidRPr="007D07F3">
              <w:rPr>
                <w:rFonts w:ascii="Times New Roman CYR" w:eastAsiaTheme="minorEastAsia" w:hAnsi="Times New Roman CYR" w:cs="Times New Roman CYR"/>
                <w:sz w:val="20"/>
              </w:rPr>
              <w:t xml:space="preserve"> - </w:t>
            </w:r>
            <w:hyperlink w:anchor="Par561" w:tooltip="10.4" w:history="1">
              <w:r w:rsidRPr="007D07F3">
                <w:rPr>
                  <w:rStyle w:val="afa"/>
                  <w:rFonts w:ascii="Times New Roman CYR" w:eastAsiaTheme="minorEastAsia" w:hAnsi="Times New Roman CYR" w:cs="Times New Roman CYR"/>
                  <w:sz w:val="20"/>
                </w:rPr>
                <w:t>10.4</w:t>
              </w:r>
            </w:hyperlink>
          </w:p>
        </w:tc>
        <w:tc>
          <w:tcPr>
            <w:tcW w:w="1009" w:type="dxa"/>
            <w:tcBorders>
              <w:top w:val="single" w:sz="4" w:space="0" w:color="auto"/>
              <w:left w:val="single" w:sz="4" w:space="0" w:color="auto"/>
              <w:bottom w:val="single" w:sz="4" w:space="0" w:color="auto"/>
              <w:right w:val="nil"/>
            </w:tcBorders>
          </w:tcPr>
          <w:p w:rsidR="0082179E" w:rsidRPr="007D07F3" w:rsidRDefault="0082179E" w:rsidP="005E5487">
            <w:pPr>
              <w:widowControl w:val="0"/>
              <w:autoSpaceDE w:val="0"/>
              <w:autoSpaceDN w:val="0"/>
              <w:adjustRightInd w:val="0"/>
              <w:ind w:left="-108" w:right="-113" w:firstLine="0"/>
              <w:jc w:val="center"/>
              <w:rPr>
                <w:rFonts w:ascii="Times New Roman CYR" w:eastAsiaTheme="minorEastAsia" w:hAnsi="Times New Roman CYR" w:cs="Times New Roman CYR"/>
                <w:sz w:val="20"/>
              </w:rPr>
            </w:pPr>
            <w:r w:rsidRPr="007D07F3">
              <w:rPr>
                <w:rFonts w:ascii="Times New Roman CYR" w:eastAsiaTheme="minorEastAsia" w:hAnsi="Times New Roman CYR" w:cs="Times New Roman CYR"/>
                <w:sz w:val="20"/>
              </w:rPr>
              <w:t>10.0</w:t>
            </w:r>
          </w:p>
        </w:tc>
        <w:tc>
          <w:tcPr>
            <w:tcW w:w="1131" w:type="dxa"/>
            <w:tcBorders>
              <w:top w:val="single" w:sz="4" w:space="0" w:color="auto"/>
              <w:left w:val="single" w:sz="4" w:space="0" w:color="auto"/>
              <w:bottom w:val="single" w:sz="4" w:space="0" w:color="auto"/>
              <w:right w:val="nil"/>
            </w:tcBorders>
          </w:tcPr>
          <w:p w:rsidR="0082179E" w:rsidRPr="007D07F3" w:rsidRDefault="0082179E" w:rsidP="005024DB">
            <w:pPr>
              <w:ind w:firstLine="0"/>
              <w:jc w:val="center"/>
              <w:rPr>
                <w:bCs/>
                <w:sz w:val="20"/>
                <w:szCs w:val="20"/>
              </w:rPr>
            </w:pPr>
            <w:r w:rsidRPr="007D07F3">
              <w:rPr>
                <w:sz w:val="20"/>
                <w:szCs w:val="20"/>
              </w:rPr>
              <w:t>Не подлежит установлению</w:t>
            </w:r>
          </w:p>
        </w:tc>
        <w:tc>
          <w:tcPr>
            <w:tcW w:w="1559" w:type="dxa"/>
            <w:tcBorders>
              <w:top w:val="single" w:sz="4" w:space="0" w:color="auto"/>
              <w:left w:val="single" w:sz="4" w:space="0" w:color="auto"/>
              <w:bottom w:val="single" w:sz="4" w:space="0" w:color="auto"/>
              <w:right w:val="nil"/>
            </w:tcBorders>
          </w:tcPr>
          <w:p w:rsidR="0082179E" w:rsidRPr="007D07F3" w:rsidRDefault="0082179E" w:rsidP="005E5487">
            <w:pPr>
              <w:widowControl w:val="0"/>
              <w:autoSpaceDE w:val="0"/>
              <w:autoSpaceDN w:val="0"/>
              <w:adjustRightInd w:val="0"/>
              <w:ind w:left="-94" w:right="-117" w:firstLine="0"/>
              <w:jc w:val="center"/>
              <w:rPr>
                <w:sz w:val="20"/>
                <w:szCs w:val="20"/>
              </w:rPr>
            </w:pPr>
            <w:r w:rsidRPr="007D07F3">
              <w:rPr>
                <w:sz w:val="20"/>
                <w:szCs w:val="20"/>
              </w:rPr>
              <w:t>Не подлежит установлению</w:t>
            </w:r>
          </w:p>
        </w:tc>
        <w:tc>
          <w:tcPr>
            <w:tcW w:w="2125" w:type="dxa"/>
            <w:tcBorders>
              <w:top w:val="single" w:sz="4" w:space="0" w:color="auto"/>
              <w:left w:val="single" w:sz="4" w:space="0" w:color="auto"/>
              <w:bottom w:val="single" w:sz="4" w:space="0" w:color="auto"/>
              <w:right w:val="nil"/>
            </w:tcBorders>
          </w:tcPr>
          <w:p w:rsidR="0082179E" w:rsidRPr="007D07F3" w:rsidRDefault="0082179E" w:rsidP="005E5487">
            <w:pPr>
              <w:ind w:right="-112" w:firstLine="0"/>
              <w:jc w:val="center"/>
              <w:rPr>
                <w:sz w:val="20"/>
                <w:szCs w:val="20"/>
              </w:rPr>
            </w:pPr>
            <w:r w:rsidRPr="007D07F3">
              <w:rPr>
                <w:sz w:val="20"/>
                <w:szCs w:val="20"/>
              </w:rPr>
              <w:t>Не подлежит установлению</w:t>
            </w:r>
          </w:p>
        </w:tc>
        <w:tc>
          <w:tcPr>
            <w:tcW w:w="1705" w:type="dxa"/>
            <w:tcBorders>
              <w:top w:val="single" w:sz="4" w:space="0" w:color="auto"/>
              <w:left w:val="single" w:sz="4" w:space="0" w:color="auto"/>
              <w:bottom w:val="single" w:sz="4" w:space="0" w:color="auto"/>
              <w:right w:val="single" w:sz="4" w:space="0" w:color="auto"/>
            </w:tcBorders>
          </w:tcPr>
          <w:p w:rsidR="0082179E" w:rsidRPr="007D07F3" w:rsidRDefault="0082179E" w:rsidP="005024DB">
            <w:pPr>
              <w:ind w:firstLine="0"/>
              <w:rPr>
                <w:sz w:val="20"/>
                <w:szCs w:val="20"/>
              </w:rPr>
            </w:pPr>
            <w:r w:rsidRPr="007D07F3">
              <w:rPr>
                <w:sz w:val="20"/>
                <w:szCs w:val="20"/>
              </w:rPr>
              <w:t>Не подлежит установлению</w:t>
            </w:r>
          </w:p>
        </w:tc>
      </w:tr>
      <w:tr w:rsidR="0082179E" w:rsidRPr="007D07F3" w:rsidTr="00285BA3">
        <w:tc>
          <w:tcPr>
            <w:tcW w:w="1695" w:type="dxa"/>
            <w:tcBorders>
              <w:top w:val="single" w:sz="4" w:space="0" w:color="auto"/>
              <w:left w:val="single" w:sz="4" w:space="0" w:color="auto"/>
              <w:bottom w:val="single" w:sz="4" w:space="0" w:color="auto"/>
              <w:right w:val="single" w:sz="4" w:space="0" w:color="auto"/>
            </w:tcBorders>
            <w:vAlign w:val="center"/>
          </w:tcPr>
          <w:p w:rsidR="0082179E" w:rsidRPr="007D07F3" w:rsidRDefault="0082179E" w:rsidP="00A70BE3">
            <w:pPr>
              <w:ind w:firstLine="0"/>
              <w:jc w:val="center"/>
              <w:rPr>
                <w:bCs/>
                <w:sz w:val="20"/>
                <w:szCs w:val="20"/>
              </w:rPr>
            </w:pPr>
            <w:r w:rsidRPr="007D07F3">
              <w:rPr>
                <w:bCs/>
                <w:sz w:val="20"/>
                <w:szCs w:val="20"/>
              </w:rPr>
              <w:t>Специальное пользование водными объектами</w:t>
            </w:r>
          </w:p>
        </w:tc>
        <w:tc>
          <w:tcPr>
            <w:tcW w:w="6085" w:type="dxa"/>
            <w:tcBorders>
              <w:top w:val="single" w:sz="4" w:space="0" w:color="auto"/>
              <w:left w:val="single" w:sz="4" w:space="0" w:color="auto"/>
              <w:bottom w:val="single" w:sz="4" w:space="0" w:color="auto"/>
              <w:right w:val="single" w:sz="4" w:space="0" w:color="auto"/>
            </w:tcBorders>
            <w:vAlign w:val="center"/>
          </w:tcPr>
          <w:p w:rsidR="0082179E" w:rsidRPr="007D07F3" w:rsidRDefault="0082179E" w:rsidP="00A70BE3">
            <w:pPr>
              <w:ind w:firstLine="0"/>
              <w:jc w:val="center"/>
              <w:rPr>
                <w:bCs/>
                <w:sz w:val="20"/>
                <w:szCs w:val="20"/>
              </w:rPr>
            </w:pPr>
            <w:r w:rsidRPr="007D07F3">
              <w:rPr>
                <w:bCs/>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009" w:type="dxa"/>
            <w:tcBorders>
              <w:top w:val="single" w:sz="4" w:space="0" w:color="auto"/>
              <w:left w:val="single" w:sz="4" w:space="0" w:color="auto"/>
              <w:bottom w:val="single" w:sz="4" w:space="0" w:color="auto"/>
              <w:right w:val="nil"/>
            </w:tcBorders>
            <w:vAlign w:val="center"/>
          </w:tcPr>
          <w:p w:rsidR="0082179E" w:rsidRPr="007D07F3" w:rsidRDefault="0082179E" w:rsidP="00A70BE3">
            <w:pPr>
              <w:ind w:firstLine="0"/>
              <w:jc w:val="center"/>
              <w:rPr>
                <w:bCs/>
                <w:sz w:val="20"/>
                <w:szCs w:val="20"/>
              </w:rPr>
            </w:pPr>
            <w:r w:rsidRPr="007D07F3">
              <w:rPr>
                <w:bCs/>
                <w:sz w:val="20"/>
                <w:szCs w:val="20"/>
              </w:rPr>
              <w:t>11.2</w:t>
            </w:r>
          </w:p>
        </w:tc>
        <w:tc>
          <w:tcPr>
            <w:tcW w:w="1131" w:type="dxa"/>
            <w:tcBorders>
              <w:top w:val="single" w:sz="4" w:space="0" w:color="auto"/>
              <w:left w:val="single" w:sz="4" w:space="0" w:color="auto"/>
              <w:bottom w:val="single" w:sz="4" w:space="0" w:color="auto"/>
              <w:right w:val="nil"/>
            </w:tcBorders>
            <w:vAlign w:val="center"/>
          </w:tcPr>
          <w:p w:rsidR="0082179E" w:rsidRPr="007D07F3" w:rsidRDefault="0082179E" w:rsidP="00A70BE3">
            <w:pPr>
              <w:ind w:firstLine="0"/>
              <w:jc w:val="center"/>
              <w:rPr>
                <w:bCs/>
                <w:iCs/>
                <w:sz w:val="20"/>
                <w:szCs w:val="20"/>
              </w:rPr>
            </w:pPr>
            <w:r w:rsidRPr="007D07F3">
              <w:rPr>
                <w:bCs/>
                <w:sz w:val="20"/>
                <w:szCs w:val="20"/>
              </w:rPr>
              <w:t>Не подлежат установлению</w:t>
            </w:r>
          </w:p>
        </w:tc>
        <w:tc>
          <w:tcPr>
            <w:tcW w:w="1559" w:type="dxa"/>
            <w:tcBorders>
              <w:top w:val="single" w:sz="4" w:space="0" w:color="auto"/>
              <w:left w:val="single" w:sz="4" w:space="0" w:color="auto"/>
              <w:bottom w:val="single" w:sz="4" w:space="0" w:color="auto"/>
              <w:right w:val="nil"/>
            </w:tcBorders>
          </w:tcPr>
          <w:p w:rsidR="0082179E" w:rsidRPr="007D07F3" w:rsidRDefault="0082179E" w:rsidP="00A70BE3">
            <w:pPr>
              <w:ind w:firstLine="0"/>
              <w:jc w:val="center"/>
            </w:pPr>
            <w:r w:rsidRPr="007D07F3">
              <w:rPr>
                <w:bCs/>
                <w:sz w:val="20"/>
                <w:szCs w:val="20"/>
              </w:rPr>
              <w:t>Не подлежит установлению</w:t>
            </w:r>
          </w:p>
        </w:tc>
        <w:tc>
          <w:tcPr>
            <w:tcW w:w="2125" w:type="dxa"/>
            <w:tcBorders>
              <w:top w:val="single" w:sz="4" w:space="0" w:color="auto"/>
              <w:left w:val="single" w:sz="4" w:space="0" w:color="auto"/>
              <w:bottom w:val="single" w:sz="4" w:space="0" w:color="auto"/>
              <w:right w:val="nil"/>
            </w:tcBorders>
          </w:tcPr>
          <w:p w:rsidR="0082179E" w:rsidRPr="007D07F3" w:rsidRDefault="0082179E" w:rsidP="00A70BE3">
            <w:pPr>
              <w:ind w:firstLine="0"/>
              <w:jc w:val="center"/>
            </w:pPr>
            <w:r w:rsidRPr="007D07F3">
              <w:rPr>
                <w:bCs/>
                <w:sz w:val="20"/>
                <w:szCs w:val="20"/>
              </w:rPr>
              <w:t>Не подлежит установлению</w:t>
            </w:r>
          </w:p>
        </w:tc>
        <w:tc>
          <w:tcPr>
            <w:tcW w:w="1705" w:type="dxa"/>
            <w:tcBorders>
              <w:top w:val="single" w:sz="4" w:space="0" w:color="auto"/>
              <w:left w:val="single" w:sz="4" w:space="0" w:color="auto"/>
              <w:bottom w:val="single" w:sz="4" w:space="0" w:color="auto"/>
              <w:right w:val="single" w:sz="4" w:space="0" w:color="auto"/>
            </w:tcBorders>
          </w:tcPr>
          <w:p w:rsidR="0082179E" w:rsidRPr="007D07F3" w:rsidRDefault="0082179E" w:rsidP="00A70BE3">
            <w:pPr>
              <w:ind w:firstLine="0"/>
              <w:jc w:val="center"/>
            </w:pPr>
            <w:r w:rsidRPr="007D07F3">
              <w:rPr>
                <w:bCs/>
                <w:sz w:val="20"/>
                <w:szCs w:val="20"/>
              </w:rPr>
              <w:t>Не подлежит установлению</w:t>
            </w:r>
          </w:p>
        </w:tc>
      </w:tr>
      <w:tr w:rsidR="0082179E" w:rsidRPr="007D07F3" w:rsidTr="00285BA3">
        <w:tc>
          <w:tcPr>
            <w:tcW w:w="1695" w:type="dxa"/>
            <w:tcBorders>
              <w:top w:val="single" w:sz="4" w:space="0" w:color="auto"/>
              <w:left w:val="single" w:sz="4" w:space="0" w:color="auto"/>
              <w:bottom w:val="single" w:sz="4" w:space="0" w:color="auto"/>
              <w:right w:val="single" w:sz="4" w:space="0" w:color="auto"/>
            </w:tcBorders>
            <w:vAlign w:val="center"/>
          </w:tcPr>
          <w:p w:rsidR="0082179E" w:rsidRPr="007D07F3" w:rsidRDefault="0082179E" w:rsidP="00A70BE3">
            <w:pPr>
              <w:ind w:firstLine="0"/>
              <w:jc w:val="center"/>
              <w:rPr>
                <w:bCs/>
                <w:sz w:val="20"/>
                <w:szCs w:val="20"/>
              </w:rPr>
            </w:pPr>
            <w:r w:rsidRPr="007D07F3">
              <w:rPr>
                <w:bCs/>
                <w:sz w:val="20"/>
                <w:szCs w:val="20"/>
              </w:rPr>
              <w:t>Гидротехнические сооружения</w:t>
            </w:r>
          </w:p>
        </w:tc>
        <w:tc>
          <w:tcPr>
            <w:tcW w:w="6085" w:type="dxa"/>
            <w:tcBorders>
              <w:top w:val="single" w:sz="4" w:space="0" w:color="auto"/>
              <w:left w:val="single" w:sz="4" w:space="0" w:color="auto"/>
              <w:bottom w:val="single" w:sz="4" w:space="0" w:color="auto"/>
              <w:right w:val="single" w:sz="4" w:space="0" w:color="auto"/>
            </w:tcBorders>
            <w:vAlign w:val="center"/>
          </w:tcPr>
          <w:p w:rsidR="0082179E" w:rsidRPr="007D07F3" w:rsidRDefault="0082179E" w:rsidP="00A70BE3">
            <w:pPr>
              <w:ind w:firstLine="0"/>
              <w:jc w:val="center"/>
              <w:rPr>
                <w:bCs/>
                <w:sz w:val="20"/>
                <w:szCs w:val="20"/>
              </w:rPr>
            </w:pPr>
            <w:r w:rsidRPr="007D07F3">
              <w:rPr>
                <w:bCs/>
                <w:sz w:val="20"/>
                <w:szCs w:val="2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w:t>
            </w:r>
            <w:proofErr w:type="spellStart"/>
            <w:r w:rsidRPr="007D07F3">
              <w:rPr>
                <w:bCs/>
                <w:sz w:val="20"/>
                <w:szCs w:val="20"/>
              </w:rPr>
              <w:t>рыбозащитных</w:t>
            </w:r>
            <w:proofErr w:type="spellEnd"/>
            <w:r w:rsidRPr="007D07F3">
              <w:rPr>
                <w:bCs/>
                <w:sz w:val="20"/>
                <w:szCs w:val="20"/>
              </w:rPr>
              <w:t xml:space="preserve"> и рыбопропускных сооружений, берегозащитных сооружений)</w:t>
            </w:r>
          </w:p>
        </w:tc>
        <w:tc>
          <w:tcPr>
            <w:tcW w:w="1009" w:type="dxa"/>
            <w:tcBorders>
              <w:top w:val="single" w:sz="4" w:space="0" w:color="auto"/>
              <w:left w:val="single" w:sz="4" w:space="0" w:color="auto"/>
              <w:bottom w:val="single" w:sz="4" w:space="0" w:color="auto"/>
              <w:right w:val="nil"/>
            </w:tcBorders>
            <w:vAlign w:val="center"/>
          </w:tcPr>
          <w:p w:rsidR="0082179E" w:rsidRPr="007D07F3" w:rsidRDefault="0082179E" w:rsidP="00A70BE3">
            <w:pPr>
              <w:ind w:firstLine="0"/>
              <w:jc w:val="center"/>
              <w:rPr>
                <w:bCs/>
                <w:sz w:val="20"/>
                <w:szCs w:val="20"/>
              </w:rPr>
            </w:pPr>
            <w:r w:rsidRPr="007D07F3">
              <w:rPr>
                <w:bCs/>
                <w:sz w:val="20"/>
                <w:szCs w:val="20"/>
              </w:rPr>
              <w:t>11.3</w:t>
            </w:r>
          </w:p>
        </w:tc>
        <w:tc>
          <w:tcPr>
            <w:tcW w:w="1131" w:type="dxa"/>
            <w:tcBorders>
              <w:top w:val="single" w:sz="4" w:space="0" w:color="auto"/>
              <w:left w:val="single" w:sz="4" w:space="0" w:color="auto"/>
              <w:bottom w:val="single" w:sz="4" w:space="0" w:color="auto"/>
              <w:right w:val="nil"/>
            </w:tcBorders>
            <w:vAlign w:val="center"/>
          </w:tcPr>
          <w:p w:rsidR="0082179E" w:rsidRPr="007D07F3" w:rsidRDefault="0082179E" w:rsidP="00A70BE3">
            <w:pPr>
              <w:ind w:firstLine="0"/>
              <w:jc w:val="center"/>
              <w:rPr>
                <w:bCs/>
                <w:sz w:val="20"/>
                <w:szCs w:val="20"/>
              </w:rPr>
            </w:pPr>
            <w:r w:rsidRPr="007D07F3">
              <w:rPr>
                <w:bCs/>
                <w:sz w:val="20"/>
                <w:szCs w:val="20"/>
              </w:rPr>
              <w:t>Не подлежат установлению</w:t>
            </w:r>
          </w:p>
        </w:tc>
        <w:tc>
          <w:tcPr>
            <w:tcW w:w="1559" w:type="dxa"/>
            <w:tcBorders>
              <w:top w:val="single" w:sz="4" w:space="0" w:color="auto"/>
              <w:left w:val="single" w:sz="4" w:space="0" w:color="auto"/>
              <w:bottom w:val="single" w:sz="4" w:space="0" w:color="auto"/>
              <w:right w:val="nil"/>
            </w:tcBorders>
            <w:vAlign w:val="center"/>
          </w:tcPr>
          <w:p w:rsidR="0082179E" w:rsidRPr="007D07F3" w:rsidRDefault="0082179E" w:rsidP="00A70BE3">
            <w:pPr>
              <w:ind w:firstLine="0"/>
              <w:jc w:val="center"/>
              <w:rPr>
                <w:bCs/>
                <w:sz w:val="20"/>
                <w:szCs w:val="20"/>
              </w:rPr>
            </w:pPr>
            <w:r w:rsidRPr="007D07F3">
              <w:rPr>
                <w:bCs/>
                <w:sz w:val="20"/>
                <w:szCs w:val="20"/>
              </w:rPr>
              <w:t>Не подлежит установлению</w:t>
            </w:r>
          </w:p>
        </w:tc>
        <w:tc>
          <w:tcPr>
            <w:tcW w:w="2125" w:type="dxa"/>
            <w:tcBorders>
              <w:top w:val="single" w:sz="4" w:space="0" w:color="auto"/>
              <w:left w:val="single" w:sz="4" w:space="0" w:color="auto"/>
              <w:bottom w:val="single" w:sz="4" w:space="0" w:color="auto"/>
              <w:right w:val="nil"/>
            </w:tcBorders>
          </w:tcPr>
          <w:p w:rsidR="0082179E" w:rsidRPr="007D07F3" w:rsidRDefault="0082179E" w:rsidP="00A70BE3">
            <w:pPr>
              <w:ind w:firstLine="0"/>
              <w:jc w:val="center"/>
            </w:pPr>
            <w:r w:rsidRPr="007D07F3">
              <w:rPr>
                <w:bCs/>
                <w:sz w:val="20"/>
                <w:szCs w:val="20"/>
              </w:rPr>
              <w:t>1 м</w:t>
            </w:r>
          </w:p>
        </w:tc>
        <w:tc>
          <w:tcPr>
            <w:tcW w:w="1705" w:type="dxa"/>
            <w:tcBorders>
              <w:top w:val="single" w:sz="4" w:space="0" w:color="auto"/>
              <w:left w:val="single" w:sz="4" w:space="0" w:color="auto"/>
              <w:bottom w:val="single" w:sz="4" w:space="0" w:color="auto"/>
              <w:right w:val="single" w:sz="4" w:space="0" w:color="auto"/>
            </w:tcBorders>
          </w:tcPr>
          <w:p w:rsidR="0082179E" w:rsidRPr="007D07F3" w:rsidRDefault="0082179E" w:rsidP="00A70BE3">
            <w:pPr>
              <w:ind w:firstLine="0"/>
              <w:jc w:val="center"/>
            </w:pPr>
            <w:r w:rsidRPr="007D07F3">
              <w:rPr>
                <w:bCs/>
                <w:sz w:val="20"/>
                <w:szCs w:val="20"/>
              </w:rPr>
              <w:t>Не подлежит установлению</w:t>
            </w:r>
          </w:p>
        </w:tc>
      </w:tr>
      <w:tr w:rsidR="0082179E" w:rsidRPr="007D07F3" w:rsidTr="005E5487">
        <w:tc>
          <w:tcPr>
            <w:tcW w:w="1695" w:type="dxa"/>
            <w:tcBorders>
              <w:top w:val="single" w:sz="4" w:space="0" w:color="auto"/>
              <w:left w:val="single" w:sz="4" w:space="0" w:color="auto"/>
              <w:bottom w:val="single" w:sz="4" w:space="0" w:color="auto"/>
              <w:right w:val="single" w:sz="4" w:space="0" w:color="auto"/>
            </w:tcBorders>
          </w:tcPr>
          <w:p w:rsidR="0082179E" w:rsidRPr="007D07F3" w:rsidRDefault="0082179E" w:rsidP="005E5487">
            <w:pPr>
              <w:ind w:left="-42" w:firstLine="42"/>
              <w:jc w:val="center"/>
              <w:rPr>
                <w:sz w:val="20"/>
                <w:szCs w:val="20"/>
              </w:rPr>
            </w:pPr>
            <w:r w:rsidRPr="007D07F3">
              <w:rPr>
                <w:sz w:val="20"/>
                <w:szCs w:val="20"/>
              </w:rPr>
              <w:t>Земельные участки (территории) общего пользования</w:t>
            </w:r>
          </w:p>
        </w:tc>
        <w:tc>
          <w:tcPr>
            <w:tcW w:w="6085" w:type="dxa"/>
            <w:tcBorders>
              <w:top w:val="single" w:sz="4" w:space="0" w:color="auto"/>
              <w:left w:val="single" w:sz="4" w:space="0" w:color="auto"/>
              <w:bottom w:val="single" w:sz="4" w:space="0" w:color="auto"/>
              <w:right w:val="single" w:sz="4" w:space="0" w:color="auto"/>
            </w:tcBorders>
          </w:tcPr>
          <w:p w:rsidR="0082179E" w:rsidRPr="007D07F3" w:rsidRDefault="0082179E" w:rsidP="005E5487">
            <w:pPr>
              <w:ind w:left="-42" w:firstLine="42"/>
              <w:jc w:val="center"/>
              <w:rPr>
                <w:sz w:val="20"/>
                <w:szCs w:val="20"/>
              </w:rPr>
            </w:pPr>
            <w:r w:rsidRPr="007D07F3">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009" w:type="dxa"/>
            <w:tcBorders>
              <w:top w:val="single" w:sz="4" w:space="0" w:color="auto"/>
              <w:left w:val="single" w:sz="4" w:space="0" w:color="auto"/>
              <w:bottom w:val="single" w:sz="4" w:space="0" w:color="auto"/>
              <w:right w:val="nil"/>
            </w:tcBorders>
          </w:tcPr>
          <w:p w:rsidR="0082179E" w:rsidRPr="007D07F3" w:rsidRDefault="0082179E" w:rsidP="005E5487">
            <w:pPr>
              <w:pStyle w:val="aff7"/>
              <w:ind w:left="-42" w:firstLine="42"/>
              <w:rPr>
                <w:sz w:val="20"/>
                <w:szCs w:val="20"/>
              </w:rPr>
            </w:pPr>
            <w:r w:rsidRPr="007D07F3">
              <w:rPr>
                <w:sz w:val="20"/>
                <w:szCs w:val="20"/>
              </w:rPr>
              <w:t>12.0</w:t>
            </w:r>
          </w:p>
        </w:tc>
        <w:tc>
          <w:tcPr>
            <w:tcW w:w="1131" w:type="dxa"/>
            <w:tcBorders>
              <w:top w:val="single" w:sz="4" w:space="0" w:color="auto"/>
              <w:left w:val="single" w:sz="4" w:space="0" w:color="auto"/>
              <w:bottom w:val="single" w:sz="4" w:space="0" w:color="auto"/>
              <w:right w:val="nil"/>
            </w:tcBorders>
          </w:tcPr>
          <w:p w:rsidR="0082179E" w:rsidRPr="007D07F3" w:rsidRDefault="0082179E" w:rsidP="005E5487">
            <w:pPr>
              <w:ind w:left="-108" w:right="-117" w:firstLine="0"/>
              <w:jc w:val="center"/>
              <w:rPr>
                <w:bCs/>
                <w:sz w:val="20"/>
                <w:szCs w:val="20"/>
              </w:rPr>
            </w:pPr>
            <w:r w:rsidRPr="007D07F3">
              <w:rPr>
                <w:bCs/>
                <w:sz w:val="20"/>
                <w:szCs w:val="20"/>
              </w:rPr>
              <w:t>Не подлежит установлению</w:t>
            </w:r>
          </w:p>
        </w:tc>
        <w:tc>
          <w:tcPr>
            <w:tcW w:w="1559" w:type="dxa"/>
            <w:tcBorders>
              <w:top w:val="single" w:sz="4" w:space="0" w:color="auto"/>
              <w:left w:val="single" w:sz="4" w:space="0" w:color="auto"/>
              <w:bottom w:val="single" w:sz="4" w:space="0" w:color="auto"/>
              <w:right w:val="nil"/>
            </w:tcBorders>
          </w:tcPr>
          <w:p w:rsidR="0082179E" w:rsidRPr="007D07F3" w:rsidRDefault="0082179E" w:rsidP="005E5487">
            <w:pPr>
              <w:ind w:left="-108" w:right="-117" w:firstLine="0"/>
              <w:jc w:val="center"/>
              <w:rPr>
                <w:bCs/>
                <w:sz w:val="20"/>
                <w:szCs w:val="20"/>
              </w:rPr>
            </w:pPr>
            <w:r w:rsidRPr="007D07F3">
              <w:rPr>
                <w:bCs/>
                <w:sz w:val="20"/>
                <w:szCs w:val="20"/>
              </w:rPr>
              <w:t>Не подлежит установлению</w:t>
            </w:r>
          </w:p>
        </w:tc>
        <w:tc>
          <w:tcPr>
            <w:tcW w:w="2125" w:type="dxa"/>
            <w:tcBorders>
              <w:top w:val="single" w:sz="4" w:space="0" w:color="auto"/>
              <w:left w:val="single" w:sz="4" w:space="0" w:color="auto"/>
              <w:bottom w:val="single" w:sz="4" w:space="0" w:color="auto"/>
              <w:right w:val="nil"/>
            </w:tcBorders>
          </w:tcPr>
          <w:p w:rsidR="0082179E" w:rsidRPr="007D07F3" w:rsidRDefault="0082179E" w:rsidP="005E5487">
            <w:pPr>
              <w:ind w:left="-108" w:right="-117" w:firstLine="0"/>
              <w:jc w:val="center"/>
              <w:rPr>
                <w:sz w:val="20"/>
                <w:szCs w:val="20"/>
              </w:rPr>
            </w:pPr>
            <w:r w:rsidRPr="007D07F3">
              <w:rPr>
                <w:bCs/>
                <w:sz w:val="20"/>
                <w:szCs w:val="20"/>
              </w:rPr>
              <w:t>Не подлежит установлению</w:t>
            </w:r>
          </w:p>
        </w:tc>
        <w:tc>
          <w:tcPr>
            <w:tcW w:w="1705" w:type="dxa"/>
            <w:tcBorders>
              <w:top w:val="single" w:sz="4" w:space="0" w:color="auto"/>
              <w:left w:val="single" w:sz="4" w:space="0" w:color="auto"/>
              <w:bottom w:val="single" w:sz="4" w:space="0" w:color="auto"/>
              <w:right w:val="single" w:sz="4" w:space="0" w:color="auto"/>
            </w:tcBorders>
          </w:tcPr>
          <w:p w:rsidR="0082179E" w:rsidRPr="007D07F3" w:rsidRDefault="0082179E" w:rsidP="005E5487">
            <w:pPr>
              <w:ind w:left="-108" w:right="-117" w:firstLine="0"/>
              <w:jc w:val="center"/>
              <w:rPr>
                <w:sz w:val="20"/>
                <w:szCs w:val="20"/>
              </w:rPr>
            </w:pPr>
            <w:r w:rsidRPr="007D07F3">
              <w:rPr>
                <w:bCs/>
                <w:sz w:val="20"/>
                <w:szCs w:val="20"/>
              </w:rPr>
              <w:t>Не подлежит установлению</w:t>
            </w:r>
          </w:p>
        </w:tc>
      </w:tr>
      <w:tr w:rsidR="0082179E" w:rsidRPr="007D07F3" w:rsidTr="00285BA3">
        <w:trPr>
          <w:trHeight w:val="915"/>
        </w:trPr>
        <w:tc>
          <w:tcPr>
            <w:tcW w:w="1695" w:type="dxa"/>
            <w:vMerge w:val="restart"/>
            <w:tcBorders>
              <w:top w:val="single" w:sz="4" w:space="0" w:color="auto"/>
              <w:left w:val="single" w:sz="4" w:space="0" w:color="auto"/>
              <w:bottom w:val="single" w:sz="4" w:space="0" w:color="auto"/>
              <w:right w:val="single" w:sz="4" w:space="0" w:color="auto"/>
            </w:tcBorders>
            <w:hideMark/>
          </w:tcPr>
          <w:p w:rsidR="0082179E" w:rsidRPr="007D07F3" w:rsidRDefault="0082179E" w:rsidP="00A70BE3">
            <w:pPr>
              <w:pStyle w:val="aff7"/>
              <w:ind w:right="-108"/>
              <w:rPr>
                <w:b/>
                <w:sz w:val="20"/>
                <w:szCs w:val="20"/>
              </w:rPr>
            </w:pPr>
            <w:r w:rsidRPr="007D07F3">
              <w:rPr>
                <w:b/>
                <w:sz w:val="20"/>
                <w:szCs w:val="20"/>
              </w:rPr>
              <w:t>Условно разрешенные виды использования земельного участка*</w:t>
            </w:r>
          </w:p>
        </w:tc>
        <w:tc>
          <w:tcPr>
            <w:tcW w:w="6085" w:type="dxa"/>
            <w:vMerge w:val="restart"/>
            <w:tcBorders>
              <w:top w:val="single" w:sz="4" w:space="0" w:color="auto"/>
              <w:left w:val="single" w:sz="4" w:space="0" w:color="auto"/>
              <w:bottom w:val="single" w:sz="4" w:space="0" w:color="auto"/>
              <w:right w:val="single" w:sz="4" w:space="0" w:color="auto"/>
            </w:tcBorders>
            <w:hideMark/>
          </w:tcPr>
          <w:p w:rsidR="0082179E" w:rsidRPr="007D07F3" w:rsidRDefault="0082179E" w:rsidP="00A70BE3">
            <w:pPr>
              <w:pStyle w:val="aff7"/>
              <w:ind w:left="-108" w:right="-108"/>
              <w:rPr>
                <w:b/>
                <w:sz w:val="20"/>
                <w:szCs w:val="20"/>
              </w:rPr>
            </w:pPr>
            <w:r w:rsidRPr="007D07F3">
              <w:rPr>
                <w:b/>
                <w:sz w:val="20"/>
                <w:szCs w:val="20"/>
              </w:rPr>
              <w:t>Описание условно разрешенного вида использования земельного участка**</w:t>
            </w:r>
          </w:p>
        </w:tc>
        <w:tc>
          <w:tcPr>
            <w:tcW w:w="1009" w:type="dxa"/>
            <w:vMerge w:val="restart"/>
            <w:tcBorders>
              <w:top w:val="single" w:sz="4" w:space="0" w:color="auto"/>
              <w:left w:val="single" w:sz="4" w:space="0" w:color="auto"/>
              <w:bottom w:val="single" w:sz="4" w:space="0" w:color="auto"/>
              <w:right w:val="nil"/>
            </w:tcBorders>
            <w:textDirection w:val="btLr"/>
            <w:hideMark/>
          </w:tcPr>
          <w:p w:rsidR="0082179E" w:rsidRPr="007D07F3" w:rsidRDefault="0082179E" w:rsidP="00A70BE3">
            <w:pPr>
              <w:pStyle w:val="aff7"/>
              <w:ind w:left="-108" w:right="-117"/>
              <w:rPr>
                <w:b/>
                <w:sz w:val="20"/>
                <w:szCs w:val="20"/>
              </w:rPr>
            </w:pPr>
            <w:r w:rsidRPr="007D07F3">
              <w:rPr>
                <w:b/>
                <w:sz w:val="20"/>
                <w:szCs w:val="20"/>
              </w:rPr>
              <w:t xml:space="preserve">Код (числовое обозначение) вида условно </w:t>
            </w:r>
            <w:proofErr w:type="spellStart"/>
            <w:r w:rsidRPr="007D07F3">
              <w:rPr>
                <w:b/>
                <w:sz w:val="20"/>
                <w:szCs w:val="20"/>
              </w:rPr>
              <w:t>разре</w:t>
            </w:r>
            <w:proofErr w:type="spellEnd"/>
            <w:r w:rsidRPr="007D07F3">
              <w:rPr>
                <w:b/>
                <w:sz w:val="20"/>
                <w:szCs w:val="20"/>
              </w:rPr>
              <w:t>-</w:t>
            </w:r>
          </w:p>
          <w:p w:rsidR="0082179E" w:rsidRPr="007D07F3" w:rsidRDefault="0082179E" w:rsidP="00A70BE3">
            <w:pPr>
              <w:pStyle w:val="aff7"/>
              <w:ind w:left="-108" w:right="-117"/>
              <w:rPr>
                <w:b/>
                <w:sz w:val="20"/>
                <w:szCs w:val="20"/>
              </w:rPr>
            </w:pPr>
            <w:proofErr w:type="spellStart"/>
            <w:r w:rsidRPr="007D07F3">
              <w:rPr>
                <w:b/>
                <w:sz w:val="20"/>
                <w:szCs w:val="20"/>
              </w:rPr>
              <w:t>шенного</w:t>
            </w:r>
            <w:proofErr w:type="spellEnd"/>
            <w:r w:rsidRPr="007D07F3">
              <w:rPr>
                <w:b/>
                <w:sz w:val="20"/>
                <w:szCs w:val="20"/>
              </w:rPr>
              <w:t xml:space="preserve"> использования земельного участка***</w:t>
            </w:r>
          </w:p>
        </w:tc>
        <w:tc>
          <w:tcPr>
            <w:tcW w:w="6520" w:type="dxa"/>
            <w:gridSpan w:val="4"/>
            <w:tcBorders>
              <w:top w:val="single" w:sz="4" w:space="0" w:color="auto"/>
              <w:left w:val="single" w:sz="4" w:space="0" w:color="auto"/>
              <w:bottom w:val="single" w:sz="4" w:space="0" w:color="auto"/>
              <w:right w:val="single" w:sz="4" w:space="0" w:color="auto"/>
            </w:tcBorders>
            <w:hideMark/>
          </w:tcPr>
          <w:p w:rsidR="0082179E" w:rsidRPr="007D07F3" w:rsidRDefault="0082179E" w:rsidP="00A70BE3">
            <w:pPr>
              <w:pStyle w:val="aff7"/>
              <w:ind w:left="-108" w:right="-117"/>
              <w:rPr>
                <w:b/>
                <w:sz w:val="20"/>
                <w:szCs w:val="20"/>
              </w:rPr>
            </w:pPr>
            <w:r w:rsidRPr="007D07F3">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82179E" w:rsidRPr="007D07F3" w:rsidTr="00285BA3">
        <w:trPr>
          <w:trHeight w:val="1620"/>
        </w:trPr>
        <w:tc>
          <w:tcPr>
            <w:tcW w:w="1695" w:type="dxa"/>
            <w:vMerge/>
            <w:tcBorders>
              <w:top w:val="single" w:sz="4" w:space="0" w:color="auto"/>
              <w:left w:val="single" w:sz="4" w:space="0" w:color="auto"/>
              <w:bottom w:val="single" w:sz="4" w:space="0" w:color="auto"/>
              <w:right w:val="single" w:sz="4" w:space="0" w:color="auto"/>
            </w:tcBorders>
            <w:vAlign w:val="center"/>
            <w:hideMark/>
          </w:tcPr>
          <w:p w:rsidR="0082179E" w:rsidRPr="007D07F3" w:rsidRDefault="0082179E" w:rsidP="00A70BE3">
            <w:pPr>
              <w:ind w:firstLine="0"/>
              <w:jc w:val="center"/>
              <w:rPr>
                <w:b/>
                <w:sz w:val="20"/>
                <w:szCs w:val="20"/>
              </w:rPr>
            </w:pPr>
          </w:p>
        </w:tc>
        <w:tc>
          <w:tcPr>
            <w:tcW w:w="6085" w:type="dxa"/>
            <w:vMerge/>
            <w:tcBorders>
              <w:top w:val="single" w:sz="4" w:space="0" w:color="auto"/>
              <w:left w:val="single" w:sz="4" w:space="0" w:color="auto"/>
              <w:bottom w:val="single" w:sz="4" w:space="0" w:color="auto"/>
              <w:right w:val="single" w:sz="4" w:space="0" w:color="auto"/>
            </w:tcBorders>
            <w:vAlign w:val="center"/>
            <w:hideMark/>
          </w:tcPr>
          <w:p w:rsidR="0082179E" w:rsidRPr="007D07F3" w:rsidRDefault="0082179E" w:rsidP="00A70BE3">
            <w:pPr>
              <w:ind w:firstLine="0"/>
              <w:jc w:val="center"/>
              <w:rPr>
                <w:b/>
                <w:sz w:val="20"/>
                <w:szCs w:val="20"/>
              </w:rPr>
            </w:pPr>
          </w:p>
        </w:tc>
        <w:tc>
          <w:tcPr>
            <w:tcW w:w="1009" w:type="dxa"/>
            <w:vMerge/>
            <w:tcBorders>
              <w:top w:val="single" w:sz="4" w:space="0" w:color="auto"/>
              <w:left w:val="single" w:sz="4" w:space="0" w:color="auto"/>
              <w:bottom w:val="single" w:sz="4" w:space="0" w:color="auto"/>
              <w:right w:val="nil"/>
            </w:tcBorders>
            <w:vAlign w:val="center"/>
            <w:hideMark/>
          </w:tcPr>
          <w:p w:rsidR="0082179E" w:rsidRPr="007D07F3" w:rsidRDefault="0082179E" w:rsidP="00A70BE3">
            <w:pPr>
              <w:ind w:firstLine="0"/>
              <w:jc w:val="center"/>
              <w:rPr>
                <w:b/>
                <w:sz w:val="20"/>
                <w:szCs w:val="20"/>
              </w:rPr>
            </w:pPr>
          </w:p>
        </w:tc>
        <w:tc>
          <w:tcPr>
            <w:tcW w:w="1131" w:type="dxa"/>
            <w:tcBorders>
              <w:top w:val="single" w:sz="4" w:space="0" w:color="auto"/>
              <w:left w:val="single" w:sz="4" w:space="0" w:color="auto"/>
              <w:bottom w:val="single" w:sz="4" w:space="0" w:color="auto"/>
              <w:right w:val="nil"/>
            </w:tcBorders>
            <w:hideMark/>
          </w:tcPr>
          <w:p w:rsidR="0082179E" w:rsidRPr="007D07F3" w:rsidRDefault="0082179E" w:rsidP="00A70BE3">
            <w:pPr>
              <w:pStyle w:val="aff7"/>
              <w:ind w:left="-108" w:right="-117"/>
              <w:rPr>
                <w:b/>
                <w:sz w:val="20"/>
                <w:szCs w:val="20"/>
              </w:rPr>
            </w:pPr>
            <w:r w:rsidRPr="007D07F3">
              <w:rPr>
                <w:b/>
                <w:sz w:val="20"/>
                <w:szCs w:val="20"/>
              </w:rPr>
              <w:t>Предельные (минимальные и (или) максимальные) размеры земельных участков,</w:t>
            </w:r>
            <w:r w:rsidRPr="007D07F3">
              <w:rPr>
                <w:sz w:val="20"/>
                <w:szCs w:val="20"/>
              </w:rPr>
              <w:t xml:space="preserve"> </w:t>
            </w:r>
            <w:r w:rsidRPr="007D07F3">
              <w:rPr>
                <w:b/>
                <w:sz w:val="20"/>
                <w:szCs w:val="20"/>
              </w:rPr>
              <w:tab/>
              <w:t>кв.м</w:t>
            </w:r>
          </w:p>
        </w:tc>
        <w:tc>
          <w:tcPr>
            <w:tcW w:w="1559" w:type="dxa"/>
            <w:tcBorders>
              <w:top w:val="single" w:sz="4" w:space="0" w:color="auto"/>
              <w:left w:val="single" w:sz="4" w:space="0" w:color="auto"/>
              <w:bottom w:val="single" w:sz="4" w:space="0" w:color="auto"/>
              <w:right w:val="nil"/>
            </w:tcBorders>
            <w:hideMark/>
          </w:tcPr>
          <w:p w:rsidR="0082179E" w:rsidRPr="007D07F3" w:rsidRDefault="0082179E" w:rsidP="00A70BE3">
            <w:pPr>
              <w:pStyle w:val="aff7"/>
              <w:ind w:left="-108" w:right="-117"/>
              <w:rPr>
                <w:b/>
                <w:sz w:val="20"/>
                <w:szCs w:val="20"/>
              </w:rPr>
            </w:pPr>
            <w:r w:rsidRPr="007D07F3">
              <w:rPr>
                <w:b/>
                <w:sz w:val="20"/>
                <w:szCs w:val="20"/>
              </w:rPr>
              <w:t>Предельное количество этажей или предельная высота зданий, строений, сооружений</w:t>
            </w:r>
          </w:p>
        </w:tc>
        <w:tc>
          <w:tcPr>
            <w:tcW w:w="2125" w:type="dxa"/>
            <w:tcBorders>
              <w:top w:val="single" w:sz="4" w:space="0" w:color="auto"/>
              <w:left w:val="single" w:sz="4" w:space="0" w:color="auto"/>
              <w:bottom w:val="single" w:sz="4" w:space="0" w:color="auto"/>
              <w:right w:val="nil"/>
            </w:tcBorders>
            <w:hideMark/>
          </w:tcPr>
          <w:p w:rsidR="0082179E" w:rsidRPr="007D07F3" w:rsidRDefault="0082179E" w:rsidP="00A70BE3">
            <w:pPr>
              <w:pStyle w:val="aff7"/>
              <w:ind w:left="-108" w:right="-117"/>
              <w:rPr>
                <w:b/>
                <w:sz w:val="20"/>
                <w:szCs w:val="20"/>
              </w:rPr>
            </w:pPr>
            <w:r w:rsidRPr="007D07F3">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right w:val="single" w:sz="4" w:space="0" w:color="auto"/>
            </w:tcBorders>
            <w:hideMark/>
          </w:tcPr>
          <w:p w:rsidR="0082179E" w:rsidRPr="007D07F3" w:rsidRDefault="0082179E" w:rsidP="00A70BE3">
            <w:pPr>
              <w:pStyle w:val="aff7"/>
              <w:ind w:left="-108" w:right="-117"/>
              <w:rPr>
                <w:b/>
                <w:sz w:val="20"/>
                <w:szCs w:val="20"/>
              </w:rPr>
            </w:pPr>
            <w:r w:rsidRPr="007D07F3">
              <w:rPr>
                <w:b/>
                <w:sz w:val="20"/>
                <w:szCs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w:t>
            </w:r>
            <w:r w:rsidRPr="007D07F3">
              <w:rPr>
                <w:b/>
                <w:sz w:val="20"/>
                <w:szCs w:val="20"/>
              </w:rPr>
              <w:lastRenderedPageBreak/>
              <w:t>земельного участка, %</w:t>
            </w:r>
          </w:p>
          <w:p w:rsidR="0082179E" w:rsidRPr="007D07F3" w:rsidRDefault="0082179E" w:rsidP="00A70BE3">
            <w:pPr>
              <w:rPr>
                <w:sz w:val="20"/>
                <w:szCs w:val="20"/>
              </w:rPr>
            </w:pPr>
          </w:p>
          <w:p w:rsidR="0082179E" w:rsidRPr="007D07F3" w:rsidRDefault="0082179E" w:rsidP="00A70BE3">
            <w:pPr>
              <w:rPr>
                <w:sz w:val="20"/>
                <w:szCs w:val="20"/>
              </w:rPr>
            </w:pPr>
          </w:p>
          <w:p w:rsidR="0082179E" w:rsidRPr="007D07F3" w:rsidRDefault="0082179E" w:rsidP="00A70BE3">
            <w:pPr>
              <w:rPr>
                <w:sz w:val="20"/>
                <w:szCs w:val="20"/>
              </w:rPr>
            </w:pPr>
          </w:p>
        </w:tc>
      </w:tr>
      <w:tr w:rsidR="0082179E" w:rsidRPr="007D07F3" w:rsidTr="00285BA3">
        <w:trPr>
          <w:trHeight w:val="454"/>
        </w:trPr>
        <w:tc>
          <w:tcPr>
            <w:tcW w:w="1695" w:type="dxa"/>
            <w:tcBorders>
              <w:top w:val="single" w:sz="4" w:space="0" w:color="auto"/>
              <w:left w:val="single" w:sz="4" w:space="0" w:color="auto"/>
              <w:bottom w:val="single" w:sz="4" w:space="0" w:color="auto"/>
              <w:right w:val="single" w:sz="4" w:space="0" w:color="auto"/>
            </w:tcBorders>
            <w:hideMark/>
          </w:tcPr>
          <w:p w:rsidR="0082179E" w:rsidRPr="007D07F3" w:rsidRDefault="0082179E" w:rsidP="00A70BE3">
            <w:pPr>
              <w:pStyle w:val="aff7"/>
              <w:ind w:right="-108"/>
              <w:rPr>
                <w:b/>
                <w:sz w:val="20"/>
                <w:szCs w:val="20"/>
              </w:rPr>
            </w:pPr>
            <w:r w:rsidRPr="007D07F3">
              <w:rPr>
                <w:b/>
                <w:sz w:val="20"/>
                <w:szCs w:val="20"/>
              </w:rPr>
              <w:lastRenderedPageBreak/>
              <w:t>1</w:t>
            </w:r>
          </w:p>
        </w:tc>
        <w:tc>
          <w:tcPr>
            <w:tcW w:w="6085" w:type="dxa"/>
            <w:tcBorders>
              <w:top w:val="single" w:sz="4" w:space="0" w:color="auto"/>
              <w:left w:val="single" w:sz="4" w:space="0" w:color="auto"/>
              <w:bottom w:val="single" w:sz="4" w:space="0" w:color="auto"/>
              <w:right w:val="single" w:sz="4" w:space="0" w:color="auto"/>
            </w:tcBorders>
            <w:hideMark/>
          </w:tcPr>
          <w:p w:rsidR="0082179E" w:rsidRPr="007D07F3" w:rsidRDefault="0082179E" w:rsidP="00A70BE3">
            <w:pPr>
              <w:pStyle w:val="aff7"/>
              <w:ind w:left="-108" w:right="-108"/>
              <w:rPr>
                <w:b/>
                <w:sz w:val="20"/>
                <w:szCs w:val="20"/>
              </w:rPr>
            </w:pPr>
            <w:r w:rsidRPr="007D07F3">
              <w:rPr>
                <w:b/>
                <w:sz w:val="20"/>
                <w:szCs w:val="20"/>
              </w:rPr>
              <w:t>2</w:t>
            </w:r>
          </w:p>
        </w:tc>
        <w:tc>
          <w:tcPr>
            <w:tcW w:w="1009" w:type="dxa"/>
            <w:tcBorders>
              <w:top w:val="single" w:sz="4" w:space="0" w:color="auto"/>
              <w:left w:val="single" w:sz="4" w:space="0" w:color="auto"/>
              <w:bottom w:val="single" w:sz="4" w:space="0" w:color="auto"/>
              <w:right w:val="nil"/>
            </w:tcBorders>
            <w:hideMark/>
          </w:tcPr>
          <w:p w:rsidR="0082179E" w:rsidRPr="007D07F3" w:rsidRDefault="0082179E" w:rsidP="00A70BE3">
            <w:pPr>
              <w:pStyle w:val="aff7"/>
              <w:ind w:left="-108" w:right="-117"/>
              <w:rPr>
                <w:b/>
                <w:sz w:val="20"/>
                <w:szCs w:val="20"/>
              </w:rPr>
            </w:pPr>
            <w:r w:rsidRPr="007D07F3">
              <w:rPr>
                <w:b/>
                <w:sz w:val="20"/>
                <w:szCs w:val="20"/>
              </w:rPr>
              <w:t>3</w:t>
            </w:r>
          </w:p>
        </w:tc>
        <w:tc>
          <w:tcPr>
            <w:tcW w:w="1131" w:type="dxa"/>
            <w:tcBorders>
              <w:top w:val="single" w:sz="4" w:space="0" w:color="auto"/>
              <w:left w:val="single" w:sz="4" w:space="0" w:color="auto"/>
              <w:bottom w:val="single" w:sz="4" w:space="0" w:color="auto"/>
              <w:right w:val="nil"/>
            </w:tcBorders>
            <w:hideMark/>
          </w:tcPr>
          <w:p w:rsidR="0082179E" w:rsidRPr="007D07F3" w:rsidRDefault="0082179E" w:rsidP="00A70BE3">
            <w:pPr>
              <w:pStyle w:val="aff7"/>
              <w:ind w:left="-108" w:right="-117"/>
              <w:rPr>
                <w:b/>
                <w:sz w:val="20"/>
                <w:szCs w:val="20"/>
              </w:rPr>
            </w:pPr>
            <w:r w:rsidRPr="007D07F3">
              <w:rPr>
                <w:b/>
                <w:sz w:val="20"/>
                <w:szCs w:val="20"/>
              </w:rPr>
              <w:t>4</w:t>
            </w:r>
          </w:p>
        </w:tc>
        <w:tc>
          <w:tcPr>
            <w:tcW w:w="1559" w:type="dxa"/>
            <w:tcBorders>
              <w:top w:val="single" w:sz="4" w:space="0" w:color="auto"/>
              <w:left w:val="single" w:sz="4" w:space="0" w:color="auto"/>
              <w:bottom w:val="single" w:sz="4" w:space="0" w:color="auto"/>
              <w:right w:val="nil"/>
            </w:tcBorders>
            <w:hideMark/>
          </w:tcPr>
          <w:p w:rsidR="0082179E" w:rsidRPr="007D07F3" w:rsidRDefault="0082179E" w:rsidP="00A70BE3">
            <w:pPr>
              <w:pStyle w:val="aff7"/>
              <w:ind w:left="-108" w:right="-117"/>
              <w:rPr>
                <w:b/>
                <w:sz w:val="20"/>
                <w:szCs w:val="20"/>
              </w:rPr>
            </w:pPr>
            <w:r w:rsidRPr="007D07F3">
              <w:rPr>
                <w:b/>
                <w:sz w:val="20"/>
                <w:szCs w:val="20"/>
              </w:rPr>
              <w:t>5</w:t>
            </w:r>
          </w:p>
        </w:tc>
        <w:tc>
          <w:tcPr>
            <w:tcW w:w="2125" w:type="dxa"/>
            <w:tcBorders>
              <w:top w:val="single" w:sz="4" w:space="0" w:color="auto"/>
              <w:left w:val="single" w:sz="4" w:space="0" w:color="auto"/>
              <w:bottom w:val="single" w:sz="4" w:space="0" w:color="auto"/>
              <w:right w:val="nil"/>
            </w:tcBorders>
            <w:hideMark/>
          </w:tcPr>
          <w:p w:rsidR="0082179E" w:rsidRPr="007D07F3" w:rsidRDefault="0082179E" w:rsidP="00A70BE3">
            <w:pPr>
              <w:pStyle w:val="aff7"/>
              <w:ind w:left="-108" w:right="-117"/>
              <w:rPr>
                <w:b/>
                <w:sz w:val="20"/>
                <w:szCs w:val="20"/>
              </w:rPr>
            </w:pPr>
            <w:r w:rsidRPr="007D07F3">
              <w:rPr>
                <w:b/>
                <w:sz w:val="20"/>
                <w:szCs w:val="20"/>
              </w:rPr>
              <w:t>6</w:t>
            </w:r>
          </w:p>
        </w:tc>
        <w:tc>
          <w:tcPr>
            <w:tcW w:w="1705" w:type="dxa"/>
            <w:tcBorders>
              <w:top w:val="single" w:sz="4" w:space="0" w:color="auto"/>
              <w:left w:val="single" w:sz="4" w:space="0" w:color="auto"/>
              <w:bottom w:val="single" w:sz="4" w:space="0" w:color="auto"/>
              <w:right w:val="single" w:sz="4" w:space="0" w:color="auto"/>
            </w:tcBorders>
            <w:hideMark/>
          </w:tcPr>
          <w:p w:rsidR="0082179E" w:rsidRPr="007D07F3" w:rsidRDefault="0082179E" w:rsidP="00A70BE3">
            <w:pPr>
              <w:pStyle w:val="aff7"/>
              <w:ind w:left="-108" w:right="-117"/>
              <w:rPr>
                <w:b/>
                <w:sz w:val="20"/>
                <w:szCs w:val="20"/>
              </w:rPr>
            </w:pPr>
            <w:r w:rsidRPr="007D07F3">
              <w:rPr>
                <w:b/>
                <w:sz w:val="20"/>
                <w:szCs w:val="20"/>
              </w:rPr>
              <w:t>7</w:t>
            </w:r>
          </w:p>
        </w:tc>
      </w:tr>
      <w:tr w:rsidR="0082179E" w:rsidRPr="007D07F3" w:rsidTr="00285BA3">
        <w:trPr>
          <w:trHeight w:val="454"/>
        </w:trPr>
        <w:tc>
          <w:tcPr>
            <w:tcW w:w="1695" w:type="dxa"/>
            <w:tcBorders>
              <w:top w:val="single" w:sz="4" w:space="0" w:color="auto"/>
              <w:left w:val="single" w:sz="4" w:space="0" w:color="auto"/>
              <w:bottom w:val="single" w:sz="4" w:space="0" w:color="auto"/>
              <w:right w:val="single" w:sz="4" w:space="0" w:color="auto"/>
            </w:tcBorders>
            <w:hideMark/>
          </w:tcPr>
          <w:p w:rsidR="0082179E" w:rsidRPr="007D07F3" w:rsidRDefault="0082179E" w:rsidP="005E5487">
            <w:pPr>
              <w:pStyle w:val="aff6"/>
              <w:ind w:left="-108" w:right="-108"/>
              <w:jc w:val="center"/>
              <w:rPr>
                <w:sz w:val="20"/>
                <w:szCs w:val="20"/>
              </w:rPr>
            </w:pPr>
            <w:r w:rsidRPr="007D07F3">
              <w:rPr>
                <w:sz w:val="20"/>
                <w:szCs w:val="20"/>
              </w:rPr>
              <w:t>Хранение и переработка</w:t>
            </w:r>
          </w:p>
          <w:p w:rsidR="0082179E" w:rsidRPr="007D07F3" w:rsidRDefault="0082179E" w:rsidP="005E5487">
            <w:pPr>
              <w:pStyle w:val="aff6"/>
              <w:ind w:left="-108" w:right="-108"/>
              <w:jc w:val="center"/>
              <w:rPr>
                <w:sz w:val="20"/>
                <w:szCs w:val="20"/>
              </w:rPr>
            </w:pPr>
            <w:r w:rsidRPr="007D07F3">
              <w:rPr>
                <w:sz w:val="20"/>
                <w:szCs w:val="20"/>
              </w:rPr>
              <w:t>сельскохозяйственной</w:t>
            </w:r>
          </w:p>
          <w:p w:rsidR="0082179E" w:rsidRPr="007D07F3" w:rsidRDefault="0082179E" w:rsidP="005E5487">
            <w:pPr>
              <w:pStyle w:val="aff6"/>
              <w:ind w:left="-108" w:right="-108"/>
              <w:jc w:val="center"/>
              <w:rPr>
                <w:sz w:val="20"/>
                <w:szCs w:val="20"/>
              </w:rPr>
            </w:pPr>
            <w:r w:rsidRPr="007D07F3">
              <w:rPr>
                <w:sz w:val="20"/>
                <w:szCs w:val="20"/>
              </w:rPr>
              <w:t>продукции</w:t>
            </w:r>
          </w:p>
        </w:tc>
        <w:tc>
          <w:tcPr>
            <w:tcW w:w="6085" w:type="dxa"/>
            <w:tcBorders>
              <w:top w:val="single" w:sz="4" w:space="0" w:color="auto"/>
              <w:left w:val="single" w:sz="4" w:space="0" w:color="auto"/>
              <w:bottom w:val="single" w:sz="4" w:space="0" w:color="auto"/>
              <w:right w:val="single" w:sz="4" w:space="0" w:color="auto"/>
            </w:tcBorders>
            <w:hideMark/>
          </w:tcPr>
          <w:p w:rsidR="0082179E" w:rsidRPr="007D07F3" w:rsidRDefault="0082179E" w:rsidP="005E5487">
            <w:pPr>
              <w:pStyle w:val="aff6"/>
              <w:jc w:val="center"/>
              <w:rPr>
                <w:sz w:val="20"/>
                <w:szCs w:val="20"/>
              </w:rPr>
            </w:pPr>
            <w:r w:rsidRPr="007D07F3">
              <w:rPr>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009" w:type="dxa"/>
            <w:tcBorders>
              <w:top w:val="single" w:sz="4" w:space="0" w:color="auto"/>
              <w:left w:val="single" w:sz="4" w:space="0" w:color="auto"/>
              <w:bottom w:val="single" w:sz="4" w:space="0" w:color="auto"/>
              <w:right w:val="nil"/>
            </w:tcBorders>
            <w:hideMark/>
          </w:tcPr>
          <w:p w:rsidR="0082179E" w:rsidRPr="007D07F3" w:rsidRDefault="0082179E" w:rsidP="005E5487">
            <w:pPr>
              <w:pStyle w:val="aff7"/>
              <w:rPr>
                <w:sz w:val="20"/>
                <w:szCs w:val="20"/>
              </w:rPr>
            </w:pPr>
            <w:r w:rsidRPr="007D07F3">
              <w:rPr>
                <w:sz w:val="20"/>
                <w:szCs w:val="20"/>
              </w:rPr>
              <w:t>1.15</w:t>
            </w:r>
          </w:p>
        </w:tc>
        <w:tc>
          <w:tcPr>
            <w:tcW w:w="1131" w:type="dxa"/>
            <w:tcBorders>
              <w:top w:val="single" w:sz="4" w:space="0" w:color="auto"/>
              <w:left w:val="single" w:sz="4" w:space="0" w:color="auto"/>
              <w:bottom w:val="single" w:sz="4" w:space="0" w:color="auto"/>
              <w:right w:val="nil"/>
            </w:tcBorders>
            <w:hideMark/>
          </w:tcPr>
          <w:p w:rsidR="0082179E" w:rsidRPr="007D07F3" w:rsidRDefault="0082179E" w:rsidP="005E5487">
            <w:pPr>
              <w:pStyle w:val="aff7"/>
              <w:ind w:left="-108" w:right="-117"/>
              <w:rPr>
                <w:sz w:val="20"/>
                <w:szCs w:val="20"/>
              </w:rPr>
            </w:pPr>
            <w:r w:rsidRPr="007D07F3">
              <w:rPr>
                <w:sz w:val="20"/>
                <w:szCs w:val="20"/>
              </w:rPr>
              <w:t>Минимальная площадь – 10 000</w:t>
            </w:r>
          </w:p>
          <w:p w:rsidR="0082179E" w:rsidRPr="007D07F3" w:rsidRDefault="0082179E" w:rsidP="005E5487">
            <w:pPr>
              <w:pStyle w:val="aff7"/>
              <w:ind w:left="-108" w:right="-117"/>
              <w:rPr>
                <w:sz w:val="20"/>
                <w:szCs w:val="20"/>
              </w:rPr>
            </w:pPr>
            <w:r w:rsidRPr="007D07F3">
              <w:rPr>
                <w:sz w:val="20"/>
                <w:szCs w:val="20"/>
              </w:rPr>
              <w:t>Максимальная площадь – 100 000</w:t>
            </w:r>
          </w:p>
        </w:tc>
        <w:tc>
          <w:tcPr>
            <w:tcW w:w="1559" w:type="dxa"/>
            <w:tcBorders>
              <w:top w:val="single" w:sz="4" w:space="0" w:color="auto"/>
              <w:left w:val="single" w:sz="4" w:space="0" w:color="auto"/>
              <w:bottom w:val="single" w:sz="4" w:space="0" w:color="auto"/>
              <w:right w:val="nil"/>
            </w:tcBorders>
            <w:hideMark/>
          </w:tcPr>
          <w:p w:rsidR="0082179E" w:rsidRPr="007D07F3" w:rsidRDefault="0082179E" w:rsidP="005E5487">
            <w:pPr>
              <w:pStyle w:val="aff7"/>
              <w:ind w:left="-108" w:right="-117"/>
              <w:rPr>
                <w:sz w:val="20"/>
                <w:szCs w:val="20"/>
              </w:rPr>
            </w:pPr>
            <w:r w:rsidRPr="007D07F3">
              <w:rPr>
                <w:sz w:val="20"/>
                <w:szCs w:val="20"/>
              </w:rPr>
              <w:t>Максимальное количество этажей -3</w:t>
            </w:r>
          </w:p>
          <w:p w:rsidR="0082179E" w:rsidRPr="007D07F3" w:rsidRDefault="0082179E" w:rsidP="005E5487">
            <w:pPr>
              <w:ind w:firstLine="0"/>
              <w:jc w:val="center"/>
              <w:rPr>
                <w:sz w:val="20"/>
                <w:szCs w:val="20"/>
              </w:rPr>
            </w:pPr>
            <w:r w:rsidRPr="007D07F3">
              <w:rPr>
                <w:sz w:val="20"/>
                <w:szCs w:val="20"/>
              </w:rPr>
              <w:t>Максимальная высота строений – 30м.</w:t>
            </w:r>
          </w:p>
        </w:tc>
        <w:tc>
          <w:tcPr>
            <w:tcW w:w="2125" w:type="dxa"/>
            <w:tcBorders>
              <w:top w:val="single" w:sz="4" w:space="0" w:color="auto"/>
              <w:left w:val="single" w:sz="4" w:space="0" w:color="auto"/>
              <w:bottom w:val="single" w:sz="4" w:space="0" w:color="auto"/>
              <w:right w:val="nil"/>
            </w:tcBorders>
            <w:hideMark/>
          </w:tcPr>
          <w:p w:rsidR="0082179E" w:rsidRPr="007D07F3" w:rsidRDefault="0082179E" w:rsidP="005E5487">
            <w:pPr>
              <w:rPr>
                <w:sz w:val="20"/>
                <w:szCs w:val="20"/>
              </w:rPr>
            </w:pPr>
            <w:r w:rsidRPr="007D07F3">
              <w:rPr>
                <w:bCs/>
                <w:sz w:val="20"/>
                <w:szCs w:val="20"/>
              </w:rPr>
              <w:t>3м</w:t>
            </w:r>
          </w:p>
        </w:tc>
        <w:tc>
          <w:tcPr>
            <w:tcW w:w="1705" w:type="dxa"/>
            <w:tcBorders>
              <w:top w:val="single" w:sz="4" w:space="0" w:color="auto"/>
              <w:left w:val="single" w:sz="4" w:space="0" w:color="auto"/>
              <w:bottom w:val="single" w:sz="4" w:space="0" w:color="auto"/>
              <w:right w:val="single" w:sz="4" w:space="0" w:color="auto"/>
            </w:tcBorders>
            <w:hideMark/>
          </w:tcPr>
          <w:p w:rsidR="0082179E" w:rsidRPr="007D07F3" w:rsidRDefault="0082179E" w:rsidP="005E5487">
            <w:pPr>
              <w:pStyle w:val="aff7"/>
              <w:ind w:left="-108" w:right="-117"/>
              <w:rPr>
                <w:sz w:val="20"/>
                <w:szCs w:val="20"/>
              </w:rPr>
            </w:pPr>
            <w:r w:rsidRPr="007D07F3">
              <w:rPr>
                <w:bCs/>
                <w:sz w:val="20"/>
                <w:szCs w:val="20"/>
              </w:rPr>
              <w:t>60</w:t>
            </w:r>
          </w:p>
        </w:tc>
      </w:tr>
      <w:tr w:rsidR="0082179E" w:rsidRPr="007D07F3" w:rsidTr="00285BA3">
        <w:trPr>
          <w:trHeight w:val="454"/>
        </w:trPr>
        <w:tc>
          <w:tcPr>
            <w:tcW w:w="1695" w:type="dxa"/>
            <w:tcBorders>
              <w:top w:val="single" w:sz="4" w:space="0" w:color="auto"/>
              <w:left w:val="single" w:sz="4" w:space="0" w:color="auto"/>
              <w:bottom w:val="single" w:sz="4" w:space="0" w:color="auto"/>
              <w:right w:val="single" w:sz="4" w:space="0" w:color="auto"/>
            </w:tcBorders>
            <w:hideMark/>
          </w:tcPr>
          <w:p w:rsidR="0082179E" w:rsidRPr="007D07F3" w:rsidRDefault="0082179E" w:rsidP="005E5487">
            <w:pPr>
              <w:pStyle w:val="aff7"/>
              <w:ind w:right="-108"/>
              <w:rPr>
                <w:sz w:val="20"/>
                <w:szCs w:val="20"/>
              </w:rPr>
            </w:pPr>
            <w:r w:rsidRPr="007D07F3">
              <w:rPr>
                <w:sz w:val="20"/>
                <w:szCs w:val="20"/>
              </w:rPr>
              <w:t>Оборудованные площадки для занятий спортом</w:t>
            </w:r>
          </w:p>
          <w:p w:rsidR="0082179E" w:rsidRPr="007D07F3" w:rsidRDefault="0082179E" w:rsidP="005E5487">
            <w:pPr>
              <w:pStyle w:val="aff7"/>
              <w:ind w:right="-108"/>
              <w:rPr>
                <w:b/>
                <w:sz w:val="20"/>
                <w:szCs w:val="20"/>
              </w:rPr>
            </w:pPr>
          </w:p>
        </w:tc>
        <w:tc>
          <w:tcPr>
            <w:tcW w:w="6085" w:type="dxa"/>
            <w:tcBorders>
              <w:top w:val="single" w:sz="4" w:space="0" w:color="auto"/>
              <w:left w:val="single" w:sz="4" w:space="0" w:color="auto"/>
              <w:bottom w:val="single" w:sz="4" w:space="0" w:color="auto"/>
              <w:right w:val="single" w:sz="4" w:space="0" w:color="auto"/>
            </w:tcBorders>
            <w:hideMark/>
          </w:tcPr>
          <w:p w:rsidR="0082179E" w:rsidRPr="007D07F3" w:rsidRDefault="0082179E" w:rsidP="005E5487">
            <w:pPr>
              <w:pStyle w:val="aff7"/>
              <w:ind w:left="-108" w:right="-108"/>
              <w:rPr>
                <w:sz w:val="20"/>
                <w:szCs w:val="20"/>
              </w:rPr>
            </w:pPr>
            <w:r w:rsidRPr="007D07F3">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009" w:type="dxa"/>
            <w:tcBorders>
              <w:top w:val="single" w:sz="4" w:space="0" w:color="auto"/>
              <w:left w:val="single" w:sz="4" w:space="0" w:color="auto"/>
              <w:bottom w:val="single" w:sz="4" w:space="0" w:color="auto"/>
              <w:right w:val="nil"/>
            </w:tcBorders>
            <w:hideMark/>
          </w:tcPr>
          <w:p w:rsidR="0082179E" w:rsidRPr="007D07F3" w:rsidRDefault="0082179E" w:rsidP="005E5487">
            <w:pPr>
              <w:pStyle w:val="aff7"/>
              <w:ind w:left="-108" w:right="-117"/>
              <w:rPr>
                <w:sz w:val="20"/>
                <w:szCs w:val="20"/>
              </w:rPr>
            </w:pPr>
            <w:r w:rsidRPr="007D07F3">
              <w:rPr>
                <w:sz w:val="20"/>
                <w:szCs w:val="20"/>
              </w:rPr>
              <w:t>5.1.4</w:t>
            </w:r>
          </w:p>
        </w:tc>
        <w:tc>
          <w:tcPr>
            <w:tcW w:w="1131" w:type="dxa"/>
            <w:tcBorders>
              <w:top w:val="single" w:sz="4" w:space="0" w:color="auto"/>
              <w:left w:val="single" w:sz="4" w:space="0" w:color="auto"/>
              <w:bottom w:val="single" w:sz="4" w:space="0" w:color="auto"/>
              <w:right w:val="nil"/>
            </w:tcBorders>
            <w:hideMark/>
          </w:tcPr>
          <w:p w:rsidR="0082179E" w:rsidRPr="007D07F3" w:rsidRDefault="0082179E" w:rsidP="005E5487">
            <w:pPr>
              <w:pStyle w:val="aff7"/>
              <w:ind w:left="-108" w:right="-117"/>
              <w:rPr>
                <w:sz w:val="20"/>
                <w:szCs w:val="20"/>
              </w:rPr>
            </w:pPr>
            <w:r w:rsidRPr="007D07F3">
              <w:rPr>
                <w:sz w:val="20"/>
                <w:szCs w:val="20"/>
              </w:rPr>
              <w:t>Минимальная площадь – 1000</w:t>
            </w:r>
          </w:p>
          <w:p w:rsidR="0082179E" w:rsidRPr="007D07F3" w:rsidRDefault="0082179E" w:rsidP="005E5487">
            <w:pPr>
              <w:pStyle w:val="aff7"/>
              <w:ind w:left="-108" w:right="-117"/>
              <w:rPr>
                <w:b/>
                <w:sz w:val="20"/>
                <w:szCs w:val="20"/>
              </w:rPr>
            </w:pPr>
            <w:r w:rsidRPr="007D07F3">
              <w:rPr>
                <w:sz w:val="20"/>
                <w:szCs w:val="20"/>
              </w:rPr>
              <w:t>Максимальная площадь – 10 000</w:t>
            </w:r>
          </w:p>
        </w:tc>
        <w:tc>
          <w:tcPr>
            <w:tcW w:w="1559" w:type="dxa"/>
            <w:tcBorders>
              <w:top w:val="single" w:sz="4" w:space="0" w:color="auto"/>
              <w:left w:val="single" w:sz="4" w:space="0" w:color="auto"/>
              <w:bottom w:val="single" w:sz="4" w:space="0" w:color="auto"/>
              <w:right w:val="nil"/>
            </w:tcBorders>
            <w:hideMark/>
          </w:tcPr>
          <w:p w:rsidR="0082179E" w:rsidRPr="007D07F3" w:rsidRDefault="0082179E" w:rsidP="005E5487">
            <w:pPr>
              <w:pStyle w:val="aff7"/>
              <w:ind w:left="-108" w:right="-117"/>
              <w:rPr>
                <w:sz w:val="20"/>
                <w:szCs w:val="20"/>
              </w:rPr>
            </w:pPr>
            <w:r w:rsidRPr="007D07F3">
              <w:rPr>
                <w:sz w:val="20"/>
                <w:szCs w:val="20"/>
              </w:rPr>
              <w:t>Максимальное количество этажей -6</w:t>
            </w:r>
          </w:p>
          <w:p w:rsidR="0082179E" w:rsidRPr="007D07F3" w:rsidRDefault="0082179E" w:rsidP="005E5487">
            <w:pPr>
              <w:pStyle w:val="aff7"/>
              <w:ind w:left="-108" w:right="-117"/>
              <w:rPr>
                <w:b/>
                <w:sz w:val="20"/>
                <w:szCs w:val="20"/>
              </w:rPr>
            </w:pPr>
            <w:r w:rsidRPr="007D07F3">
              <w:rPr>
                <w:sz w:val="20"/>
                <w:szCs w:val="20"/>
              </w:rPr>
              <w:t>Максимальная высота строений – 40м.</w:t>
            </w:r>
          </w:p>
        </w:tc>
        <w:tc>
          <w:tcPr>
            <w:tcW w:w="2125" w:type="dxa"/>
            <w:tcBorders>
              <w:top w:val="single" w:sz="4" w:space="0" w:color="auto"/>
              <w:left w:val="single" w:sz="4" w:space="0" w:color="auto"/>
              <w:bottom w:val="single" w:sz="4" w:space="0" w:color="auto"/>
              <w:right w:val="nil"/>
            </w:tcBorders>
            <w:hideMark/>
          </w:tcPr>
          <w:p w:rsidR="0082179E" w:rsidRPr="007D07F3" w:rsidRDefault="0082179E" w:rsidP="005E5487">
            <w:pPr>
              <w:pStyle w:val="aff7"/>
              <w:ind w:left="-108" w:right="-117"/>
              <w:rPr>
                <w:sz w:val="20"/>
                <w:szCs w:val="20"/>
              </w:rPr>
            </w:pPr>
            <w:r w:rsidRPr="007D07F3">
              <w:rPr>
                <w:sz w:val="20"/>
                <w:szCs w:val="20"/>
              </w:rPr>
              <w:t>1 м</w:t>
            </w:r>
          </w:p>
        </w:tc>
        <w:tc>
          <w:tcPr>
            <w:tcW w:w="1705" w:type="dxa"/>
            <w:tcBorders>
              <w:top w:val="single" w:sz="4" w:space="0" w:color="auto"/>
              <w:left w:val="single" w:sz="4" w:space="0" w:color="auto"/>
              <w:bottom w:val="single" w:sz="4" w:space="0" w:color="auto"/>
              <w:right w:val="single" w:sz="4" w:space="0" w:color="auto"/>
            </w:tcBorders>
            <w:hideMark/>
          </w:tcPr>
          <w:p w:rsidR="0082179E" w:rsidRPr="007D07F3" w:rsidRDefault="0082179E" w:rsidP="005E5487">
            <w:pPr>
              <w:pStyle w:val="aff7"/>
              <w:ind w:left="-108" w:right="-117"/>
              <w:rPr>
                <w:sz w:val="20"/>
                <w:szCs w:val="20"/>
              </w:rPr>
            </w:pPr>
            <w:r w:rsidRPr="007D07F3">
              <w:rPr>
                <w:sz w:val="20"/>
                <w:szCs w:val="20"/>
              </w:rPr>
              <w:t>50</w:t>
            </w:r>
          </w:p>
        </w:tc>
      </w:tr>
      <w:tr w:rsidR="0082179E" w:rsidRPr="007D07F3" w:rsidTr="00285BA3">
        <w:trPr>
          <w:trHeight w:val="454"/>
        </w:trPr>
        <w:tc>
          <w:tcPr>
            <w:tcW w:w="1695" w:type="dxa"/>
            <w:tcBorders>
              <w:top w:val="single" w:sz="4" w:space="0" w:color="auto"/>
              <w:left w:val="single" w:sz="4" w:space="0" w:color="auto"/>
              <w:bottom w:val="single" w:sz="4" w:space="0" w:color="auto"/>
              <w:right w:val="single" w:sz="4" w:space="0" w:color="auto"/>
            </w:tcBorders>
            <w:hideMark/>
          </w:tcPr>
          <w:p w:rsidR="0082179E" w:rsidRPr="007D07F3" w:rsidRDefault="0082179E" w:rsidP="005E5487">
            <w:pPr>
              <w:ind w:firstLine="0"/>
              <w:jc w:val="center"/>
              <w:rPr>
                <w:bCs/>
                <w:sz w:val="20"/>
                <w:szCs w:val="20"/>
              </w:rPr>
            </w:pPr>
            <w:r w:rsidRPr="007D07F3">
              <w:rPr>
                <w:bCs/>
                <w:sz w:val="20"/>
                <w:szCs w:val="20"/>
              </w:rPr>
              <w:t>Обеспечение внутреннего</w:t>
            </w:r>
          </w:p>
          <w:p w:rsidR="0082179E" w:rsidRPr="007D07F3" w:rsidRDefault="0082179E" w:rsidP="005E5487">
            <w:pPr>
              <w:ind w:firstLine="0"/>
              <w:jc w:val="center"/>
              <w:rPr>
                <w:bCs/>
                <w:sz w:val="20"/>
                <w:szCs w:val="20"/>
              </w:rPr>
            </w:pPr>
            <w:r w:rsidRPr="007D07F3">
              <w:rPr>
                <w:bCs/>
                <w:sz w:val="20"/>
                <w:szCs w:val="20"/>
              </w:rPr>
              <w:t>правопорядка</w:t>
            </w:r>
          </w:p>
          <w:p w:rsidR="0082179E" w:rsidRPr="007D07F3" w:rsidRDefault="0082179E" w:rsidP="005E5487">
            <w:pPr>
              <w:ind w:firstLine="0"/>
              <w:jc w:val="center"/>
              <w:rPr>
                <w:bCs/>
                <w:sz w:val="20"/>
                <w:szCs w:val="20"/>
              </w:rPr>
            </w:pPr>
          </w:p>
        </w:tc>
        <w:tc>
          <w:tcPr>
            <w:tcW w:w="6085" w:type="dxa"/>
            <w:tcBorders>
              <w:top w:val="single" w:sz="4" w:space="0" w:color="auto"/>
              <w:left w:val="single" w:sz="4" w:space="0" w:color="auto"/>
              <w:bottom w:val="single" w:sz="4" w:space="0" w:color="auto"/>
              <w:right w:val="single" w:sz="4" w:space="0" w:color="auto"/>
            </w:tcBorders>
            <w:hideMark/>
          </w:tcPr>
          <w:p w:rsidR="0082179E" w:rsidRPr="007D07F3" w:rsidRDefault="0082179E" w:rsidP="005E5487">
            <w:pPr>
              <w:ind w:firstLine="0"/>
              <w:jc w:val="center"/>
              <w:rPr>
                <w:bCs/>
                <w:sz w:val="20"/>
                <w:szCs w:val="20"/>
              </w:rPr>
            </w:pPr>
            <w:r w:rsidRPr="007D07F3">
              <w:rPr>
                <w:bCs/>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D07F3">
              <w:rPr>
                <w:bCs/>
                <w:sz w:val="20"/>
                <w:szCs w:val="20"/>
              </w:rPr>
              <w:t>Росгвардии</w:t>
            </w:r>
            <w:proofErr w:type="spellEnd"/>
            <w:r w:rsidRPr="007D07F3">
              <w:rPr>
                <w:bCs/>
                <w:sz w:val="20"/>
                <w:szCs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009" w:type="dxa"/>
            <w:tcBorders>
              <w:top w:val="single" w:sz="4" w:space="0" w:color="auto"/>
              <w:left w:val="single" w:sz="4" w:space="0" w:color="auto"/>
              <w:bottom w:val="single" w:sz="4" w:space="0" w:color="auto"/>
              <w:right w:val="nil"/>
            </w:tcBorders>
            <w:hideMark/>
          </w:tcPr>
          <w:p w:rsidR="0082179E" w:rsidRPr="007D07F3" w:rsidRDefault="0082179E" w:rsidP="005E5487">
            <w:pPr>
              <w:ind w:firstLine="0"/>
              <w:jc w:val="center"/>
              <w:rPr>
                <w:bCs/>
                <w:sz w:val="20"/>
                <w:szCs w:val="20"/>
              </w:rPr>
            </w:pPr>
            <w:r w:rsidRPr="007D07F3">
              <w:rPr>
                <w:bCs/>
                <w:sz w:val="20"/>
                <w:szCs w:val="20"/>
              </w:rPr>
              <w:t>8.3</w:t>
            </w:r>
          </w:p>
        </w:tc>
        <w:tc>
          <w:tcPr>
            <w:tcW w:w="1131" w:type="dxa"/>
            <w:tcBorders>
              <w:top w:val="single" w:sz="4" w:space="0" w:color="auto"/>
              <w:left w:val="single" w:sz="4" w:space="0" w:color="auto"/>
              <w:bottom w:val="single" w:sz="4" w:space="0" w:color="auto"/>
              <w:right w:val="nil"/>
            </w:tcBorders>
            <w:hideMark/>
          </w:tcPr>
          <w:p w:rsidR="0082179E" w:rsidRPr="007D07F3" w:rsidRDefault="0082179E" w:rsidP="005E5487">
            <w:pPr>
              <w:ind w:firstLine="0"/>
              <w:jc w:val="center"/>
              <w:rPr>
                <w:bCs/>
                <w:iCs/>
                <w:sz w:val="20"/>
                <w:szCs w:val="20"/>
              </w:rPr>
            </w:pPr>
            <w:r w:rsidRPr="007D07F3">
              <w:rPr>
                <w:bCs/>
                <w:sz w:val="20"/>
                <w:szCs w:val="20"/>
              </w:rPr>
              <w:t>Не подлежит установлению</w:t>
            </w:r>
          </w:p>
        </w:tc>
        <w:tc>
          <w:tcPr>
            <w:tcW w:w="1559" w:type="dxa"/>
            <w:tcBorders>
              <w:top w:val="single" w:sz="4" w:space="0" w:color="auto"/>
              <w:left w:val="single" w:sz="4" w:space="0" w:color="auto"/>
              <w:bottom w:val="single" w:sz="4" w:space="0" w:color="auto"/>
              <w:right w:val="nil"/>
            </w:tcBorders>
            <w:hideMark/>
          </w:tcPr>
          <w:p w:rsidR="0082179E" w:rsidRPr="007D07F3" w:rsidRDefault="0082179E" w:rsidP="005E5487">
            <w:pPr>
              <w:ind w:firstLine="0"/>
              <w:jc w:val="center"/>
              <w:rPr>
                <w:bCs/>
                <w:iCs/>
                <w:sz w:val="20"/>
                <w:szCs w:val="20"/>
              </w:rPr>
            </w:pPr>
            <w:r w:rsidRPr="007D07F3">
              <w:rPr>
                <w:bCs/>
                <w:sz w:val="20"/>
                <w:szCs w:val="20"/>
              </w:rPr>
              <w:t>Не подлежит установлению</w:t>
            </w:r>
          </w:p>
        </w:tc>
        <w:tc>
          <w:tcPr>
            <w:tcW w:w="2125" w:type="dxa"/>
            <w:tcBorders>
              <w:top w:val="single" w:sz="4" w:space="0" w:color="auto"/>
              <w:left w:val="single" w:sz="4" w:space="0" w:color="auto"/>
              <w:bottom w:val="single" w:sz="4" w:space="0" w:color="auto"/>
              <w:right w:val="nil"/>
            </w:tcBorders>
            <w:hideMark/>
          </w:tcPr>
          <w:p w:rsidR="0082179E" w:rsidRPr="007D07F3" w:rsidRDefault="0082179E" w:rsidP="005E5487">
            <w:pPr>
              <w:ind w:firstLine="0"/>
              <w:jc w:val="center"/>
              <w:rPr>
                <w:bCs/>
                <w:iCs/>
                <w:sz w:val="20"/>
                <w:szCs w:val="20"/>
              </w:rPr>
            </w:pPr>
            <w:r w:rsidRPr="007D07F3">
              <w:rPr>
                <w:bCs/>
                <w:sz w:val="20"/>
                <w:szCs w:val="20"/>
              </w:rPr>
              <w:t>Не подлежит установлению</w:t>
            </w:r>
          </w:p>
        </w:tc>
        <w:tc>
          <w:tcPr>
            <w:tcW w:w="1705" w:type="dxa"/>
            <w:tcBorders>
              <w:top w:val="single" w:sz="4" w:space="0" w:color="auto"/>
              <w:left w:val="single" w:sz="4" w:space="0" w:color="auto"/>
              <w:bottom w:val="single" w:sz="4" w:space="0" w:color="auto"/>
              <w:right w:val="single" w:sz="4" w:space="0" w:color="auto"/>
            </w:tcBorders>
            <w:hideMark/>
          </w:tcPr>
          <w:p w:rsidR="0082179E" w:rsidRPr="007D07F3" w:rsidRDefault="0082179E" w:rsidP="005E5487">
            <w:pPr>
              <w:ind w:firstLine="0"/>
              <w:jc w:val="center"/>
              <w:rPr>
                <w:bCs/>
                <w:iCs/>
                <w:sz w:val="20"/>
                <w:szCs w:val="20"/>
              </w:rPr>
            </w:pPr>
            <w:r w:rsidRPr="007D07F3">
              <w:rPr>
                <w:bCs/>
                <w:sz w:val="20"/>
                <w:szCs w:val="20"/>
              </w:rPr>
              <w:t>Не подлежит установлению</w:t>
            </w:r>
          </w:p>
        </w:tc>
      </w:tr>
      <w:tr w:rsidR="0082179E" w:rsidRPr="007D07F3" w:rsidTr="00285BA3">
        <w:trPr>
          <w:trHeight w:val="454"/>
        </w:trPr>
        <w:tc>
          <w:tcPr>
            <w:tcW w:w="1695" w:type="dxa"/>
            <w:tcBorders>
              <w:top w:val="single" w:sz="4" w:space="0" w:color="auto"/>
              <w:left w:val="single" w:sz="4" w:space="0" w:color="auto"/>
              <w:bottom w:val="single" w:sz="4" w:space="0" w:color="auto"/>
              <w:right w:val="single" w:sz="4" w:space="0" w:color="auto"/>
            </w:tcBorders>
            <w:hideMark/>
          </w:tcPr>
          <w:p w:rsidR="0082179E" w:rsidRPr="007D07F3" w:rsidRDefault="0082179E" w:rsidP="00A70BE3">
            <w:pPr>
              <w:pStyle w:val="aff6"/>
              <w:ind w:left="-108" w:right="-108"/>
              <w:jc w:val="center"/>
              <w:rPr>
                <w:sz w:val="20"/>
                <w:szCs w:val="20"/>
              </w:rPr>
            </w:pPr>
          </w:p>
        </w:tc>
        <w:tc>
          <w:tcPr>
            <w:tcW w:w="6085" w:type="dxa"/>
            <w:tcBorders>
              <w:top w:val="single" w:sz="4" w:space="0" w:color="auto"/>
              <w:left w:val="single" w:sz="4" w:space="0" w:color="auto"/>
              <w:bottom w:val="single" w:sz="4" w:space="0" w:color="auto"/>
              <w:right w:val="single" w:sz="4" w:space="0" w:color="auto"/>
            </w:tcBorders>
            <w:hideMark/>
          </w:tcPr>
          <w:p w:rsidR="0082179E" w:rsidRPr="007D07F3" w:rsidRDefault="0082179E" w:rsidP="00A70BE3">
            <w:pPr>
              <w:pStyle w:val="aff6"/>
              <w:jc w:val="center"/>
              <w:rPr>
                <w:sz w:val="20"/>
                <w:szCs w:val="20"/>
              </w:rPr>
            </w:pPr>
          </w:p>
        </w:tc>
        <w:tc>
          <w:tcPr>
            <w:tcW w:w="1009" w:type="dxa"/>
            <w:tcBorders>
              <w:top w:val="single" w:sz="4" w:space="0" w:color="auto"/>
              <w:left w:val="single" w:sz="4" w:space="0" w:color="auto"/>
              <w:bottom w:val="single" w:sz="4" w:space="0" w:color="auto"/>
              <w:right w:val="nil"/>
            </w:tcBorders>
            <w:hideMark/>
          </w:tcPr>
          <w:p w:rsidR="0082179E" w:rsidRPr="007D07F3" w:rsidRDefault="0082179E" w:rsidP="00A70BE3">
            <w:pPr>
              <w:pStyle w:val="aff7"/>
              <w:rPr>
                <w:sz w:val="20"/>
                <w:szCs w:val="20"/>
              </w:rPr>
            </w:pPr>
          </w:p>
        </w:tc>
        <w:tc>
          <w:tcPr>
            <w:tcW w:w="1131" w:type="dxa"/>
            <w:tcBorders>
              <w:top w:val="single" w:sz="4" w:space="0" w:color="auto"/>
              <w:left w:val="single" w:sz="4" w:space="0" w:color="auto"/>
              <w:bottom w:val="single" w:sz="4" w:space="0" w:color="auto"/>
              <w:right w:val="nil"/>
            </w:tcBorders>
            <w:hideMark/>
          </w:tcPr>
          <w:p w:rsidR="0082179E" w:rsidRPr="007D07F3" w:rsidRDefault="0082179E" w:rsidP="00A70BE3">
            <w:pPr>
              <w:pStyle w:val="aff7"/>
              <w:ind w:left="-108" w:right="-117"/>
              <w:rPr>
                <w:sz w:val="20"/>
                <w:szCs w:val="20"/>
              </w:rPr>
            </w:pPr>
          </w:p>
        </w:tc>
        <w:tc>
          <w:tcPr>
            <w:tcW w:w="1559" w:type="dxa"/>
            <w:tcBorders>
              <w:top w:val="single" w:sz="4" w:space="0" w:color="auto"/>
              <w:left w:val="single" w:sz="4" w:space="0" w:color="auto"/>
              <w:bottom w:val="single" w:sz="4" w:space="0" w:color="auto"/>
              <w:right w:val="nil"/>
            </w:tcBorders>
            <w:hideMark/>
          </w:tcPr>
          <w:p w:rsidR="0082179E" w:rsidRPr="007D07F3" w:rsidRDefault="0082179E" w:rsidP="00E50CD0">
            <w:pPr>
              <w:ind w:firstLine="0"/>
              <w:jc w:val="center"/>
              <w:rPr>
                <w:sz w:val="20"/>
                <w:szCs w:val="20"/>
              </w:rPr>
            </w:pPr>
          </w:p>
        </w:tc>
        <w:tc>
          <w:tcPr>
            <w:tcW w:w="2125" w:type="dxa"/>
            <w:tcBorders>
              <w:top w:val="single" w:sz="4" w:space="0" w:color="auto"/>
              <w:left w:val="single" w:sz="4" w:space="0" w:color="auto"/>
              <w:bottom w:val="single" w:sz="4" w:space="0" w:color="auto"/>
              <w:right w:val="nil"/>
            </w:tcBorders>
            <w:hideMark/>
          </w:tcPr>
          <w:p w:rsidR="0082179E" w:rsidRPr="007D07F3" w:rsidRDefault="0082179E" w:rsidP="00A70BE3">
            <w:pPr>
              <w:rPr>
                <w:sz w:val="20"/>
                <w:szCs w:val="20"/>
              </w:rPr>
            </w:pPr>
          </w:p>
        </w:tc>
        <w:tc>
          <w:tcPr>
            <w:tcW w:w="1705" w:type="dxa"/>
            <w:tcBorders>
              <w:top w:val="single" w:sz="4" w:space="0" w:color="auto"/>
              <w:left w:val="single" w:sz="4" w:space="0" w:color="auto"/>
              <w:bottom w:val="single" w:sz="4" w:space="0" w:color="auto"/>
              <w:right w:val="single" w:sz="4" w:space="0" w:color="auto"/>
            </w:tcBorders>
            <w:hideMark/>
          </w:tcPr>
          <w:p w:rsidR="0082179E" w:rsidRPr="007D07F3" w:rsidRDefault="0082179E" w:rsidP="00A70BE3">
            <w:pPr>
              <w:pStyle w:val="aff7"/>
              <w:ind w:left="-108" w:right="-117"/>
              <w:rPr>
                <w:sz w:val="20"/>
                <w:szCs w:val="20"/>
              </w:rPr>
            </w:pPr>
          </w:p>
        </w:tc>
      </w:tr>
      <w:tr w:rsidR="0082179E" w:rsidRPr="007D07F3" w:rsidTr="00285BA3">
        <w:trPr>
          <w:trHeight w:val="609"/>
        </w:trPr>
        <w:tc>
          <w:tcPr>
            <w:tcW w:w="1695" w:type="dxa"/>
            <w:vMerge w:val="restart"/>
            <w:tcBorders>
              <w:top w:val="single" w:sz="4" w:space="0" w:color="auto"/>
              <w:left w:val="single" w:sz="4" w:space="0" w:color="auto"/>
              <w:bottom w:val="single" w:sz="4" w:space="0" w:color="auto"/>
              <w:right w:val="single" w:sz="4" w:space="0" w:color="auto"/>
            </w:tcBorders>
            <w:hideMark/>
          </w:tcPr>
          <w:p w:rsidR="0082179E" w:rsidRPr="007D07F3" w:rsidRDefault="0082179E" w:rsidP="00A70BE3">
            <w:pPr>
              <w:pStyle w:val="aff7"/>
              <w:ind w:right="-108" w:hanging="108"/>
              <w:rPr>
                <w:b/>
                <w:sz w:val="20"/>
                <w:szCs w:val="20"/>
              </w:rPr>
            </w:pPr>
            <w:r w:rsidRPr="007D07F3">
              <w:rPr>
                <w:b/>
                <w:sz w:val="20"/>
                <w:szCs w:val="20"/>
              </w:rPr>
              <w:t xml:space="preserve">Вспомогательные виды разрешенного </w:t>
            </w:r>
            <w:r w:rsidRPr="007D07F3">
              <w:rPr>
                <w:b/>
                <w:sz w:val="20"/>
                <w:szCs w:val="20"/>
              </w:rPr>
              <w:lastRenderedPageBreak/>
              <w:t>использования земельного участка*</w:t>
            </w:r>
          </w:p>
        </w:tc>
        <w:tc>
          <w:tcPr>
            <w:tcW w:w="6085" w:type="dxa"/>
            <w:vMerge w:val="restart"/>
            <w:tcBorders>
              <w:top w:val="single" w:sz="4" w:space="0" w:color="auto"/>
              <w:left w:val="single" w:sz="4" w:space="0" w:color="auto"/>
              <w:bottom w:val="single" w:sz="4" w:space="0" w:color="auto"/>
              <w:right w:val="single" w:sz="4" w:space="0" w:color="auto"/>
            </w:tcBorders>
            <w:hideMark/>
          </w:tcPr>
          <w:p w:rsidR="0082179E" w:rsidRPr="007D07F3" w:rsidRDefault="0082179E" w:rsidP="00A70BE3">
            <w:pPr>
              <w:pStyle w:val="aff7"/>
              <w:ind w:left="-108" w:right="-108"/>
              <w:rPr>
                <w:b/>
                <w:sz w:val="20"/>
                <w:szCs w:val="20"/>
              </w:rPr>
            </w:pPr>
            <w:r w:rsidRPr="007D07F3">
              <w:rPr>
                <w:b/>
                <w:sz w:val="20"/>
                <w:szCs w:val="20"/>
              </w:rPr>
              <w:lastRenderedPageBreak/>
              <w:t>Описание вспомогательного вида разрешенного использования земельного участка**</w:t>
            </w:r>
          </w:p>
        </w:tc>
        <w:tc>
          <w:tcPr>
            <w:tcW w:w="1009" w:type="dxa"/>
            <w:vMerge w:val="restart"/>
            <w:tcBorders>
              <w:top w:val="single" w:sz="4" w:space="0" w:color="auto"/>
              <w:left w:val="single" w:sz="4" w:space="0" w:color="auto"/>
              <w:bottom w:val="single" w:sz="4" w:space="0" w:color="auto"/>
              <w:right w:val="nil"/>
            </w:tcBorders>
            <w:textDirection w:val="btLr"/>
            <w:hideMark/>
          </w:tcPr>
          <w:p w:rsidR="0082179E" w:rsidRPr="007D07F3" w:rsidRDefault="0082179E" w:rsidP="00A70BE3">
            <w:pPr>
              <w:pStyle w:val="aff7"/>
              <w:ind w:left="-108" w:right="-117"/>
              <w:rPr>
                <w:b/>
                <w:sz w:val="20"/>
                <w:szCs w:val="20"/>
              </w:rPr>
            </w:pPr>
            <w:r w:rsidRPr="007D07F3">
              <w:rPr>
                <w:b/>
                <w:sz w:val="20"/>
                <w:szCs w:val="20"/>
              </w:rPr>
              <w:t xml:space="preserve">Код (числовое обозначение) вспомогательного вида </w:t>
            </w:r>
          </w:p>
          <w:p w:rsidR="0082179E" w:rsidRPr="007D07F3" w:rsidRDefault="0082179E" w:rsidP="00A70BE3">
            <w:pPr>
              <w:pStyle w:val="aff7"/>
              <w:ind w:left="-108" w:right="-117"/>
              <w:rPr>
                <w:b/>
                <w:sz w:val="20"/>
                <w:szCs w:val="20"/>
              </w:rPr>
            </w:pPr>
            <w:r w:rsidRPr="007D07F3">
              <w:rPr>
                <w:b/>
                <w:sz w:val="20"/>
                <w:szCs w:val="20"/>
              </w:rPr>
              <w:t>разрешенного использования земельного участка***</w:t>
            </w:r>
          </w:p>
        </w:tc>
        <w:tc>
          <w:tcPr>
            <w:tcW w:w="6520" w:type="dxa"/>
            <w:gridSpan w:val="4"/>
            <w:tcBorders>
              <w:top w:val="single" w:sz="4" w:space="0" w:color="auto"/>
              <w:left w:val="single" w:sz="4" w:space="0" w:color="auto"/>
              <w:bottom w:val="single" w:sz="4" w:space="0" w:color="auto"/>
              <w:right w:val="single" w:sz="4" w:space="0" w:color="auto"/>
            </w:tcBorders>
            <w:hideMark/>
          </w:tcPr>
          <w:p w:rsidR="0082179E" w:rsidRPr="007D07F3" w:rsidRDefault="0082179E" w:rsidP="00A70BE3">
            <w:pPr>
              <w:pStyle w:val="aff7"/>
              <w:ind w:left="-108" w:right="-117"/>
              <w:rPr>
                <w:b/>
                <w:sz w:val="20"/>
                <w:szCs w:val="20"/>
              </w:rPr>
            </w:pPr>
            <w:r w:rsidRPr="007D07F3">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82179E" w:rsidRPr="007D07F3" w:rsidTr="00EF478B">
        <w:trPr>
          <w:trHeight w:val="4080"/>
        </w:trPr>
        <w:tc>
          <w:tcPr>
            <w:tcW w:w="1695" w:type="dxa"/>
            <w:vMerge/>
            <w:tcBorders>
              <w:top w:val="single" w:sz="4" w:space="0" w:color="auto"/>
              <w:left w:val="single" w:sz="4" w:space="0" w:color="auto"/>
              <w:bottom w:val="single" w:sz="4" w:space="0" w:color="auto"/>
              <w:right w:val="single" w:sz="4" w:space="0" w:color="auto"/>
            </w:tcBorders>
            <w:vAlign w:val="center"/>
            <w:hideMark/>
          </w:tcPr>
          <w:p w:rsidR="0082179E" w:rsidRPr="007D07F3" w:rsidRDefault="0082179E" w:rsidP="00A70BE3">
            <w:pPr>
              <w:ind w:firstLine="0"/>
              <w:jc w:val="center"/>
              <w:rPr>
                <w:b/>
                <w:sz w:val="20"/>
                <w:szCs w:val="20"/>
              </w:rPr>
            </w:pPr>
          </w:p>
        </w:tc>
        <w:tc>
          <w:tcPr>
            <w:tcW w:w="6085" w:type="dxa"/>
            <w:vMerge/>
            <w:tcBorders>
              <w:top w:val="single" w:sz="4" w:space="0" w:color="auto"/>
              <w:left w:val="single" w:sz="4" w:space="0" w:color="auto"/>
              <w:bottom w:val="single" w:sz="4" w:space="0" w:color="auto"/>
              <w:right w:val="single" w:sz="4" w:space="0" w:color="auto"/>
            </w:tcBorders>
            <w:vAlign w:val="center"/>
            <w:hideMark/>
          </w:tcPr>
          <w:p w:rsidR="0082179E" w:rsidRPr="007D07F3" w:rsidRDefault="0082179E" w:rsidP="00A70BE3">
            <w:pPr>
              <w:ind w:firstLine="0"/>
              <w:jc w:val="center"/>
              <w:rPr>
                <w:b/>
                <w:sz w:val="20"/>
                <w:szCs w:val="20"/>
              </w:rPr>
            </w:pPr>
          </w:p>
        </w:tc>
        <w:tc>
          <w:tcPr>
            <w:tcW w:w="1009" w:type="dxa"/>
            <w:vMerge/>
            <w:tcBorders>
              <w:top w:val="single" w:sz="4" w:space="0" w:color="auto"/>
              <w:left w:val="single" w:sz="4" w:space="0" w:color="auto"/>
              <w:bottom w:val="single" w:sz="4" w:space="0" w:color="auto"/>
              <w:right w:val="nil"/>
            </w:tcBorders>
            <w:vAlign w:val="center"/>
            <w:hideMark/>
          </w:tcPr>
          <w:p w:rsidR="0082179E" w:rsidRPr="007D07F3" w:rsidRDefault="0082179E" w:rsidP="00A70BE3">
            <w:pPr>
              <w:ind w:firstLine="0"/>
              <w:jc w:val="center"/>
              <w:rPr>
                <w:b/>
                <w:sz w:val="20"/>
                <w:szCs w:val="20"/>
              </w:rPr>
            </w:pPr>
          </w:p>
        </w:tc>
        <w:tc>
          <w:tcPr>
            <w:tcW w:w="1131" w:type="dxa"/>
            <w:tcBorders>
              <w:top w:val="single" w:sz="4" w:space="0" w:color="auto"/>
              <w:left w:val="single" w:sz="4" w:space="0" w:color="auto"/>
              <w:bottom w:val="single" w:sz="4" w:space="0" w:color="auto"/>
              <w:right w:val="nil"/>
            </w:tcBorders>
            <w:hideMark/>
          </w:tcPr>
          <w:p w:rsidR="0082179E" w:rsidRPr="007D07F3" w:rsidRDefault="0082179E" w:rsidP="00A70BE3">
            <w:pPr>
              <w:pStyle w:val="aff7"/>
              <w:ind w:left="-108" w:right="-117"/>
              <w:rPr>
                <w:b/>
                <w:sz w:val="20"/>
                <w:szCs w:val="20"/>
              </w:rPr>
            </w:pPr>
            <w:r w:rsidRPr="007D07F3">
              <w:rPr>
                <w:b/>
                <w:sz w:val="20"/>
                <w:szCs w:val="20"/>
              </w:rPr>
              <w:t>Предельные (минимальные и (или) максимальные) размеры земельных участков,</w:t>
            </w:r>
            <w:r w:rsidRPr="007D07F3">
              <w:rPr>
                <w:sz w:val="20"/>
                <w:szCs w:val="20"/>
              </w:rPr>
              <w:t xml:space="preserve"> </w:t>
            </w:r>
            <w:r w:rsidRPr="007D07F3">
              <w:rPr>
                <w:b/>
                <w:sz w:val="20"/>
                <w:szCs w:val="20"/>
              </w:rPr>
              <w:tab/>
              <w:t>кв.м</w:t>
            </w:r>
          </w:p>
        </w:tc>
        <w:tc>
          <w:tcPr>
            <w:tcW w:w="1559" w:type="dxa"/>
            <w:tcBorders>
              <w:top w:val="single" w:sz="4" w:space="0" w:color="auto"/>
              <w:left w:val="single" w:sz="4" w:space="0" w:color="auto"/>
              <w:bottom w:val="single" w:sz="4" w:space="0" w:color="auto"/>
              <w:right w:val="nil"/>
            </w:tcBorders>
            <w:hideMark/>
          </w:tcPr>
          <w:p w:rsidR="0082179E" w:rsidRPr="007D07F3" w:rsidRDefault="0082179E" w:rsidP="00A70BE3">
            <w:pPr>
              <w:pStyle w:val="aff7"/>
              <w:ind w:left="-108" w:right="-117"/>
              <w:rPr>
                <w:b/>
                <w:sz w:val="20"/>
                <w:szCs w:val="20"/>
              </w:rPr>
            </w:pPr>
            <w:r w:rsidRPr="007D07F3">
              <w:rPr>
                <w:b/>
                <w:sz w:val="20"/>
                <w:szCs w:val="20"/>
              </w:rPr>
              <w:t>Предельное количество этажей или предельная высота зданий, строений, сооружений</w:t>
            </w:r>
          </w:p>
        </w:tc>
        <w:tc>
          <w:tcPr>
            <w:tcW w:w="2125" w:type="dxa"/>
            <w:tcBorders>
              <w:top w:val="single" w:sz="4" w:space="0" w:color="auto"/>
              <w:left w:val="single" w:sz="4" w:space="0" w:color="auto"/>
              <w:bottom w:val="single" w:sz="4" w:space="0" w:color="auto"/>
              <w:right w:val="nil"/>
            </w:tcBorders>
            <w:hideMark/>
          </w:tcPr>
          <w:p w:rsidR="0082179E" w:rsidRPr="007D07F3" w:rsidRDefault="0082179E" w:rsidP="00A70BE3">
            <w:pPr>
              <w:pStyle w:val="aff7"/>
              <w:ind w:left="-108" w:right="-117"/>
              <w:rPr>
                <w:b/>
                <w:sz w:val="20"/>
                <w:szCs w:val="20"/>
              </w:rPr>
            </w:pPr>
            <w:r w:rsidRPr="007D07F3">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right w:val="single" w:sz="4" w:space="0" w:color="auto"/>
            </w:tcBorders>
            <w:hideMark/>
          </w:tcPr>
          <w:p w:rsidR="0082179E" w:rsidRPr="007D07F3" w:rsidRDefault="0082179E" w:rsidP="00A70BE3">
            <w:pPr>
              <w:pStyle w:val="aff7"/>
              <w:ind w:left="-108" w:right="-117"/>
              <w:rPr>
                <w:b/>
                <w:sz w:val="20"/>
                <w:szCs w:val="20"/>
              </w:rPr>
            </w:pPr>
            <w:r w:rsidRPr="007D07F3">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82179E" w:rsidRPr="007D07F3" w:rsidRDefault="0082179E" w:rsidP="00A70BE3">
            <w:pPr>
              <w:rPr>
                <w:sz w:val="20"/>
                <w:szCs w:val="20"/>
              </w:rPr>
            </w:pPr>
          </w:p>
          <w:p w:rsidR="0082179E" w:rsidRPr="007D07F3" w:rsidRDefault="0082179E" w:rsidP="00A70BE3">
            <w:pPr>
              <w:rPr>
                <w:sz w:val="20"/>
                <w:szCs w:val="20"/>
              </w:rPr>
            </w:pPr>
          </w:p>
          <w:p w:rsidR="0082179E" w:rsidRPr="007D07F3" w:rsidRDefault="0082179E" w:rsidP="00A70BE3">
            <w:pPr>
              <w:rPr>
                <w:sz w:val="20"/>
                <w:szCs w:val="20"/>
              </w:rPr>
            </w:pPr>
          </w:p>
          <w:p w:rsidR="0082179E" w:rsidRPr="007D07F3" w:rsidRDefault="0082179E" w:rsidP="00A70BE3">
            <w:pPr>
              <w:rPr>
                <w:sz w:val="20"/>
                <w:szCs w:val="20"/>
              </w:rPr>
            </w:pPr>
          </w:p>
        </w:tc>
      </w:tr>
      <w:tr w:rsidR="0082179E" w:rsidRPr="007D07F3" w:rsidTr="00285BA3">
        <w:tc>
          <w:tcPr>
            <w:tcW w:w="1695" w:type="dxa"/>
            <w:tcBorders>
              <w:top w:val="single" w:sz="4" w:space="0" w:color="auto"/>
              <w:left w:val="single" w:sz="4" w:space="0" w:color="auto"/>
              <w:bottom w:val="single" w:sz="4" w:space="0" w:color="auto"/>
              <w:right w:val="single" w:sz="4" w:space="0" w:color="auto"/>
            </w:tcBorders>
            <w:hideMark/>
          </w:tcPr>
          <w:p w:rsidR="0082179E" w:rsidRPr="007D07F3" w:rsidRDefault="0082179E" w:rsidP="00A70BE3">
            <w:pPr>
              <w:pStyle w:val="aff7"/>
              <w:ind w:right="-108"/>
              <w:rPr>
                <w:b/>
                <w:sz w:val="20"/>
                <w:szCs w:val="20"/>
              </w:rPr>
            </w:pPr>
            <w:r w:rsidRPr="007D07F3">
              <w:rPr>
                <w:b/>
                <w:sz w:val="20"/>
                <w:szCs w:val="20"/>
              </w:rPr>
              <w:lastRenderedPageBreak/>
              <w:t>1</w:t>
            </w:r>
          </w:p>
        </w:tc>
        <w:tc>
          <w:tcPr>
            <w:tcW w:w="6085" w:type="dxa"/>
            <w:tcBorders>
              <w:top w:val="single" w:sz="4" w:space="0" w:color="auto"/>
              <w:left w:val="single" w:sz="4" w:space="0" w:color="auto"/>
              <w:bottom w:val="single" w:sz="4" w:space="0" w:color="auto"/>
              <w:right w:val="single" w:sz="4" w:space="0" w:color="auto"/>
            </w:tcBorders>
            <w:hideMark/>
          </w:tcPr>
          <w:p w:rsidR="0082179E" w:rsidRPr="007D07F3" w:rsidRDefault="0082179E" w:rsidP="00A70BE3">
            <w:pPr>
              <w:pStyle w:val="aff7"/>
              <w:ind w:left="-108" w:right="-108"/>
              <w:rPr>
                <w:b/>
                <w:sz w:val="20"/>
                <w:szCs w:val="20"/>
              </w:rPr>
            </w:pPr>
            <w:r w:rsidRPr="007D07F3">
              <w:rPr>
                <w:b/>
                <w:sz w:val="20"/>
                <w:szCs w:val="20"/>
              </w:rPr>
              <w:t>2</w:t>
            </w:r>
          </w:p>
        </w:tc>
        <w:tc>
          <w:tcPr>
            <w:tcW w:w="1009" w:type="dxa"/>
            <w:tcBorders>
              <w:top w:val="single" w:sz="4" w:space="0" w:color="auto"/>
              <w:left w:val="single" w:sz="4" w:space="0" w:color="auto"/>
              <w:bottom w:val="single" w:sz="4" w:space="0" w:color="auto"/>
              <w:right w:val="nil"/>
            </w:tcBorders>
            <w:hideMark/>
          </w:tcPr>
          <w:p w:rsidR="0082179E" w:rsidRPr="007D07F3" w:rsidRDefault="0082179E" w:rsidP="00A70BE3">
            <w:pPr>
              <w:pStyle w:val="aff7"/>
              <w:ind w:left="-108" w:right="-117"/>
              <w:rPr>
                <w:b/>
                <w:sz w:val="20"/>
                <w:szCs w:val="20"/>
              </w:rPr>
            </w:pPr>
            <w:r w:rsidRPr="007D07F3">
              <w:rPr>
                <w:b/>
                <w:sz w:val="20"/>
                <w:szCs w:val="20"/>
              </w:rPr>
              <w:t>3</w:t>
            </w:r>
          </w:p>
        </w:tc>
        <w:tc>
          <w:tcPr>
            <w:tcW w:w="1131" w:type="dxa"/>
            <w:tcBorders>
              <w:top w:val="single" w:sz="4" w:space="0" w:color="auto"/>
              <w:left w:val="single" w:sz="4" w:space="0" w:color="auto"/>
              <w:bottom w:val="single" w:sz="4" w:space="0" w:color="auto"/>
              <w:right w:val="nil"/>
            </w:tcBorders>
            <w:hideMark/>
          </w:tcPr>
          <w:p w:rsidR="0082179E" w:rsidRPr="007D07F3" w:rsidRDefault="0082179E" w:rsidP="00A70BE3">
            <w:pPr>
              <w:pStyle w:val="aff7"/>
              <w:ind w:left="-108" w:right="-117"/>
              <w:rPr>
                <w:b/>
                <w:sz w:val="20"/>
                <w:szCs w:val="20"/>
              </w:rPr>
            </w:pPr>
            <w:r w:rsidRPr="007D07F3">
              <w:rPr>
                <w:b/>
                <w:sz w:val="20"/>
                <w:szCs w:val="20"/>
              </w:rPr>
              <w:t>4</w:t>
            </w:r>
          </w:p>
        </w:tc>
        <w:tc>
          <w:tcPr>
            <w:tcW w:w="1559" w:type="dxa"/>
            <w:tcBorders>
              <w:top w:val="single" w:sz="4" w:space="0" w:color="auto"/>
              <w:left w:val="single" w:sz="4" w:space="0" w:color="auto"/>
              <w:bottom w:val="single" w:sz="4" w:space="0" w:color="auto"/>
              <w:right w:val="nil"/>
            </w:tcBorders>
            <w:hideMark/>
          </w:tcPr>
          <w:p w:rsidR="0082179E" w:rsidRPr="007D07F3" w:rsidRDefault="0082179E" w:rsidP="00A70BE3">
            <w:pPr>
              <w:pStyle w:val="aff7"/>
              <w:ind w:left="-108" w:right="-117"/>
              <w:rPr>
                <w:b/>
                <w:sz w:val="20"/>
                <w:szCs w:val="20"/>
              </w:rPr>
            </w:pPr>
            <w:r w:rsidRPr="007D07F3">
              <w:rPr>
                <w:b/>
                <w:sz w:val="20"/>
                <w:szCs w:val="20"/>
              </w:rPr>
              <w:t>5</w:t>
            </w:r>
          </w:p>
        </w:tc>
        <w:tc>
          <w:tcPr>
            <w:tcW w:w="2125" w:type="dxa"/>
            <w:tcBorders>
              <w:top w:val="single" w:sz="4" w:space="0" w:color="auto"/>
              <w:left w:val="single" w:sz="4" w:space="0" w:color="auto"/>
              <w:bottom w:val="single" w:sz="4" w:space="0" w:color="auto"/>
              <w:right w:val="nil"/>
            </w:tcBorders>
            <w:hideMark/>
          </w:tcPr>
          <w:p w:rsidR="0082179E" w:rsidRPr="007D07F3" w:rsidRDefault="0082179E" w:rsidP="00A70BE3">
            <w:pPr>
              <w:pStyle w:val="aff7"/>
              <w:ind w:left="-108" w:right="-117"/>
              <w:rPr>
                <w:b/>
                <w:sz w:val="20"/>
                <w:szCs w:val="20"/>
              </w:rPr>
            </w:pPr>
            <w:r w:rsidRPr="007D07F3">
              <w:rPr>
                <w:b/>
                <w:sz w:val="20"/>
                <w:szCs w:val="20"/>
              </w:rPr>
              <w:t>6</w:t>
            </w:r>
          </w:p>
        </w:tc>
        <w:tc>
          <w:tcPr>
            <w:tcW w:w="1705" w:type="dxa"/>
            <w:tcBorders>
              <w:top w:val="single" w:sz="4" w:space="0" w:color="auto"/>
              <w:left w:val="single" w:sz="4" w:space="0" w:color="auto"/>
              <w:bottom w:val="single" w:sz="4" w:space="0" w:color="auto"/>
              <w:right w:val="single" w:sz="4" w:space="0" w:color="auto"/>
            </w:tcBorders>
            <w:hideMark/>
          </w:tcPr>
          <w:p w:rsidR="0082179E" w:rsidRPr="007D07F3" w:rsidRDefault="0082179E" w:rsidP="00A70BE3">
            <w:pPr>
              <w:pStyle w:val="aff7"/>
              <w:ind w:left="-108" w:right="-117"/>
              <w:rPr>
                <w:b/>
                <w:sz w:val="20"/>
                <w:szCs w:val="20"/>
              </w:rPr>
            </w:pPr>
            <w:r w:rsidRPr="007D07F3">
              <w:rPr>
                <w:b/>
                <w:sz w:val="20"/>
                <w:szCs w:val="20"/>
              </w:rPr>
              <w:t>7</w:t>
            </w:r>
          </w:p>
        </w:tc>
      </w:tr>
      <w:tr w:rsidR="0082179E" w:rsidRPr="007D07F3" w:rsidTr="005E5487">
        <w:trPr>
          <w:trHeight w:val="950"/>
        </w:trPr>
        <w:tc>
          <w:tcPr>
            <w:tcW w:w="15309" w:type="dxa"/>
            <w:gridSpan w:val="7"/>
            <w:tcBorders>
              <w:top w:val="single" w:sz="4" w:space="0" w:color="auto"/>
              <w:left w:val="single" w:sz="4" w:space="0" w:color="auto"/>
              <w:right w:val="single" w:sz="4" w:space="0" w:color="auto"/>
            </w:tcBorders>
          </w:tcPr>
          <w:p w:rsidR="0082179E" w:rsidRPr="007D07F3" w:rsidRDefault="0082179E" w:rsidP="00A70BE3">
            <w:pPr>
              <w:ind w:left="-108" w:right="-117" w:firstLine="0"/>
              <w:jc w:val="center"/>
              <w:textAlignment w:val="baseline"/>
              <w:rPr>
                <w:sz w:val="20"/>
                <w:szCs w:val="20"/>
              </w:rPr>
            </w:pPr>
            <w:r w:rsidRPr="007D07F3">
              <w:rPr>
                <w:sz w:val="20"/>
                <w:szCs w:val="20"/>
              </w:rPr>
              <w:t>Не подлежат установлению</w:t>
            </w:r>
          </w:p>
        </w:tc>
      </w:tr>
    </w:tbl>
    <w:p w:rsidR="00D00198" w:rsidRPr="007D07F3" w:rsidRDefault="00D00198" w:rsidP="00A70BE3">
      <w:pPr>
        <w:rPr>
          <w:szCs w:val="28"/>
        </w:rPr>
      </w:pPr>
      <w:r w:rsidRPr="007D07F3">
        <w:rPr>
          <w:b/>
          <w:i/>
          <w:szCs w:val="28"/>
        </w:rPr>
        <w:t>*</w:t>
      </w:r>
      <w:r w:rsidRPr="007D07F3">
        <w:rPr>
          <w:szCs w:val="28"/>
        </w:rPr>
        <w:t xml:space="preserve"> в скобках указаны равнозначные наименования видов разрешенного использования;</w:t>
      </w:r>
    </w:p>
    <w:p w:rsidR="00D00198" w:rsidRPr="007D07F3" w:rsidRDefault="00D00198" w:rsidP="00A70BE3">
      <w:pPr>
        <w:rPr>
          <w:szCs w:val="28"/>
        </w:rPr>
      </w:pPr>
      <w:r w:rsidRPr="007D07F3">
        <w:rPr>
          <w:b/>
          <w:szCs w:val="28"/>
        </w:rPr>
        <w:t xml:space="preserve">** </w:t>
      </w:r>
      <w:r w:rsidRPr="007D07F3">
        <w:rPr>
          <w:szCs w:val="28"/>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D00198" w:rsidRPr="007D07F3" w:rsidRDefault="00D00198" w:rsidP="00A70BE3">
      <w:pPr>
        <w:rPr>
          <w:szCs w:val="28"/>
        </w:rPr>
      </w:pPr>
      <w:r w:rsidRPr="007D07F3">
        <w:rPr>
          <w:b/>
          <w:szCs w:val="28"/>
        </w:rPr>
        <w:t xml:space="preserve">*** </w:t>
      </w:r>
      <w:r w:rsidRPr="007D07F3">
        <w:rPr>
          <w:szCs w:val="28"/>
        </w:rPr>
        <w:t>текстовое наименование ВРИ и его код (числовое обозначение) являются равнозначными.</w:t>
      </w:r>
    </w:p>
    <w:p w:rsidR="00D00198" w:rsidRPr="007D07F3" w:rsidRDefault="00D00198" w:rsidP="00A70BE3">
      <w:pPr>
        <w:spacing w:before="240"/>
      </w:pPr>
      <w:r w:rsidRPr="007D07F3">
        <w:t>Размещение объектов недвижимости,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жилой зоне.</w:t>
      </w:r>
    </w:p>
    <w:p w:rsidR="00D00198" w:rsidRPr="007D07F3" w:rsidRDefault="00D00198" w:rsidP="00A70BE3">
      <w:r w:rsidRPr="007D07F3">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проектов межевания территории.</w:t>
      </w:r>
    </w:p>
    <w:p w:rsidR="001B009A" w:rsidRPr="007D07F3" w:rsidRDefault="00F73513" w:rsidP="00A70BE3">
      <w:pPr>
        <w:pStyle w:val="3"/>
      </w:pPr>
      <w:bookmarkStart w:id="30" w:name="_Toc426622153"/>
      <w:bookmarkStart w:id="31" w:name="_Toc170288187"/>
      <w:r w:rsidRPr="007D07F3">
        <w:lastRenderedPageBreak/>
        <w:t>Статья 2</w:t>
      </w:r>
      <w:r w:rsidR="002730AC" w:rsidRPr="007D07F3">
        <w:t>4</w:t>
      </w:r>
      <w:r w:rsidRPr="007D07F3">
        <w:t>.</w:t>
      </w:r>
      <w:r w:rsidR="0048213A" w:rsidRPr="007D07F3">
        <w:t>4</w:t>
      </w:r>
      <w:r w:rsidRPr="007D07F3">
        <w:tab/>
      </w:r>
      <w:r w:rsidR="00E33019" w:rsidRPr="007D07F3">
        <w:t xml:space="preserve"> </w:t>
      </w:r>
      <w:r w:rsidRPr="007D07F3">
        <w:t>Градостроительные регламенты. Зоны сельскохозяйственного использования.</w:t>
      </w:r>
      <w:bookmarkEnd w:id="30"/>
      <w:bookmarkEnd w:id="31"/>
    </w:p>
    <w:p w:rsidR="00BD3AC0" w:rsidRPr="007D07F3" w:rsidRDefault="00BF6333" w:rsidP="00A70BE3">
      <w:pPr>
        <w:spacing w:before="240"/>
        <w:ind w:firstLine="851"/>
        <w:rPr>
          <w:b/>
          <w:u w:val="single"/>
        </w:rPr>
      </w:pPr>
      <w:r w:rsidRPr="007D07F3">
        <w:rPr>
          <w:b/>
          <w:u w:val="single"/>
        </w:rPr>
        <w:t>СХ</w:t>
      </w:r>
      <w:r w:rsidR="002807B5" w:rsidRPr="007D07F3">
        <w:rPr>
          <w:b/>
          <w:u w:val="single"/>
        </w:rPr>
        <w:t xml:space="preserve"> </w:t>
      </w:r>
      <w:r w:rsidR="00A57E5C" w:rsidRPr="007D07F3">
        <w:rPr>
          <w:b/>
          <w:u w:val="single"/>
        </w:rPr>
        <w:t>Зона сельскохозяйственных угодий; зона, занятая объектами сельскохозяйственного назначения и предназначенная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BD3AC0" w:rsidRPr="007D07F3" w:rsidRDefault="00BD3AC0" w:rsidP="00A70BE3">
      <w:pPr>
        <w:pStyle w:val="aff2"/>
        <w:spacing w:before="240" w:line="240" w:lineRule="auto"/>
        <w:ind w:left="0" w:firstLine="851"/>
        <w:contextualSpacing w:val="0"/>
        <w:jc w:val="both"/>
        <w:rPr>
          <w:rFonts w:ascii="Times New Roman" w:hAnsi="Times New Roman"/>
          <w:sz w:val="24"/>
          <w:szCs w:val="24"/>
        </w:rPr>
      </w:pPr>
      <w:r w:rsidRPr="007D07F3">
        <w:rPr>
          <w:rFonts w:ascii="Times New Roman" w:hAnsi="Times New Roman"/>
          <w:sz w:val="24"/>
          <w:szCs w:val="24"/>
        </w:rPr>
        <w:t>Градостроительные регламенты не устанавливаются для сельскохозяйственных угодий в составе земель сельскохозяйственного назначения.</w:t>
      </w: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6087"/>
        <w:gridCol w:w="864"/>
        <w:gridCol w:w="1418"/>
        <w:gridCol w:w="1559"/>
        <w:gridCol w:w="2122"/>
        <w:gridCol w:w="1705"/>
      </w:tblGrid>
      <w:tr w:rsidR="00BD3AC0" w:rsidRPr="007D07F3" w:rsidTr="008D6B39">
        <w:trPr>
          <w:trHeight w:val="589"/>
        </w:trPr>
        <w:tc>
          <w:tcPr>
            <w:tcW w:w="1696" w:type="dxa"/>
            <w:vMerge w:val="restart"/>
            <w:tcBorders>
              <w:top w:val="single" w:sz="4" w:space="0" w:color="auto"/>
              <w:right w:val="single" w:sz="4" w:space="0" w:color="auto"/>
            </w:tcBorders>
          </w:tcPr>
          <w:p w:rsidR="00BD3AC0" w:rsidRPr="007D07F3" w:rsidRDefault="00BD3AC0" w:rsidP="00A70BE3">
            <w:pPr>
              <w:pStyle w:val="aff7"/>
              <w:ind w:left="-108" w:right="-108"/>
              <w:rPr>
                <w:b/>
                <w:sz w:val="20"/>
                <w:szCs w:val="20"/>
              </w:rPr>
            </w:pPr>
            <w:r w:rsidRPr="007D07F3">
              <w:rPr>
                <w:b/>
                <w:sz w:val="20"/>
                <w:szCs w:val="20"/>
              </w:rPr>
              <w:t>Основные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BD3AC0" w:rsidRPr="007D07F3" w:rsidRDefault="00BD3AC0" w:rsidP="00A70BE3">
            <w:pPr>
              <w:pStyle w:val="aff7"/>
              <w:ind w:left="-108" w:right="-108"/>
              <w:rPr>
                <w:b/>
                <w:sz w:val="20"/>
                <w:szCs w:val="20"/>
              </w:rPr>
            </w:pPr>
            <w:r w:rsidRPr="007D07F3">
              <w:rPr>
                <w:b/>
                <w:sz w:val="20"/>
                <w:szCs w:val="20"/>
              </w:rPr>
              <w:t>Описание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tcPr>
          <w:p w:rsidR="00553893" w:rsidRPr="007D07F3" w:rsidRDefault="00BD3AC0" w:rsidP="00A70BE3">
            <w:pPr>
              <w:pStyle w:val="aff7"/>
              <w:ind w:left="-108" w:right="-117"/>
              <w:rPr>
                <w:b/>
                <w:sz w:val="20"/>
                <w:szCs w:val="20"/>
              </w:rPr>
            </w:pPr>
            <w:r w:rsidRPr="007D07F3">
              <w:rPr>
                <w:b/>
                <w:sz w:val="20"/>
                <w:szCs w:val="20"/>
              </w:rPr>
              <w:t xml:space="preserve">Код (числовое обозначение) вида </w:t>
            </w:r>
          </w:p>
          <w:p w:rsidR="00BD3AC0" w:rsidRPr="007D07F3" w:rsidRDefault="00BD3AC0" w:rsidP="00A70BE3">
            <w:pPr>
              <w:pStyle w:val="aff7"/>
              <w:ind w:left="-108" w:right="-117"/>
              <w:rPr>
                <w:b/>
                <w:sz w:val="20"/>
                <w:szCs w:val="20"/>
              </w:rPr>
            </w:pPr>
            <w:r w:rsidRPr="007D07F3">
              <w:rPr>
                <w:b/>
                <w:sz w:val="20"/>
                <w:szCs w:val="20"/>
              </w:rPr>
              <w:t>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BD3AC0" w:rsidRPr="007D07F3" w:rsidRDefault="00BD3AC0" w:rsidP="00A70BE3">
            <w:pPr>
              <w:pStyle w:val="aff7"/>
              <w:ind w:left="-108" w:right="-117"/>
              <w:rPr>
                <w:b/>
                <w:sz w:val="20"/>
                <w:szCs w:val="20"/>
              </w:rPr>
            </w:pPr>
            <w:r w:rsidRPr="007D07F3">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BD3AC0" w:rsidRPr="007D07F3" w:rsidTr="008D6B39">
        <w:trPr>
          <w:trHeight w:val="825"/>
        </w:trPr>
        <w:tc>
          <w:tcPr>
            <w:tcW w:w="1696" w:type="dxa"/>
            <w:vMerge/>
            <w:tcBorders>
              <w:bottom w:val="single" w:sz="4" w:space="0" w:color="auto"/>
              <w:right w:val="single" w:sz="4" w:space="0" w:color="auto"/>
            </w:tcBorders>
          </w:tcPr>
          <w:p w:rsidR="00BD3AC0" w:rsidRPr="007D07F3" w:rsidRDefault="00BD3AC0" w:rsidP="00A70BE3">
            <w:pPr>
              <w:pStyle w:val="aff7"/>
              <w:ind w:left="-108" w:right="-108"/>
              <w:rPr>
                <w:b/>
                <w:sz w:val="20"/>
                <w:szCs w:val="20"/>
              </w:rPr>
            </w:pPr>
          </w:p>
        </w:tc>
        <w:tc>
          <w:tcPr>
            <w:tcW w:w="6087" w:type="dxa"/>
            <w:vMerge/>
            <w:tcBorders>
              <w:left w:val="single" w:sz="4" w:space="0" w:color="auto"/>
              <w:bottom w:val="single" w:sz="4" w:space="0" w:color="auto"/>
              <w:right w:val="single" w:sz="4" w:space="0" w:color="auto"/>
            </w:tcBorders>
          </w:tcPr>
          <w:p w:rsidR="00BD3AC0" w:rsidRPr="007D07F3" w:rsidRDefault="00BD3AC0" w:rsidP="00A70BE3">
            <w:pPr>
              <w:pStyle w:val="aff7"/>
              <w:ind w:left="-108" w:right="-108"/>
              <w:rPr>
                <w:b/>
                <w:sz w:val="20"/>
                <w:szCs w:val="20"/>
              </w:rPr>
            </w:pPr>
          </w:p>
        </w:tc>
        <w:tc>
          <w:tcPr>
            <w:tcW w:w="864" w:type="dxa"/>
            <w:vMerge/>
            <w:tcBorders>
              <w:left w:val="single" w:sz="4" w:space="0" w:color="auto"/>
              <w:bottom w:val="single" w:sz="4" w:space="0" w:color="auto"/>
            </w:tcBorders>
          </w:tcPr>
          <w:p w:rsidR="00BD3AC0" w:rsidRPr="007D07F3" w:rsidRDefault="00BD3AC0" w:rsidP="00A70BE3">
            <w:pPr>
              <w:pStyle w:val="aff7"/>
              <w:ind w:left="-108" w:right="-117"/>
              <w:rPr>
                <w:b/>
                <w:sz w:val="20"/>
                <w:szCs w:val="20"/>
              </w:rPr>
            </w:pPr>
          </w:p>
        </w:tc>
        <w:tc>
          <w:tcPr>
            <w:tcW w:w="1418" w:type="dxa"/>
            <w:tcBorders>
              <w:top w:val="single" w:sz="4" w:space="0" w:color="auto"/>
              <w:left w:val="single" w:sz="4" w:space="0" w:color="auto"/>
              <w:bottom w:val="single" w:sz="4" w:space="0" w:color="auto"/>
            </w:tcBorders>
          </w:tcPr>
          <w:p w:rsidR="00BD3AC0" w:rsidRPr="007D07F3" w:rsidRDefault="00BD3AC0" w:rsidP="00A70BE3">
            <w:pPr>
              <w:pStyle w:val="aff7"/>
              <w:ind w:left="-108" w:right="-117"/>
              <w:rPr>
                <w:b/>
                <w:sz w:val="20"/>
                <w:szCs w:val="20"/>
              </w:rPr>
            </w:pPr>
            <w:r w:rsidRPr="007D07F3">
              <w:rPr>
                <w:b/>
                <w:sz w:val="20"/>
                <w:szCs w:val="20"/>
              </w:rPr>
              <w:t>Предельные (минимальные и (или) максимальные) размеры земельных участков,</w:t>
            </w:r>
            <w:r w:rsidRPr="007D07F3">
              <w:rPr>
                <w:sz w:val="20"/>
                <w:szCs w:val="20"/>
              </w:rPr>
              <w:t xml:space="preserve"> </w:t>
            </w:r>
            <w:r w:rsidRPr="007D07F3">
              <w:rPr>
                <w:b/>
                <w:sz w:val="20"/>
                <w:szCs w:val="20"/>
              </w:rPr>
              <w:tab/>
              <w:t>кв.м</w:t>
            </w:r>
          </w:p>
        </w:tc>
        <w:tc>
          <w:tcPr>
            <w:tcW w:w="1559" w:type="dxa"/>
            <w:tcBorders>
              <w:top w:val="single" w:sz="4" w:space="0" w:color="auto"/>
              <w:left w:val="single" w:sz="4" w:space="0" w:color="auto"/>
              <w:bottom w:val="single" w:sz="4" w:space="0" w:color="auto"/>
            </w:tcBorders>
          </w:tcPr>
          <w:p w:rsidR="00BD3AC0" w:rsidRPr="007D07F3" w:rsidRDefault="00BD3AC0" w:rsidP="00A70BE3">
            <w:pPr>
              <w:pStyle w:val="aff7"/>
              <w:ind w:left="-108" w:right="-117"/>
              <w:rPr>
                <w:b/>
                <w:sz w:val="20"/>
                <w:szCs w:val="20"/>
              </w:rPr>
            </w:pPr>
            <w:r w:rsidRPr="007D07F3">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BD3AC0" w:rsidRPr="007D07F3" w:rsidRDefault="00BD3AC0" w:rsidP="00A70BE3">
            <w:pPr>
              <w:pStyle w:val="aff7"/>
              <w:ind w:left="-108" w:right="-117"/>
              <w:rPr>
                <w:b/>
                <w:sz w:val="20"/>
                <w:szCs w:val="20"/>
              </w:rPr>
            </w:pPr>
            <w:r w:rsidRPr="007D07F3">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BD3AC0" w:rsidRPr="007D07F3" w:rsidRDefault="00BD3AC0" w:rsidP="00A70BE3">
            <w:pPr>
              <w:pStyle w:val="aff7"/>
              <w:ind w:left="-108" w:right="-117"/>
              <w:rPr>
                <w:b/>
                <w:sz w:val="20"/>
                <w:szCs w:val="20"/>
              </w:rPr>
            </w:pPr>
            <w:r w:rsidRPr="007D07F3">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BD3AC0" w:rsidRPr="007D07F3" w:rsidTr="008D6B39">
        <w:trPr>
          <w:tblHeader/>
        </w:trPr>
        <w:tc>
          <w:tcPr>
            <w:tcW w:w="1696" w:type="dxa"/>
            <w:tcBorders>
              <w:top w:val="single" w:sz="4" w:space="0" w:color="auto"/>
              <w:bottom w:val="single" w:sz="4" w:space="0" w:color="auto"/>
              <w:right w:val="single" w:sz="4" w:space="0" w:color="auto"/>
            </w:tcBorders>
          </w:tcPr>
          <w:p w:rsidR="00BD3AC0" w:rsidRPr="007D07F3" w:rsidRDefault="00BD3AC0" w:rsidP="00A70BE3">
            <w:pPr>
              <w:pStyle w:val="aff7"/>
              <w:ind w:left="-108" w:right="-108"/>
              <w:rPr>
                <w:b/>
                <w:sz w:val="20"/>
                <w:szCs w:val="20"/>
              </w:rPr>
            </w:pPr>
            <w:r w:rsidRPr="007D07F3">
              <w:rPr>
                <w:b/>
                <w:sz w:val="20"/>
                <w:szCs w:val="20"/>
              </w:rPr>
              <w:t>1</w:t>
            </w:r>
          </w:p>
        </w:tc>
        <w:tc>
          <w:tcPr>
            <w:tcW w:w="6087" w:type="dxa"/>
            <w:tcBorders>
              <w:top w:val="single" w:sz="4" w:space="0" w:color="auto"/>
              <w:left w:val="single" w:sz="4" w:space="0" w:color="auto"/>
              <w:bottom w:val="single" w:sz="4" w:space="0" w:color="auto"/>
              <w:right w:val="single" w:sz="4" w:space="0" w:color="auto"/>
            </w:tcBorders>
          </w:tcPr>
          <w:p w:rsidR="00BD3AC0" w:rsidRPr="007D07F3" w:rsidRDefault="00BD3AC0" w:rsidP="00A70BE3">
            <w:pPr>
              <w:pStyle w:val="aff7"/>
              <w:ind w:left="-108" w:right="-108"/>
              <w:rPr>
                <w:b/>
                <w:sz w:val="20"/>
                <w:szCs w:val="20"/>
              </w:rPr>
            </w:pPr>
            <w:r w:rsidRPr="007D07F3">
              <w:rPr>
                <w:b/>
                <w:sz w:val="20"/>
                <w:szCs w:val="20"/>
              </w:rPr>
              <w:t>2</w:t>
            </w:r>
          </w:p>
        </w:tc>
        <w:tc>
          <w:tcPr>
            <w:tcW w:w="864" w:type="dxa"/>
            <w:tcBorders>
              <w:top w:val="single" w:sz="4" w:space="0" w:color="auto"/>
              <w:left w:val="single" w:sz="4" w:space="0" w:color="auto"/>
              <w:bottom w:val="single" w:sz="4" w:space="0" w:color="auto"/>
            </w:tcBorders>
          </w:tcPr>
          <w:p w:rsidR="00BD3AC0" w:rsidRPr="007D07F3" w:rsidRDefault="00BD3AC0" w:rsidP="00A70BE3">
            <w:pPr>
              <w:pStyle w:val="aff7"/>
              <w:ind w:left="-108" w:right="-117"/>
              <w:rPr>
                <w:b/>
                <w:sz w:val="20"/>
                <w:szCs w:val="20"/>
              </w:rPr>
            </w:pPr>
            <w:r w:rsidRPr="007D07F3">
              <w:rPr>
                <w:b/>
                <w:sz w:val="20"/>
                <w:szCs w:val="20"/>
              </w:rPr>
              <w:t>3</w:t>
            </w:r>
          </w:p>
        </w:tc>
        <w:tc>
          <w:tcPr>
            <w:tcW w:w="1418" w:type="dxa"/>
            <w:tcBorders>
              <w:top w:val="single" w:sz="4" w:space="0" w:color="auto"/>
              <w:left w:val="single" w:sz="4" w:space="0" w:color="auto"/>
              <w:bottom w:val="single" w:sz="4" w:space="0" w:color="auto"/>
            </w:tcBorders>
          </w:tcPr>
          <w:p w:rsidR="00BD3AC0" w:rsidRPr="007D07F3" w:rsidRDefault="00BD3AC0" w:rsidP="00A70BE3">
            <w:pPr>
              <w:pStyle w:val="aff7"/>
              <w:ind w:left="-108" w:right="-117"/>
              <w:rPr>
                <w:b/>
                <w:sz w:val="20"/>
                <w:szCs w:val="20"/>
              </w:rPr>
            </w:pPr>
            <w:r w:rsidRPr="007D07F3">
              <w:rPr>
                <w:b/>
                <w:sz w:val="20"/>
                <w:szCs w:val="20"/>
              </w:rPr>
              <w:t>4</w:t>
            </w:r>
          </w:p>
        </w:tc>
        <w:tc>
          <w:tcPr>
            <w:tcW w:w="1559" w:type="dxa"/>
            <w:tcBorders>
              <w:top w:val="single" w:sz="4" w:space="0" w:color="auto"/>
              <w:left w:val="single" w:sz="4" w:space="0" w:color="auto"/>
              <w:bottom w:val="single" w:sz="4" w:space="0" w:color="auto"/>
            </w:tcBorders>
          </w:tcPr>
          <w:p w:rsidR="00BD3AC0" w:rsidRPr="007D07F3" w:rsidRDefault="00BD3AC0" w:rsidP="00A70BE3">
            <w:pPr>
              <w:pStyle w:val="aff7"/>
              <w:ind w:left="-108" w:right="-117"/>
              <w:rPr>
                <w:b/>
                <w:sz w:val="20"/>
                <w:szCs w:val="20"/>
              </w:rPr>
            </w:pPr>
            <w:r w:rsidRPr="007D07F3">
              <w:rPr>
                <w:b/>
                <w:sz w:val="20"/>
                <w:szCs w:val="20"/>
              </w:rPr>
              <w:t>5</w:t>
            </w:r>
          </w:p>
        </w:tc>
        <w:tc>
          <w:tcPr>
            <w:tcW w:w="2122" w:type="dxa"/>
            <w:tcBorders>
              <w:top w:val="single" w:sz="4" w:space="0" w:color="auto"/>
              <w:left w:val="single" w:sz="4" w:space="0" w:color="auto"/>
              <w:bottom w:val="single" w:sz="4" w:space="0" w:color="auto"/>
            </w:tcBorders>
          </w:tcPr>
          <w:p w:rsidR="00BD3AC0" w:rsidRPr="007D07F3" w:rsidRDefault="00BD3AC0" w:rsidP="00A70BE3">
            <w:pPr>
              <w:pStyle w:val="aff7"/>
              <w:ind w:left="-108" w:right="-117"/>
              <w:rPr>
                <w:b/>
                <w:sz w:val="20"/>
                <w:szCs w:val="20"/>
              </w:rPr>
            </w:pPr>
            <w:r w:rsidRPr="007D07F3">
              <w:rPr>
                <w:b/>
                <w:sz w:val="20"/>
                <w:szCs w:val="20"/>
              </w:rPr>
              <w:t>6</w:t>
            </w:r>
          </w:p>
        </w:tc>
        <w:tc>
          <w:tcPr>
            <w:tcW w:w="1705" w:type="dxa"/>
            <w:tcBorders>
              <w:top w:val="single" w:sz="4" w:space="0" w:color="auto"/>
              <w:left w:val="single" w:sz="4" w:space="0" w:color="auto"/>
              <w:bottom w:val="single" w:sz="4" w:space="0" w:color="auto"/>
            </w:tcBorders>
          </w:tcPr>
          <w:p w:rsidR="00BD3AC0" w:rsidRPr="007D07F3" w:rsidRDefault="00BD3AC0" w:rsidP="00A70BE3">
            <w:pPr>
              <w:pStyle w:val="aff7"/>
              <w:ind w:left="-108" w:right="-117"/>
              <w:rPr>
                <w:b/>
                <w:sz w:val="20"/>
                <w:szCs w:val="20"/>
              </w:rPr>
            </w:pPr>
            <w:r w:rsidRPr="007D07F3">
              <w:rPr>
                <w:b/>
                <w:sz w:val="20"/>
                <w:szCs w:val="20"/>
              </w:rPr>
              <w:t>7</w:t>
            </w:r>
          </w:p>
        </w:tc>
      </w:tr>
      <w:tr w:rsidR="005C30CA" w:rsidRPr="007D07F3" w:rsidTr="008D6B39">
        <w:trPr>
          <w:tblHeader/>
        </w:trPr>
        <w:tc>
          <w:tcPr>
            <w:tcW w:w="1696" w:type="dxa"/>
            <w:tcBorders>
              <w:top w:val="single" w:sz="4" w:space="0" w:color="auto"/>
              <w:bottom w:val="single" w:sz="4" w:space="0" w:color="auto"/>
              <w:right w:val="single" w:sz="4" w:space="0" w:color="auto"/>
            </w:tcBorders>
          </w:tcPr>
          <w:p w:rsidR="005C30CA" w:rsidRPr="007D07F3" w:rsidRDefault="005C30CA" w:rsidP="00A70BE3">
            <w:pPr>
              <w:pStyle w:val="aff7"/>
              <w:ind w:left="-108" w:right="-108"/>
              <w:rPr>
                <w:sz w:val="20"/>
                <w:szCs w:val="20"/>
              </w:rPr>
            </w:pPr>
            <w:r w:rsidRPr="007D07F3">
              <w:rPr>
                <w:sz w:val="20"/>
                <w:szCs w:val="20"/>
              </w:rPr>
              <w:t>Растениеводство</w:t>
            </w:r>
          </w:p>
        </w:tc>
        <w:tc>
          <w:tcPr>
            <w:tcW w:w="6087" w:type="dxa"/>
            <w:tcBorders>
              <w:top w:val="single" w:sz="4" w:space="0" w:color="auto"/>
              <w:left w:val="single" w:sz="4" w:space="0" w:color="auto"/>
              <w:bottom w:val="single" w:sz="4" w:space="0" w:color="auto"/>
              <w:right w:val="single" w:sz="4" w:space="0" w:color="auto"/>
            </w:tcBorders>
          </w:tcPr>
          <w:p w:rsidR="005C30CA" w:rsidRPr="007D07F3" w:rsidRDefault="005C30CA" w:rsidP="005C30CA">
            <w:pPr>
              <w:pStyle w:val="aff7"/>
              <w:ind w:left="-108" w:right="-108"/>
              <w:rPr>
                <w:sz w:val="20"/>
                <w:szCs w:val="20"/>
              </w:rPr>
            </w:pPr>
            <w:r w:rsidRPr="007D07F3">
              <w:rPr>
                <w:sz w:val="20"/>
                <w:szCs w:val="20"/>
              </w:rPr>
              <w:t>Осуществление хозяйственной деятельности, связанной с выращиванием сельскохозяйственных культур.</w:t>
            </w:r>
          </w:p>
          <w:p w:rsidR="005C30CA" w:rsidRPr="007D07F3" w:rsidRDefault="005C30CA" w:rsidP="005C30CA">
            <w:pPr>
              <w:pStyle w:val="aff7"/>
              <w:ind w:left="-108" w:right="-108"/>
              <w:rPr>
                <w:sz w:val="20"/>
                <w:szCs w:val="20"/>
              </w:rPr>
            </w:pPr>
            <w:r w:rsidRPr="007D07F3">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Par54" w:tooltip="1.2" w:history="1">
              <w:r w:rsidRPr="007D07F3">
                <w:rPr>
                  <w:rStyle w:val="afa"/>
                  <w:color w:val="auto"/>
                  <w:sz w:val="20"/>
                  <w:szCs w:val="20"/>
                </w:rPr>
                <w:t>кодами 1.2</w:t>
              </w:r>
            </w:hyperlink>
            <w:r w:rsidRPr="007D07F3">
              <w:rPr>
                <w:sz w:val="20"/>
                <w:szCs w:val="20"/>
              </w:rPr>
              <w:t xml:space="preserve"> - </w:t>
            </w:r>
            <w:hyperlink w:anchor="Par70" w:tooltip="1.6" w:history="1">
              <w:r w:rsidRPr="007D07F3">
                <w:rPr>
                  <w:rStyle w:val="afa"/>
                  <w:color w:val="auto"/>
                  <w:sz w:val="20"/>
                  <w:szCs w:val="20"/>
                </w:rPr>
                <w:t>1.6</w:t>
              </w:r>
            </w:hyperlink>
          </w:p>
        </w:tc>
        <w:tc>
          <w:tcPr>
            <w:tcW w:w="864" w:type="dxa"/>
            <w:tcBorders>
              <w:top w:val="single" w:sz="4" w:space="0" w:color="auto"/>
              <w:left w:val="single" w:sz="4" w:space="0" w:color="auto"/>
              <w:bottom w:val="single" w:sz="4" w:space="0" w:color="auto"/>
            </w:tcBorders>
          </w:tcPr>
          <w:p w:rsidR="005C30CA" w:rsidRPr="007D07F3" w:rsidRDefault="005C30CA" w:rsidP="00A70BE3">
            <w:pPr>
              <w:pStyle w:val="aff7"/>
              <w:ind w:left="-108" w:right="-117"/>
              <w:rPr>
                <w:sz w:val="20"/>
                <w:szCs w:val="20"/>
              </w:rPr>
            </w:pPr>
            <w:r w:rsidRPr="007D07F3">
              <w:rPr>
                <w:sz w:val="20"/>
                <w:szCs w:val="20"/>
              </w:rPr>
              <w:t>1.1</w:t>
            </w:r>
          </w:p>
        </w:tc>
        <w:tc>
          <w:tcPr>
            <w:tcW w:w="1418" w:type="dxa"/>
            <w:tcBorders>
              <w:top w:val="single" w:sz="4" w:space="0" w:color="auto"/>
              <w:left w:val="single" w:sz="4" w:space="0" w:color="auto"/>
              <w:bottom w:val="single" w:sz="4" w:space="0" w:color="auto"/>
            </w:tcBorders>
          </w:tcPr>
          <w:p w:rsidR="005C30CA" w:rsidRPr="007D07F3" w:rsidRDefault="005C30CA" w:rsidP="005C30CA">
            <w:pPr>
              <w:pStyle w:val="aff7"/>
              <w:ind w:left="-108" w:right="-117"/>
              <w:rPr>
                <w:sz w:val="20"/>
                <w:szCs w:val="20"/>
              </w:rPr>
            </w:pPr>
            <w:r w:rsidRPr="007D07F3">
              <w:rPr>
                <w:sz w:val="20"/>
                <w:szCs w:val="20"/>
              </w:rPr>
              <w:t>Минимальная площадь – 1000</w:t>
            </w:r>
          </w:p>
          <w:p w:rsidR="005E5487" w:rsidRPr="007D07F3" w:rsidRDefault="005C30CA" w:rsidP="005C30CA">
            <w:pPr>
              <w:pStyle w:val="aff7"/>
              <w:ind w:left="-108" w:right="-117"/>
              <w:rPr>
                <w:sz w:val="20"/>
                <w:szCs w:val="20"/>
              </w:rPr>
            </w:pPr>
            <w:r w:rsidRPr="007D07F3">
              <w:rPr>
                <w:sz w:val="20"/>
                <w:szCs w:val="20"/>
              </w:rPr>
              <w:t xml:space="preserve">Максимальная площадь – </w:t>
            </w:r>
          </w:p>
          <w:p w:rsidR="005C30CA" w:rsidRPr="007D07F3" w:rsidRDefault="005C30CA" w:rsidP="005C30CA">
            <w:pPr>
              <w:pStyle w:val="aff7"/>
              <w:ind w:left="-108" w:right="-117"/>
              <w:rPr>
                <w:b/>
                <w:sz w:val="20"/>
                <w:szCs w:val="20"/>
              </w:rPr>
            </w:pPr>
            <w:r w:rsidRPr="007D07F3">
              <w:rPr>
                <w:sz w:val="20"/>
                <w:szCs w:val="20"/>
              </w:rPr>
              <w:t>3</w:t>
            </w:r>
            <w:r w:rsidR="005E5487" w:rsidRPr="007D07F3">
              <w:rPr>
                <w:sz w:val="20"/>
                <w:szCs w:val="20"/>
              </w:rPr>
              <w:t xml:space="preserve"> </w:t>
            </w:r>
            <w:r w:rsidRPr="007D07F3">
              <w:rPr>
                <w:sz w:val="20"/>
                <w:szCs w:val="20"/>
              </w:rPr>
              <w:t>00</w:t>
            </w:r>
            <w:r w:rsidR="005E5487" w:rsidRPr="007D07F3">
              <w:rPr>
                <w:sz w:val="20"/>
                <w:szCs w:val="20"/>
              </w:rPr>
              <w:t>0 </w:t>
            </w:r>
            <w:r w:rsidRPr="007D07F3">
              <w:rPr>
                <w:sz w:val="20"/>
                <w:szCs w:val="20"/>
              </w:rPr>
              <w:t>000</w:t>
            </w:r>
            <w:r w:rsidR="005E5487" w:rsidRPr="007D07F3">
              <w:rPr>
                <w:sz w:val="20"/>
                <w:szCs w:val="20"/>
              </w:rPr>
              <w:t xml:space="preserve"> </w:t>
            </w:r>
          </w:p>
        </w:tc>
        <w:tc>
          <w:tcPr>
            <w:tcW w:w="1559" w:type="dxa"/>
            <w:tcBorders>
              <w:top w:val="single" w:sz="4" w:space="0" w:color="auto"/>
              <w:left w:val="single" w:sz="4" w:space="0" w:color="auto"/>
              <w:bottom w:val="single" w:sz="4" w:space="0" w:color="auto"/>
            </w:tcBorders>
          </w:tcPr>
          <w:p w:rsidR="005C30CA" w:rsidRPr="007D07F3" w:rsidRDefault="005C30CA" w:rsidP="00A70BE3">
            <w:pPr>
              <w:pStyle w:val="aff7"/>
              <w:ind w:left="-108" w:right="-117"/>
              <w:rPr>
                <w:b/>
                <w:sz w:val="20"/>
                <w:szCs w:val="20"/>
              </w:rPr>
            </w:pPr>
            <w:r w:rsidRPr="007D07F3">
              <w:rPr>
                <w:bCs/>
                <w:sz w:val="20"/>
                <w:szCs w:val="20"/>
              </w:rPr>
              <w:t>Не подлежит установлению</w:t>
            </w:r>
          </w:p>
        </w:tc>
        <w:tc>
          <w:tcPr>
            <w:tcW w:w="2122" w:type="dxa"/>
            <w:tcBorders>
              <w:top w:val="single" w:sz="4" w:space="0" w:color="auto"/>
              <w:left w:val="single" w:sz="4" w:space="0" w:color="auto"/>
              <w:bottom w:val="single" w:sz="4" w:space="0" w:color="auto"/>
            </w:tcBorders>
          </w:tcPr>
          <w:p w:rsidR="005C30CA" w:rsidRPr="007D07F3" w:rsidRDefault="005C30CA" w:rsidP="00A70BE3">
            <w:pPr>
              <w:pStyle w:val="aff7"/>
              <w:ind w:left="-108" w:right="-117"/>
              <w:rPr>
                <w:b/>
                <w:sz w:val="20"/>
                <w:szCs w:val="20"/>
              </w:rPr>
            </w:pPr>
            <w:r w:rsidRPr="007D07F3">
              <w:rPr>
                <w:bCs/>
                <w:sz w:val="20"/>
                <w:szCs w:val="20"/>
              </w:rPr>
              <w:t>Не подлежит установлению</w:t>
            </w:r>
          </w:p>
        </w:tc>
        <w:tc>
          <w:tcPr>
            <w:tcW w:w="1705" w:type="dxa"/>
            <w:tcBorders>
              <w:top w:val="single" w:sz="4" w:space="0" w:color="auto"/>
              <w:left w:val="single" w:sz="4" w:space="0" w:color="auto"/>
              <w:bottom w:val="single" w:sz="4" w:space="0" w:color="auto"/>
            </w:tcBorders>
          </w:tcPr>
          <w:p w:rsidR="005C30CA" w:rsidRPr="007D07F3" w:rsidRDefault="005C30CA" w:rsidP="00A70BE3">
            <w:pPr>
              <w:pStyle w:val="aff7"/>
              <w:ind w:left="-108" w:right="-117"/>
              <w:rPr>
                <w:b/>
                <w:sz w:val="20"/>
                <w:szCs w:val="20"/>
              </w:rPr>
            </w:pPr>
            <w:r w:rsidRPr="007D07F3">
              <w:rPr>
                <w:bCs/>
                <w:sz w:val="20"/>
                <w:szCs w:val="20"/>
              </w:rPr>
              <w:t>Не подлежит установлению</w:t>
            </w:r>
          </w:p>
        </w:tc>
      </w:tr>
      <w:tr w:rsidR="00EF4945" w:rsidRPr="007D07F3" w:rsidTr="008D6B39">
        <w:trPr>
          <w:tblHeader/>
        </w:trPr>
        <w:tc>
          <w:tcPr>
            <w:tcW w:w="1696" w:type="dxa"/>
            <w:tcBorders>
              <w:top w:val="single" w:sz="4" w:space="0" w:color="auto"/>
              <w:bottom w:val="single" w:sz="4" w:space="0" w:color="auto"/>
              <w:right w:val="single" w:sz="4" w:space="0" w:color="auto"/>
            </w:tcBorders>
          </w:tcPr>
          <w:p w:rsidR="00EF4945" w:rsidRPr="007D07F3" w:rsidRDefault="00EF4945" w:rsidP="00A70BE3">
            <w:pPr>
              <w:pStyle w:val="aff7"/>
              <w:ind w:left="-108" w:right="-108"/>
              <w:rPr>
                <w:sz w:val="20"/>
                <w:szCs w:val="20"/>
              </w:rPr>
            </w:pPr>
            <w:r w:rsidRPr="007D07F3">
              <w:rPr>
                <w:sz w:val="20"/>
                <w:szCs w:val="20"/>
              </w:rPr>
              <w:t>Выращивание зерновых и иных сельскохозяйственных культур</w:t>
            </w:r>
          </w:p>
        </w:tc>
        <w:tc>
          <w:tcPr>
            <w:tcW w:w="6087" w:type="dxa"/>
            <w:tcBorders>
              <w:top w:val="single" w:sz="4" w:space="0" w:color="auto"/>
              <w:left w:val="single" w:sz="4" w:space="0" w:color="auto"/>
              <w:bottom w:val="single" w:sz="4" w:space="0" w:color="auto"/>
              <w:right w:val="single" w:sz="4" w:space="0" w:color="auto"/>
            </w:tcBorders>
          </w:tcPr>
          <w:p w:rsidR="00EF4945" w:rsidRPr="007D07F3" w:rsidRDefault="00EF4945" w:rsidP="005C30CA">
            <w:pPr>
              <w:pStyle w:val="aff7"/>
              <w:ind w:left="-108" w:right="-108"/>
              <w:rPr>
                <w:sz w:val="20"/>
                <w:szCs w:val="20"/>
              </w:rPr>
            </w:pPr>
            <w:r w:rsidRPr="007D07F3">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64" w:type="dxa"/>
            <w:tcBorders>
              <w:top w:val="single" w:sz="4" w:space="0" w:color="auto"/>
              <w:left w:val="single" w:sz="4" w:space="0" w:color="auto"/>
              <w:bottom w:val="single" w:sz="4" w:space="0" w:color="auto"/>
            </w:tcBorders>
          </w:tcPr>
          <w:p w:rsidR="00EF4945" w:rsidRPr="007D07F3" w:rsidRDefault="00EF4945" w:rsidP="00A70BE3">
            <w:pPr>
              <w:pStyle w:val="aff7"/>
              <w:ind w:left="-108" w:right="-117"/>
              <w:rPr>
                <w:sz w:val="20"/>
                <w:szCs w:val="20"/>
              </w:rPr>
            </w:pPr>
            <w:r w:rsidRPr="007D07F3">
              <w:rPr>
                <w:sz w:val="20"/>
                <w:szCs w:val="20"/>
              </w:rPr>
              <w:t>1.2</w:t>
            </w:r>
          </w:p>
        </w:tc>
        <w:tc>
          <w:tcPr>
            <w:tcW w:w="1418" w:type="dxa"/>
            <w:tcBorders>
              <w:top w:val="single" w:sz="4" w:space="0" w:color="auto"/>
              <w:left w:val="single" w:sz="4" w:space="0" w:color="auto"/>
              <w:bottom w:val="single" w:sz="4" w:space="0" w:color="auto"/>
            </w:tcBorders>
          </w:tcPr>
          <w:p w:rsidR="001B03B9" w:rsidRPr="007D07F3" w:rsidRDefault="001B03B9" w:rsidP="001B03B9">
            <w:pPr>
              <w:pStyle w:val="aff7"/>
              <w:ind w:left="-108" w:right="-117"/>
              <w:rPr>
                <w:sz w:val="20"/>
                <w:szCs w:val="20"/>
              </w:rPr>
            </w:pPr>
            <w:r w:rsidRPr="007D07F3">
              <w:rPr>
                <w:sz w:val="20"/>
                <w:szCs w:val="20"/>
              </w:rPr>
              <w:t>Минимальная площадь – 1000</w:t>
            </w:r>
          </w:p>
          <w:p w:rsidR="005E5487" w:rsidRPr="007D07F3" w:rsidRDefault="001B03B9" w:rsidP="001B03B9">
            <w:pPr>
              <w:pStyle w:val="aff7"/>
              <w:ind w:left="-108" w:right="-117"/>
              <w:rPr>
                <w:sz w:val="20"/>
                <w:szCs w:val="20"/>
              </w:rPr>
            </w:pPr>
            <w:r w:rsidRPr="007D07F3">
              <w:rPr>
                <w:sz w:val="20"/>
                <w:szCs w:val="20"/>
              </w:rPr>
              <w:t xml:space="preserve">Максимальная площадь – </w:t>
            </w:r>
          </w:p>
          <w:p w:rsidR="00EF4945" w:rsidRPr="007D07F3" w:rsidRDefault="001B03B9" w:rsidP="001B03B9">
            <w:pPr>
              <w:pStyle w:val="aff7"/>
              <w:ind w:left="-108" w:right="-117"/>
              <w:rPr>
                <w:sz w:val="20"/>
                <w:szCs w:val="20"/>
              </w:rPr>
            </w:pPr>
            <w:r w:rsidRPr="007D07F3">
              <w:rPr>
                <w:sz w:val="20"/>
                <w:szCs w:val="20"/>
              </w:rPr>
              <w:t>3</w:t>
            </w:r>
            <w:r w:rsidR="005E5487" w:rsidRPr="007D07F3">
              <w:rPr>
                <w:sz w:val="20"/>
                <w:szCs w:val="20"/>
              </w:rPr>
              <w:t xml:space="preserve"> </w:t>
            </w:r>
            <w:r w:rsidRPr="007D07F3">
              <w:rPr>
                <w:sz w:val="20"/>
                <w:szCs w:val="20"/>
              </w:rPr>
              <w:t>00</w:t>
            </w:r>
            <w:r w:rsidR="005E5487" w:rsidRPr="007D07F3">
              <w:rPr>
                <w:sz w:val="20"/>
                <w:szCs w:val="20"/>
              </w:rPr>
              <w:t>0  </w:t>
            </w:r>
            <w:r w:rsidRPr="007D07F3">
              <w:rPr>
                <w:sz w:val="20"/>
                <w:szCs w:val="20"/>
              </w:rPr>
              <w:t>000</w:t>
            </w:r>
            <w:r w:rsidR="005E5487" w:rsidRPr="007D07F3">
              <w:rPr>
                <w:sz w:val="20"/>
                <w:szCs w:val="20"/>
              </w:rPr>
              <w:t xml:space="preserve"> </w:t>
            </w:r>
          </w:p>
        </w:tc>
        <w:tc>
          <w:tcPr>
            <w:tcW w:w="1559" w:type="dxa"/>
            <w:tcBorders>
              <w:top w:val="single" w:sz="4" w:space="0" w:color="auto"/>
              <w:left w:val="single" w:sz="4" w:space="0" w:color="auto"/>
              <w:bottom w:val="single" w:sz="4" w:space="0" w:color="auto"/>
            </w:tcBorders>
          </w:tcPr>
          <w:p w:rsidR="00EF4945" w:rsidRPr="007D07F3" w:rsidRDefault="001B03B9" w:rsidP="00A70BE3">
            <w:pPr>
              <w:pStyle w:val="aff7"/>
              <w:ind w:left="-108" w:right="-117"/>
              <w:rPr>
                <w:bCs/>
                <w:sz w:val="20"/>
                <w:szCs w:val="20"/>
              </w:rPr>
            </w:pPr>
            <w:r w:rsidRPr="007D07F3">
              <w:rPr>
                <w:bCs/>
                <w:sz w:val="20"/>
                <w:szCs w:val="20"/>
              </w:rPr>
              <w:t>Не подлежит установлению</w:t>
            </w:r>
          </w:p>
        </w:tc>
        <w:tc>
          <w:tcPr>
            <w:tcW w:w="2122" w:type="dxa"/>
            <w:tcBorders>
              <w:top w:val="single" w:sz="4" w:space="0" w:color="auto"/>
              <w:left w:val="single" w:sz="4" w:space="0" w:color="auto"/>
              <w:bottom w:val="single" w:sz="4" w:space="0" w:color="auto"/>
            </w:tcBorders>
          </w:tcPr>
          <w:p w:rsidR="00EF4945" w:rsidRPr="007D07F3" w:rsidRDefault="001B03B9" w:rsidP="00A70BE3">
            <w:pPr>
              <w:pStyle w:val="aff7"/>
              <w:ind w:left="-108" w:right="-117"/>
              <w:rPr>
                <w:bCs/>
                <w:sz w:val="20"/>
                <w:szCs w:val="20"/>
              </w:rPr>
            </w:pPr>
            <w:r w:rsidRPr="007D07F3">
              <w:rPr>
                <w:bCs/>
                <w:sz w:val="20"/>
                <w:szCs w:val="20"/>
              </w:rPr>
              <w:t>Не подлежит установлению</w:t>
            </w:r>
          </w:p>
        </w:tc>
        <w:tc>
          <w:tcPr>
            <w:tcW w:w="1705" w:type="dxa"/>
            <w:tcBorders>
              <w:top w:val="single" w:sz="4" w:space="0" w:color="auto"/>
              <w:left w:val="single" w:sz="4" w:space="0" w:color="auto"/>
              <w:bottom w:val="single" w:sz="4" w:space="0" w:color="auto"/>
            </w:tcBorders>
          </w:tcPr>
          <w:p w:rsidR="00EF4945" w:rsidRPr="007D07F3" w:rsidRDefault="001B03B9" w:rsidP="00A70BE3">
            <w:pPr>
              <w:pStyle w:val="aff7"/>
              <w:ind w:left="-108" w:right="-117"/>
              <w:rPr>
                <w:bCs/>
                <w:sz w:val="20"/>
                <w:szCs w:val="20"/>
              </w:rPr>
            </w:pPr>
            <w:r w:rsidRPr="007D07F3">
              <w:rPr>
                <w:bCs/>
                <w:sz w:val="20"/>
                <w:szCs w:val="20"/>
              </w:rPr>
              <w:t>Не подлежит установлению</w:t>
            </w:r>
          </w:p>
        </w:tc>
      </w:tr>
      <w:tr w:rsidR="005E5487" w:rsidRPr="007D07F3" w:rsidTr="008D6B39">
        <w:trPr>
          <w:tblHeader/>
        </w:trPr>
        <w:tc>
          <w:tcPr>
            <w:tcW w:w="1696" w:type="dxa"/>
            <w:tcBorders>
              <w:top w:val="single" w:sz="4" w:space="0" w:color="auto"/>
              <w:bottom w:val="single" w:sz="4" w:space="0" w:color="auto"/>
              <w:right w:val="single" w:sz="4" w:space="0" w:color="auto"/>
            </w:tcBorders>
          </w:tcPr>
          <w:p w:rsidR="005E5487" w:rsidRPr="007D07F3" w:rsidRDefault="005E5487" w:rsidP="00A70BE3">
            <w:pPr>
              <w:pStyle w:val="aff7"/>
              <w:ind w:left="-108" w:right="-108"/>
              <w:rPr>
                <w:sz w:val="20"/>
                <w:szCs w:val="20"/>
              </w:rPr>
            </w:pPr>
            <w:r w:rsidRPr="007D07F3">
              <w:rPr>
                <w:sz w:val="20"/>
                <w:szCs w:val="20"/>
              </w:rPr>
              <w:lastRenderedPageBreak/>
              <w:t>Овощеводство</w:t>
            </w:r>
          </w:p>
        </w:tc>
        <w:tc>
          <w:tcPr>
            <w:tcW w:w="6087" w:type="dxa"/>
            <w:tcBorders>
              <w:top w:val="single" w:sz="4" w:space="0" w:color="auto"/>
              <w:left w:val="single" w:sz="4" w:space="0" w:color="auto"/>
              <w:bottom w:val="single" w:sz="4" w:space="0" w:color="auto"/>
              <w:right w:val="single" w:sz="4" w:space="0" w:color="auto"/>
            </w:tcBorders>
          </w:tcPr>
          <w:p w:rsidR="005E5487" w:rsidRPr="007D07F3" w:rsidRDefault="005E5487" w:rsidP="005C30CA">
            <w:pPr>
              <w:pStyle w:val="aff7"/>
              <w:ind w:left="-108" w:right="-108"/>
              <w:rPr>
                <w:sz w:val="20"/>
                <w:szCs w:val="20"/>
              </w:rPr>
            </w:pPr>
            <w:r w:rsidRPr="007D07F3">
              <w:rPr>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864" w:type="dxa"/>
            <w:tcBorders>
              <w:top w:val="single" w:sz="4" w:space="0" w:color="auto"/>
              <w:left w:val="single" w:sz="4" w:space="0" w:color="auto"/>
              <w:bottom w:val="single" w:sz="4" w:space="0" w:color="auto"/>
            </w:tcBorders>
          </w:tcPr>
          <w:p w:rsidR="005E5487" w:rsidRPr="007D07F3" w:rsidRDefault="005E5487" w:rsidP="00A70BE3">
            <w:pPr>
              <w:pStyle w:val="aff7"/>
              <w:ind w:left="-108" w:right="-117"/>
              <w:rPr>
                <w:sz w:val="20"/>
                <w:szCs w:val="20"/>
              </w:rPr>
            </w:pPr>
            <w:r w:rsidRPr="007D07F3">
              <w:rPr>
                <w:sz w:val="20"/>
                <w:szCs w:val="20"/>
              </w:rPr>
              <w:t>1.3</w:t>
            </w:r>
          </w:p>
        </w:tc>
        <w:tc>
          <w:tcPr>
            <w:tcW w:w="1418" w:type="dxa"/>
            <w:tcBorders>
              <w:top w:val="single" w:sz="4" w:space="0" w:color="auto"/>
              <w:left w:val="single" w:sz="4" w:space="0" w:color="auto"/>
              <w:bottom w:val="single" w:sz="4" w:space="0" w:color="auto"/>
            </w:tcBorders>
          </w:tcPr>
          <w:p w:rsidR="005E5487" w:rsidRPr="007D07F3" w:rsidRDefault="005E5487" w:rsidP="005E5487">
            <w:pPr>
              <w:pStyle w:val="aff7"/>
              <w:ind w:left="-108" w:right="-117"/>
              <w:rPr>
                <w:sz w:val="20"/>
                <w:szCs w:val="20"/>
              </w:rPr>
            </w:pPr>
            <w:r w:rsidRPr="007D07F3">
              <w:rPr>
                <w:sz w:val="20"/>
                <w:szCs w:val="20"/>
              </w:rPr>
              <w:t>Минимальная площадь – 1000</w:t>
            </w:r>
          </w:p>
          <w:p w:rsidR="005E5487" w:rsidRPr="007D07F3" w:rsidRDefault="005E5487" w:rsidP="005E5487">
            <w:pPr>
              <w:pStyle w:val="aff7"/>
              <w:ind w:left="-108" w:right="-117"/>
              <w:rPr>
                <w:sz w:val="20"/>
                <w:szCs w:val="20"/>
              </w:rPr>
            </w:pPr>
            <w:r w:rsidRPr="007D07F3">
              <w:rPr>
                <w:sz w:val="20"/>
                <w:szCs w:val="20"/>
              </w:rPr>
              <w:t xml:space="preserve">Максимальная площадь – </w:t>
            </w:r>
          </w:p>
          <w:p w:rsidR="005E5487" w:rsidRPr="007D07F3" w:rsidRDefault="005E5487" w:rsidP="005E5487">
            <w:pPr>
              <w:pStyle w:val="aff7"/>
              <w:ind w:left="-108" w:right="-117"/>
              <w:rPr>
                <w:sz w:val="20"/>
                <w:szCs w:val="20"/>
              </w:rPr>
            </w:pPr>
            <w:r w:rsidRPr="007D07F3">
              <w:rPr>
                <w:sz w:val="20"/>
                <w:szCs w:val="20"/>
              </w:rPr>
              <w:t>3 000  000</w:t>
            </w:r>
          </w:p>
        </w:tc>
        <w:tc>
          <w:tcPr>
            <w:tcW w:w="1559" w:type="dxa"/>
            <w:tcBorders>
              <w:top w:val="single" w:sz="4" w:space="0" w:color="auto"/>
              <w:left w:val="single" w:sz="4" w:space="0" w:color="auto"/>
              <w:bottom w:val="single" w:sz="4" w:space="0" w:color="auto"/>
            </w:tcBorders>
          </w:tcPr>
          <w:p w:rsidR="005E5487" w:rsidRPr="007D07F3" w:rsidRDefault="005E5487" w:rsidP="00A70BE3">
            <w:pPr>
              <w:pStyle w:val="aff7"/>
              <w:ind w:left="-108" w:right="-117"/>
              <w:rPr>
                <w:bCs/>
                <w:sz w:val="20"/>
                <w:szCs w:val="20"/>
              </w:rPr>
            </w:pPr>
            <w:r w:rsidRPr="007D07F3">
              <w:rPr>
                <w:bCs/>
                <w:sz w:val="20"/>
                <w:szCs w:val="20"/>
              </w:rPr>
              <w:t>Не подлежит установлению</w:t>
            </w:r>
          </w:p>
        </w:tc>
        <w:tc>
          <w:tcPr>
            <w:tcW w:w="2122" w:type="dxa"/>
            <w:tcBorders>
              <w:top w:val="single" w:sz="4" w:space="0" w:color="auto"/>
              <w:left w:val="single" w:sz="4" w:space="0" w:color="auto"/>
              <w:bottom w:val="single" w:sz="4" w:space="0" w:color="auto"/>
            </w:tcBorders>
          </w:tcPr>
          <w:p w:rsidR="005E5487" w:rsidRPr="007D07F3" w:rsidRDefault="005E5487" w:rsidP="00A70BE3">
            <w:pPr>
              <w:pStyle w:val="aff7"/>
              <w:ind w:left="-108" w:right="-117"/>
              <w:rPr>
                <w:bCs/>
                <w:sz w:val="20"/>
                <w:szCs w:val="20"/>
              </w:rPr>
            </w:pPr>
            <w:r w:rsidRPr="007D07F3">
              <w:rPr>
                <w:bCs/>
                <w:sz w:val="20"/>
                <w:szCs w:val="20"/>
              </w:rPr>
              <w:t>Не подлежит установлению</w:t>
            </w:r>
          </w:p>
        </w:tc>
        <w:tc>
          <w:tcPr>
            <w:tcW w:w="1705" w:type="dxa"/>
            <w:tcBorders>
              <w:top w:val="single" w:sz="4" w:space="0" w:color="auto"/>
              <w:left w:val="single" w:sz="4" w:space="0" w:color="auto"/>
              <w:bottom w:val="single" w:sz="4" w:space="0" w:color="auto"/>
            </w:tcBorders>
          </w:tcPr>
          <w:p w:rsidR="005E5487" w:rsidRPr="007D07F3" w:rsidRDefault="005E5487" w:rsidP="00A70BE3">
            <w:pPr>
              <w:pStyle w:val="aff7"/>
              <w:ind w:left="-108" w:right="-117"/>
              <w:rPr>
                <w:bCs/>
                <w:sz w:val="20"/>
                <w:szCs w:val="20"/>
              </w:rPr>
            </w:pPr>
            <w:r w:rsidRPr="007D07F3">
              <w:rPr>
                <w:bCs/>
                <w:sz w:val="20"/>
                <w:szCs w:val="20"/>
              </w:rPr>
              <w:t>Не подлежит установлению</w:t>
            </w:r>
          </w:p>
        </w:tc>
      </w:tr>
      <w:tr w:rsidR="005E5487" w:rsidRPr="007D07F3" w:rsidTr="008D6B39">
        <w:trPr>
          <w:tblHeader/>
        </w:trPr>
        <w:tc>
          <w:tcPr>
            <w:tcW w:w="1696" w:type="dxa"/>
            <w:tcBorders>
              <w:top w:val="single" w:sz="4" w:space="0" w:color="auto"/>
              <w:bottom w:val="single" w:sz="4" w:space="0" w:color="auto"/>
              <w:right w:val="single" w:sz="4" w:space="0" w:color="auto"/>
            </w:tcBorders>
          </w:tcPr>
          <w:p w:rsidR="005E5487" w:rsidRPr="007D07F3" w:rsidRDefault="005E5487" w:rsidP="00A70BE3">
            <w:pPr>
              <w:pStyle w:val="aff7"/>
              <w:ind w:left="-108" w:right="-108"/>
              <w:rPr>
                <w:sz w:val="20"/>
                <w:szCs w:val="20"/>
              </w:rPr>
            </w:pPr>
            <w:r w:rsidRPr="007D07F3">
              <w:rPr>
                <w:sz w:val="20"/>
                <w:szCs w:val="20"/>
              </w:rPr>
              <w:t>Выращивание тонизирующих, лекарственных, цветочных культур</w:t>
            </w:r>
          </w:p>
        </w:tc>
        <w:tc>
          <w:tcPr>
            <w:tcW w:w="6087" w:type="dxa"/>
            <w:tcBorders>
              <w:top w:val="single" w:sz="4" w:space="0" w:color="auto"/>
              <w:left w:val="single" w:sz="4" w:space="0" w:color="auto"/>
              <w:bottom w:val="single" w:sz="4" w:space="0" w:color="auto"/>
              <w:right w:val="single" w:sz="4" w:space="0" w:color="auto"/>
            </w:tcBorders>
          </w:tcPr>
          <w:p w:rsidR="005E5487" w:rsidRPr="007D07F3" w:rsidRDefault="005E5487" w:rsidP="005C30CA">
            <w:pPr>
              <w:pStyle w:val="aff7"/>
              <w:ind w:left="-108" w:right="-108"/>
              <w:rPr>
                <w:sz w:val="20"/>
                <w:szCs w:val="20"/>
              </w:rPr>
            </w:pPr>
            <w:r w:rsidRPr="007D07F3">
              <w:rPr>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864" w:type="dxa"/>
            <w:tcBorders>
              <w:top w:val="single" w:sz="4" w:space="0" w:color="auto"/>
              <w:left w:val="single" w:sz="4" w:space="0" w:color="auto"/>
              <w:bottom w:val="single" w:sz="4" w:space="0" w:color="auto"/>
            </w:tcBorders>
          </w:tcPr>
          <w:p w:rsidR="005E5487" w:rsidRPr="007D07F3" w:rsidRDefault="005E5487" w:rsidP="00A70BE3">
            <w:pPr>
              <w:pStyle w:val="aff7"/>
              <w:ind w:left="-108" w:right="-117"/>
              <w:rPr>
                <w:sz w:val="20"/>
                <w:szCs w:val="20"/>
              </w:rPr>
            </w:pPr>
            <w:r w:rsidRPr="007D07F3">
              <w:rPr>
                <w:sz w:val="20"/>
                <w:szCs w:val="20"/>
              </w:rPr>
              <w:t>1.4</w:t>
            </w:r>
          </w:p>
        </w:tc>
        <w:tc>
          <w:tcPr>
            <w:tcW w:w="1418" w:type="dxa"/>
            <w:tcBorders>
              <w:top w:val="single" w:sz="4" w:space="0" w:color="auto"/>
              <w:left w:val="single" w:sz="4" w:space="0" w:color="auto"/>
              <w:bottom w:val="single" w:sz="4" w:space="0" w:color="auto"/>
            </w:tcBorders>
          </w:tcPr>
          <w:p w:rsidR="005E5487" w:rsidRPr="007D07F3" w:rsidRDefault="005E5487" w:rsidP="005E5487">
            <w:pPr>
              <w:pStyle w:val="aff7"/>
              <w:ind w:left="-108" w:right="-117"/>
              <w:rPr>
                <w:sz w:val="20"/>
                <w:szCs w:val="20"/>
              </w:rPr>
            </w:pPr>
            <w:r w:rsidRPr="007D07F3">
              <w:rPr>
                <w:sz w:val="20"/>
                <w:szCs w:val="20"/>
              </w:rPr>
              <w:t>Минимальная площадь – 1000</w:t>
            </w:r>
          </w:p>
          <w:p w:rsidR="005E5487" w:rsidRPr="007D07F3" w:rsidRDefault="005E5487" w:rsidP="005E5487">
            <w:pPr>
              <w:pStyle w:val="aff7"/>
              <w:ind w:left="-108" w:right="-117"/>
              <w:rPr>
                <w:sz w:val="20"/>
                <w:szCs w:val="20"/>
              </w:rPr>
            </w:pPr>
            <w:r w:rsidRPr="007D07F3">
              <w:rPr>
                <w:sz w:val="20"/>
                <w:szCs w:val="20"/>
              </w:rPr>
              <w:t xml:space="preserve">Максимальная площадь – </w:t>
            </w:r>
          </w:p>
          <w:p w:rsidR="005E5487" w:rsidRPr="007D07F3" w:rsidRDefault="005E5487" w:rsidP="005E5487">
            <w:pPr>
              <w:pStyle w:val="aff7"/>
              <w:ind w:left="-108" w:right="-117"/>
              <w:rPr>
                <w:sz w:val="20"/>
                <w:szCs w:val="20"/>
              </w:rPr>
            </w:pPr>
            <w:r w:rsidRPr="007D07F3">
              <w:rPr>
                <w:sz w:val="20"/>
                <w:szCs w:val="20"/>
              </w:rPr>
              <w:t>3 000  000</w:t>
            </w:r>
          </w:p>
        </w:tc>
        <w:tc>
          <w:tcPr>
            <w:tcW w:w="1559" w:type="dxa"/>
            <w:tcBorders>
              <w:top w:val="single" w:sz="4" w:space="0" w:color="auto"/>
              <w:left w:val="single" w:sz="4" w:space="0" w:color="auto"/>
              <w:bottom w:val="single" w:sz="4" w:space="0" w:color="auto"/>
            </w:tcBorders>
          </w:tcPr>
          <w:p w:rsidR="005E5487" w:rsidRPr="007D07F3" w:rsidRDefault="005E5487" w:rsidP="00A70BE3">
            <w:pPr>
              <w:pStyle w:val="aff7"/>
              <w:ind w:left="-108" w:right="-117"/>
              <w:rPr>
                <w:bCs/>
                <w:sz w:val="20"/>
                <w:szCs w:val="20"/>
              </w:rPr>
            </w:pPr>
            <w:r w:rsidRPr="007D07F3">
              <w:rPr>
                <w:bCs/>
                <w:sz w:val="20"/>
                <w:szCs w:val="20"/>
              </w:rPr>
              <w:t>Не подлежит установлению</w:t>
            </w:r>
          </w:p>
        </w:tc>
        <w:tc>
          <w:tcPr>
            <w:tcW w:w="2122" w:type="dxa"/>
            <w:tcBorders>
              <w:top w:val="single" w:sz="4" w:space="0" w:color="auto"/>
              <w:left w:val="single" w:sz="4" w:space="0" w:color="auto"/>
              <w:bottom w:val="single" w:sz="4" w:space="0" w:color="auto"/>
            </w:tcBorders>
          </w:tcPr>
          <w:p w:rsidR="005E5487" w:rsidRPr="007D07F3" w:rsidRDefault="005E5487" w:rsidP="00A70BE3">
            <w:pPr>
              <w:pStyle w:val="aff7"/>
              <w:ind w:left="-108" w:right="-117"/>
              <w:rPr>
                <w:bCs/>
                <w:sz w:val="20"/>
                <w:szCs w:val="20"/>
              </w:rPr>
            </w:pPr>
            <w:r w:rsidRPr="007D07F3">
              <w:rPr>
                <w:bCs/>
                <w:sz w:val="20"/>
                <w:szCs w:val="20"/>
              </w:rPr>
              <w:t>Не подлежит установлению</w:t>
            </w:r>
          </w:p>
        </w:tc>
        <w:tc>
          <w:tcPr>
            <w:tcW w:w="1705" w:type="dxa"/>
            <w:tcBorders>
              <w:top w:val="single" w:sz="4" w:space="0" w:color="auto"/>
              <w:left w:val="single" w:sz="4" w:space="0" w:color="auto"/>
              <w:bottom w:val="single" w:sz="4" w:space="0" w:color="auto"/>
            </w:tcBorders>
          </w:tcPr>
          <w:p w:rsidR="005E5487" w:rsidRPr="007D07F3" w:rsidRDefault="005E5487" w:rsidP="00A70BE3">
            <w:pPr>
              <w:pStyle w:val="aff7"/>
              <w:ind w:left="-108" w:right="-117"/>
              <w:rPr>
                <w:bCs/>
                <w:sz w:val="20"/>
                <w:szCs w:val="20"/>
              </w:rPr>
            </w:pPr>
            <w:r w:rsidRPr="007D07F3">
              <w:rPr>
                <w:bCs/>
                <w:sz w:val="20"/>
                <w:szCs w:val="20"/>
              </w:rPr>
              <w:t>Не подлежит установлению</w:t>
            </w:r>
          </w:p>
        </w:tc>
      </w:tr>
      <w:tr w:rsidR="005E5487" w:rsidRPr="007D07F3" w:rsidTr="008D6B39">
        <w:trPr>
          <w:tblHeader/>
        </w:trPr>
        <w:tc>
          <w:tcPr>
            <w:tcW w:w="1696" w:type="dxa"/>
            <w:tcBorders>
              <w:top w:val="single" w:sz="4" w:space="0" w:color="auto"/>
              <w:bottom w:val="single" w:sz="4" w:space="0" w:color="auto"/>
              <w:right w:val="single" w:sz="4" w:space="0" w:color="auto"/>
            </w:tcBorders>
          </w:tcPr>
          <w:p w:rsidR="005E5487" w:rsidRPr="007D07F3" w:rsidRDefault="005E5487" w:rsidP="00A70BE3">
            <w:pPr>
              <w:pStyle w:val="aff7"/>
              <w:ind w:left="-108" w:right="-108"/>
              <w:rPr>
                <w:sz w:val="20"/>
                <w:szCs w:val="20"/>
              </w:rPr>
            </w:pPr>
            <w:r w:rsidRPr="007D07F3">
              <w:rPr>
                <w:sz w:val="20"/>
                <w:szCs w:val="20"/>
              </w:rPr>
              <w:t>Садоводство</w:t>
            </w:r>
          </w:p>
        </w:tc>
        <w:tc>
          <w:tcPr>
            <w:tcW w:w="6087" w:type="dxa"/>
            <w:tcBorders>
              <w:top w:val="single" w:sz="4" w:space="0" w:color="auto"/>
              <w:left w:val="single" w:sz="4" w:space="0" w:color="auto"/>
              <w:bottom w:val="single" w:sz="4" w:space="0" w:color="auto"/>
              <w:right w:val="single" w:sz="4" w:space="0" w:color="auto"/>
            </w:tcBorders>
          </w:tcPr>
          <w:p w:rsidR="005E5487" w:rsidRPr="007D07F3" w:rsidRDefault="005E5487" w:rsidP="005C30CA">
            <w:pPr>
              <w:pStyle w:val="aff7"/>
              <w:ind w:left="-108" w:right="-108"/>
              <w:rPr>
                <w:sz w:val="20"/>
                <w:szCs w:val="20"/>
              </w:rPr>
            </w:pPr>
            <w:r w:rsidRPr="007D07F3">
              <w:rPr>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64" w:type="dxa"/>
            <w:tcBorders>
              <w:top w:val="single" w:sz="4" w:space="0" w:color="auto"/>
              <w:left w:val="single" w:sz="4" w:space="0" w:color="auto"/>
              <w:bottom w:val="single" w:sz="4" w:space="0" w:color="auto"/>
            </w:tcBorders>
          </w:tcPr>
          <w:p w:rsidR="005E5487" w:rsidRPr="007D07F3" w:rsidRDefault="005E5487" w:rsidP="00A70BE3">
            <w:pPr>
              <w:pStyle w:val="aff7"/>
              <w:ind w:left="-108" w:right="-117"/>
              <w:rPr>
                <w:sz w:val="20"/>
                <w:szCs w:val="20"/>
              </w:rPr>
            </w:pPr>
            <w:r w:rsidRPr="007D07F3">
              <w:rPr>
                <w:sz w:val="20"/>
                <w:szCs w:val="20"/>
              </w:rPr>
              <w:t>1.5</w:t>
            </w:r>
          </w:p>
        </w:tc>
        <w:tc>
          <w:tcPr>
            <w:tcW w:w="1418" w:type="dxa"/>
            <w:tcBorders>
              <w:top w:val="single" w:sz="4" w:space="0" w:color="auto"/>
              <w:left w:val="single" w:sz="4" w:space="0" w:color="auto"/>
              <w:bottom w:val="single" w:sz="4" w:space="0" w:color="auto"/>
            </w:tcBorders>
          </w:tcPr>
          <w:p w:rsidR="005E5487" w:rsidRPr="007D07F3" w:rsidRDefault="005E5487" w:rsidP="005E5487">
            <w:pPr>
              <w:pStyle w:val="aff7"/>
              <w:ind w:left="-108" w:right="-117"/>
              <w:rPr>
                <w:sz w:val="20"/>
                <w:szCs w:val="20"/>
              </w:rPr>
            </w:pPr>
            <w:r w:rsidRPr="007D07F3">
              <w:rPr>
                <w:sz w:val="20"/>
                <w:szCs w:val="20"/>
              </w:rPr>
              <w:t>Минимальная площадь – 1000</w:t>
            </w:r>
          </w:p>
          <w:p w:rsidR="005E5487" w:rsidRPr="007D07F3" w:rsidRDefault="005E5487" w:rsidP="005E5487">
            <w:pPr>
              <w:pStyle w:val="aff7"/>
              <w:ind w:left="-108" w:right="-117"/>
              <w:rPr>
                <w:sz w:val="20"/>
                <w:szCs w:val="20"/>
              </w:rPr>
            </w:pPr>
            <w:r w:rsidRPr="007D07F3">
              <w:rPr>
                <w:sz w:val="20"/>
                <w:szCs w:val="20"/>
              </w:rPr>
              <w:t xml:space="preserve">Максимальная площадь – </w:t>
            </w:r>
          </w:p>
          <w:p w:rsidR="005E5487" w:rsidRPr="007D07F3" w:rsidRDefault="005E5487" w:rsidP="005E5487">
            <w:pPr>
              <w:pStyle w:val="aff7"/>
              <w:ind w:left="-108" w:right="-117"/>
              <w:rPr>
                <w:sz w:val="20"/>
                <w:szCs w:val="20"/>
              </w:rPr>
            </w:pPr>
            <w:r w:rsidRPr="007D07F3">
              <w:rPr>
                <w:sz w:val="20"/>
                <w:szCs w:val="20"/>
              </w:rPr>
              <w:t>3 000  000</w:t>
            </w:r>
          </w:p>
        </w:tc>
        <w:tc>
          <w:tcPr>
            <w:tcW w:w="1559" w:type="dxa"/>
            <w:tcBorders>
              <w:top w:val="single" w:sz="4" w:space="0" w:color="auto"/>
              <w:left w:val="single" w:sz="4" w:space="0" w:color="auto"/>
              <w:bottom w:val="single" w:sz="4" w:space="0" w:color="auto"/>
            </w:tcBorders>
          </w:tcPr>
          <w:p w:rsidR="005E5487" w:rsidRPr="007D07F3" w:rsidRDefault="005E5487" w:rsidP="00A70BE3">
            <w:pPr>
              <w:pStyle w:val="aff7"/>
              <w:ind w:left="-108" w:right="-117"/>
              <w:rPr>
                <w:bCs/>
                <w:sz w:val="20"/>
                <w:szCs w:val="20"/>
              </w:rPr>
            </w:pPr>
            <w:r w:rsidRPr="007D07F3">
              <w:rPr>
                <w:bCs/>
                <w:sz w:val="20"/>
                <w:szCs w:val="20"/>
              </w:rPr>
              <w:t>Не подлежит установлению</w:t>
            </w:r>
          </w:p>
        </w:tc>
        <w:tc>
          <w:tcPr>
            <w:tcW w:w="2122" w:type="dxa"/>
            <w:tcBorders>
              <w:top w:val="single" w:sz="4" w:space="0" w:color="auto"/>
              <w:left w:val="single" w:sz="4" w:space="0" w:color="auto"/>
              <w:bottom w:val="single" w:sz="4" w:space="0" w:color="auto"/>
            </w:tcBorders>
          </w:tcPr>
          <w:p w:rsidR="005E5487" w:rsidRPr="007D07F3" w:rsidRDefault="005E5487" w:rsidP="00A70BE3">
            <w:pPr>
              <w:pStyle w:val="aff7"/>
              <w:ind w:left="-108" w:right="-117"/>
              <w:rPr>
                <w:bCs/>
                <w:sz w:val="20"/>
                <w:szCs w:val="20"/>
              </w:rPr>
            </w:pPr>
            <w:r w:rsidRPr="007D07F3">
              <w:rPr>
                <w:bCs/>
                <w:sz w:val="20"/>
                <w:szCs w:val="20"/>
              </w:rPr>
              <w:t>Не подлежит установлению</w:t>
            </w:r>
          </w:p>
        </w:tc>
        <w:tc>
          <w:tcPr>
            <w:tcW w:w="1705" w:type="dxa"/>
            <w:tcBorders>
              <w:top w:val="single" w:sz="4" w:space="0" w:color="auto"/>
              <w:left w:val="single" w:sz="4" w:space="0" w:color="auto"/>
              <w:bottom w:val="single" w:sz="4" w:space="0" w:color="auto"/>
            </w:tcBorders>
          </w:tcPr>
          <w:p w:rsidR="005E5487" w:rsidRPr="007D07F3" w:rsidRDefault="005E5487" w:rsidP="00A70BE3">
            <w:pPr>
              <w:pStyle w:val="aff7"/>
              <w:ind w:left="-108" w:right="-117"/>
              <w:rPr>
                <w:bCs/>
                <w:sz w:val="20"/>
                <w:szCs w:val="20"/>
              </w:rPr>
            </w:pPr>
            <w:r w:rsidRPr="007D07F3">
              <w:rPr>
                <w:bCs/>
                <w:sz w:val="20"/>
                <w:szCs w:val="20"/>
              </w:rPr>
              <w:t>Не подлежит установлению</w:t>
            </w:r>
          </w:p>
        </w:tc>
      </w:tr>
      <w:tr w:rsidR="005E5487" w:rsidRPr="007D07F3" w:rsidTr="008D6B39">
        <w:trPr>
          <w:tblHeader/>
        </w:trPr>
        <w:tc>
          <w:tcPr>
            <w:tcW w:w="1696" w:type="dxa"/>
            <w:tcBorders>
              <w:top w:val="single" w:sz="4" w:space="0" w:color="auto"/>
              <w:bottom w:val="single" w:sz="4" w:space="0" w:color="auto"/>
              <w:right w:val="single" w:sz="4" w:space="0" w:color="auto"/>
            </w:tcBorders>
          </w:tcPr>
          <w:p w:rsidR="005E5487" w:rsidRPr="007D07F3" w:rsidRDefault="005E5487" w:rsidP="00A70BE3">
            <w:pPr>
              <w:pStyle w:val="aff7"/>
              <w:ind w:left="-108" w:right="-108"/>
              <w:rPr>
                <w:sz w:val="20"/>
                <w:szCs w:val="20"/>
              </w:rPr>
            </w:pPr>
            <w:r w:rsidRPr="007D07F3">
              <w:rPr>
                <w:sz w:val="20"/>
                <w:szCs w:val="20"/>
              </w:rPr>
              <w:t>Выращивание льна и конопли</w:t>
            </w:r>
          </w:p>
        </w:tc>
        <w:tc>
          <w:tcPr>
            <w:tcW w:w="6087" w:type="dxa"/>
            <w:tcBorders>
              <w:top w:val="single" w:sz="4" w:space="0" w:color="auto"/>
              <w:left w:val="single" w:sz="4" w:space="0" w:color="auto"/>
              <w:bottom w:val="single" w:sz="4" w:space="0" w:color="auto"/>
              <w:right w:val="single" w:sz="4" w:space="0" w:color="auto"/>
            </w:tcBorders>
          </w:tcPr>
          <w:p w:rsidR="005E5487" w:rsidRPr="007D07F3" w:rsidRDefault="005E5487" w:rsidP="005C30CA">
            <w:pPr>
              <w:pStyle w:val="aff7"/>
              <w:ind w:left="-108" w:right="-108"/>
              <w:rPr>
                <w:sz w:val="20"/>
                <w:szCs w:val="20"/>
              </w:rPr>
            </w:pPr>
            <w:r w:rsidRPr="007D07F3">
              <w:rPr>
                <w:sz w:val="20"/>
                <w:szCs w:val="20"/>
              </w:rPr>
              <w:t>Осуществление хозяйственной деятельности, в том числе на сельскохозяйственных угодьях, связанной с выращиванием льна, конопли</w:t>
            </w:r>
          </w:p>
        </w:tc>
        <w:tc>
          <w:tcPr>
            <w:tcW w:w="864" w:type="dxa"/>
            <w:tcBorders>
              <w:top w:val="single" w:sz="4" w:space="0" w:color="auto"/>
              <w:left w:val="single" w:sz="4" w:space="0" w:color="auto"/>
              <w:bottom w:val="single" w:sz="4" w:space="0" w:color="auto"/>
            </w:tcBorders>
          </w:tcPr>
          <w:p w:rsidR="005E5487" w:rsidRPr="007D07F3" w:rsidRDefault="005E5487" w:rsidP="00A70BE3">
            <w:pPr>
              <w:pStyle w:val="aff7"/>
              <w:ind w:left="-108" w:right="-117"/>
              <w:rPr>
                <w:sz w:val="20"/>
                <w:szCs w:val="20"/>
              </w:rPr>
            </w:pPr>
            <w:r w:rsidRPr="007D07F3">
              <w:rPr>
                <w:sz w:val="20"/>
                <w:szCs w:val="20"/>
              </w:rPr>
              <w:t>1.6</w:t>
            </w:r>
          </w:p>
        </w:tc>
        <w:tc>
          <w:tcPr>
            <w:tcW w:w="1418" w:type="dxa"/>
            <w:tcBorders>
              <w:top w:val="single" w:sz="4" w:space="0" w:color="auto"/>
              <w:left w:val="single" w:sz="4" w:space="0" w:color="auto"/>
              <w:bottom w:val="single" w:sz="4" w:space="0" w:color="auto"/>
            </w:tcBorders>
          </w:tcPr>
          <w:p w:rsidR="005E5487" w:rsidRPr="007D07F3" w:rsidRDefault="005E5487" w:rsidP="005E5487">
            <w:pPr>
              <w:pStyle w:val="aff7"/>
              <w:ind w:left="-108" w:right="-117"/>
              <w:rPr>
                <w:sz w:val="20"/>
                <w:szCs w:val="20"/>
              </w:rPr>
            </w:pPr>
            <w:r w:rsidRPr="007D07F3">
              <w:rPr>
                <w:sz w:val="20"/>
                <w:szCs w:val="20"/>
              </w:rPr>
              <w:t>Минимальная площадь – 1000</w:t>
            </w:r>
          </w:p>
          <w:p w:rsidR="005E5487" w:rsidRPr="007D07F3" w:rsidRDefault="005E5487" w:rsidP="005E5487">
            <w:pPr>
              <w:pStyle w:val="aff7"/>
              <w:ind w:left="-108" w:right="-117"/>
              <w:rPr>
                <w:sz w:val="20"/>
                <w:szCs w:val="20"/>
              </w:rPr>
            </w:pPr>
            <w:r w:rsidRPr="007D07F3">
              <w:rPr>
                <w:sz w:val="20"/>
                <w:szCs w:val="20"/>
              </w:rPr>
              <w:t xml:space="preserve">Максимальная площадь – </w:t>
            </w:r>
          </w:p>
          <w:p w:rsidR="005E5487" w:rsidRPr="007D07F3" w:rsidRDefault="005E5487" w:rsidP="005E5487">
            <w:pPr>
              <w:pStyle w:val="aff7"/>
              <w:ind w:left="-108" w:right="-117"/>
              <w:rPr>
                <w:sz w:val="20"/>
                <w:szCs w:val="20"/>
              </w:rPr>
            </w:pPr>
            <w:r w:rsidRPr="007D07F3">
              <w:rPr>
                <w:sz w:val="20"/>
                <w:szCs w:val="20"/>
              </w:rPr>
              <w:t>3 000  000</w:t>
            </w:r>
          </w:p>
        </w:tc>
        <w:tc>
          <w:tcPr>
            <w:tcW w:w="1559" w:type="dxa"/>
            <w:tcBorders>
              <w:top w:val="single" w:sz="4" w:space="0" w:color="auto"/>
              <w:left w:val="single" w:sz="4" w:space="0" w:color="auto"/>
              <w:bottom w:val="single" w:sz="4" w:space="0" w:color="auto"/>
            </w:tcBorders>
          </w:tcPr>
          <w:p w:rsidR="005E5487" w:rsidRPr="007D07F3" w:rsidRDefault="005E5487" w:rsidP="005E5487">
            <w:pPr>
              <w:pStyle w:val="aff7"/>
              <w:ind w:left="-108" w:right="-117"/>
              <w:rPr>
                <w:bCs/>
                <w:sz w:val="20"/>
                <w:szCs w:val="20"/>
              </w:rPr>
            </w:pPr>
            <w:r w:rsidRPr="007D07F3">
              <w:rPr>
                <w:bCs/>
                <w:sz w:val="20"/>
                <w:szCs w:val="20"/>
              </w:rPr>
              <w:t>Не подлежит установлению</w:t>
            </w:r>
          </w:p>
        </w:tc>
        <w:tc>
          <w:tcPr>
            <w:tcW w:w="2122" w:type="dxa"/>
            <w:tcBorders>
              <w:top w:val="single" w:sz="4" w:space="0" w:color="auto"/>
              <w:left w:val="single" w:sz="4" w:space="0" w:color="auto"/>
              <w:bottom w:val="single" w:sz="4" w:space="0" w:color="auto"/>
            </w:tcBorders>
          </w:tcPr>
          <w:p w:rsidR="005E5487" w:rsidRPr="007D07F3" w:rsidRDefault="005E5487" w:rsidP="005E5487">
            <w:pPr>
              <w:pStyle w:val="aff7"/>
              <w:ind w:left="-108" w:right="-117"/>
              <w:rPr>
                <w:bCs/>
                <w:sz w:val="20"/>
                <w:szCs w:val="20"/>
              </w:rPr>
            </w:pPr>
            <w:r w:rsidRPr="007D07F3">
              <w:rPr>
                <w:bCs/>
                <w:sz w:val="20"/>
                <w:szCs w:val="20"/>
              </w:rPr>
              <w:t>Не подлежит установлению</w:t>
            </w:r>
          </w:p>
        </w:tc>
        <w:tc>
          <w:tcPr>
            <w:tcW w:w="1705" w:type="dxa"/>
            <w:tcBorders>
              <w:top w:val="single" w:sz="4" w:space="0" w:color="auto"/>
              <w:left w:val="single" w:sz="4" w:space="0" w:color="auto"/>
              <w:bottom w:val="single" w:sz="4" w:space="0" w:color="auto"/>
            </w:tcBorders>
          </w:tcPr>
          <w:p w:rsidR="005E5487" w:rsidRPr="007D07F3" w:rsidRDefault="005E5487" w:rsidP="00A70BE3">
            <w:pPr>
              <w:pStyle w:val="aff7"/>
              <w:ind w:left="-108" w:right="-117"/>
              <w:rPr>
                <w:bCs/>
                <w:sz w:val="20"/>
                <w:szCs w:val="20"/>
              </w:rPr>
            </w:pPr>
            <w:r w:rsidRPr="007D07F3">
              <w:rPr>
                <w:bCs/>
                <w:sz w:val="20"/>
                <w:szCs w:val="20"/>
              </w:rPr>
              <w:t>Не подлежит установлению</w:t>
            </w:r>
          </w:p>
        </w:tc>
      </w:tr>
      <w:tr w:rsidR="00892C2E" w:rsidRPr="007D07F3" w:rsidTr="008D6B39">
        <w:trPr>
          <w:tblHeader/>
        </w:trPr>
        <w:tc>
          <w:tcPr>
            <w:tcW w:w="1696" w:type="dxa"/>
            <w:tcBorders>
              <w:top w:val="single" w:sz="4" w:space="0" w:color="auto"/>
              <w:bottom w:val="single" w:sz="4" w:space="0" w:color="auto"/>
              <w:right w:val="single" w:sz="4" w:space="0" w:color="auto"/>
            </w:tcBorders>
          </w:tcPr>
          <w:p w:rsidR="00892C2E" w:rsidRPr="007D07F3" w:rsidRDefault="00892C2E" w:rsidP="00A57E5C">
            <w:pPr>
              <w:widowControl w:val="0"/>
              <w:autoSpaceDE w:val="0"/>
              <w:autoSpaceDN w:val="0"/>
              <w:adjustRightInd w:val="0"/>
              <w:ind w:left="-108" w:right="-108" w:firstLine="0"/>
              <w:jc w:val="center"/>
              <w:rPr>
                <w:sz w:val="20"/>
                <w:szCs w:val="20"/>
              </w:rPr>
            </w:pPr>
            <w:r w:rsidRPr="007D07F3">
              <w:rPr>
                <w:sz w:val="20"/>
                <w:szCs w:val="20"/>
              </w:rPr>
              <w:t>Ведение огородничества</w:t>
            </w:r>
          </w:p>
        </w:tc>
        <w:tc>
          <w:tcPr>
            <w:tcW w:w="6087" w:type="dxa"/>
            <w:tcBorders>
              <w:top w:val="single" w:sz="4" w:space="0" w:color="auto"/>
              <w:left w:val="single" w:sz="4" w:space="0" w:color="auto"/>
              <w:bottom w:val="single" w:sz="4" w:space="0" w:color="auto"/>
              <w:right w:val="single" w:sz="4" w:space="0" w:color="auto"/>
            </w:tcBorders>
          </w:tcPr>
          <w:p w:rsidR="00892C2E" w:rsidRPr="007D07F3" w:rsidRDefault="00892C2E" w:rsidP="00A57E5C">
            <w:pPr>
              <w:widowControl w:val="0"/>
              <w:autoSpaceDE w:val="0"/>
              <w:autoSpaceDN w:val="0"/>
              <w:adjustRightInd w:val="0"/>
              <w:ind w:left="-108" w:right="-108" w:firstLine="0"/>
              <w:rPr>
                <w:sz w:val="20"/>
                <w:szCs w:val="20"/>
              </w:rPr>
            </w:pPr>
            <w:r w:rsidRPr="007D07F3">
              <w:rPr>
                <w:sz w:val="20"/>
                <w:szCs w:val="20"/>
              </w:rPr>
              <w:t>Осуществление отдыха и (или) выращивания гражданами для собственных нужд сельскохозяйственных культур;</w:t>
            </w:r>
          </w:p>
          <w:p w:rsidR="00892C2E" w:rsidRPr="007D07F3" w:rsidRDefault="00892C2E" w:rsidP="00A57E5C">
            <w:pPr>
              <w:widowControl w:val="0"/>
              <w:autoSpaceDE w:val="0"/>
              <w:autoSpaceDN w:val="0"/>
              <w:adjustRightInd w:val="0"/>
              <w:ind w:left="-108" w:right="-108" w:firstLine="0"/>
              <w:rPr>
                <w:sz w:val="20"/>
                <w:szCs w:val="20"/>
              </w:rPr>
            </w:pPr>
            <w:r w:rsidRPr="007D07F3">
              <w:rPr>
                <w:sz w:val="20"/>
                <w:szCs w:val="20"/>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64" w:type="dxa"/>
            <w:tcBorders>
              <w:top w:val="single" w:sz="4" w:space="0" w:color="auto"/>
              <w:left w:val="single" w:sz="4" w:space="0" w:color="auto"/>
              <w:bottom w:val="single" w:sz="4" w:space="0" w:color="auto"/>
            </w:tcBorders>
          </w:tcPr>
          <w:p w:rsidR="00892C2E" w:rsidRPr="007D07F3" w:rsidRDefault="00892C2E" w:rsidP="00A57E5C">
            <w:pPr>
              <w:widowControl w:val="0"/>
              <w:autoSpaceDE w:val="0"/>
              <w:autoSpaceDN w:val="0"/>
              <w:adjustRightInd w:val="0"/>
              <w:ind w:left="-108" w:right="-117" w:firstLine="0"/>
              <w:jc w:val="center"/>
              <w:rPr>
                <w:sz w:val="20"/>
                <w:szCs w:val="20"/>
              </w:rPr>
            </w:pPr>
            <w:r w:rsidRPr="007D07F3">
              <w:rPr>
                <w:sz w:val="20"/>
                <w:szCs w:val="20"/>
              </w:rPr>
              <w:t>13.1</w:t>
            </w:r>
          </w:p>
        </w:tc>
        <w:tc>
          <w:tcPr>
            <w:tcW w:w="1418" w:type="dxa"/>
            <w:tcBorders>
              <w:top w:val="single" w:sz="4" w:space="0" w:color="auto"/>
              <w:left w:val="single" w:sz="4" w:space="0" w:color="auto"/>
              <w:bottom w:val="single" w:sz="4" w:space="0" w:color="auto"/>
            </w:tcBorders>
          </w:tcPr>
          <w:p w:rsidR="00892C2E" w:rsidRPr="007D07F3" w:rsidRDefault="00892C2E" w:rsidP="00A57E5C">
            <w:pPr>
              <w:widowControl w:val="0"/>
              <w:autoSpaceDE w:val="0"/>
              <w:autoSpaceDN w:val="0"/>
              <w:adjustRightInd w:val="0"/>
              <w:ind w:left="-94" w:firstLine="0"/>
              <w:jc w:val="center"/>
              <w:rPr>
                <w:sz w:val="20"/>
                <w:szCs w:val="20"/>
              </w:rPr>
            </w:pPr>
            <w:r w:rsidRPr="007D07F3">
              <w:rPr>
                <w:sz w:val="20"/>
                <w:szCs w:val="20"/>
              </w:rPr>
              <w:t>Минимальная площадь– 400</w:t>
            </w:r>
          </w:p>
          <w:p w:rsidR="00892C2E" w:rsidRPr="007D07F3" w:rsidRDefault="00892C2E" w:rsidP="00A57E5C">
            <w:pPr>
              <w:widowControl w:val="0"/>
              <w:autoSpaceDE w:val="0"/>
              <w:autoSpaceDN w:val="0"/>
              <w:adjustRightInd w:val="0"/>
              <w:ind w:left="-94" w:firstLine="0"/>
              <w:jc w:val="center"/>
              <w:rPr>
                <w:sz w:val="20"/>
                <w:szCs w:val="20"/>
              </w:rPr>
            </w:pPr>
            <w:r w:rsidRPr="007D07F3">
              <w:rPr>
                <w:sz w:val="20"/>
                <w:szCs w:val="20"/>
              </w:rPr>
              <w:t>Максимальная площадь – 2000</w:t>
            </w:r>
          </w:p>
        </w:tc>
        <w:tc>
          <w:tcPr>
            <w:tcW w:w="1559" w:type="dxa"/>
            <w:tcBorders>
              <w:top w:val="single" w:sz="4" w:space="0" w:color="auto"/>
              <w:left w:val="single" w:sz="4" w:space="0" w:color="auto"/>
              <w:bottom w:val="single" w:sz="4" w:space="0" w:color="auto"/>
            </w:tcBorders>
          </w:tcPr>
          <w:p w:rsidR="00892C2E" w:rsidRPr="007D07F3" w:rsidRDefault="00892C2E" w:rsidP="00A57E5C">
            <w:pPr>
              <w:widowControl w:val="0"/>
              <w:autoSpaceDE w:val="0"/>
              <w:autoSpaceDN w:val="0"/>
              <w:adjustRightInd w:val="0"/>
              <w:ind w:left="-94" w:right="-117" w:firstLine="0"/>
              <w:jc w:val="center"/>
              <w:rPr>
                <w:sz w:val="20"/>
                <w:szCs w:val="20"/>
              </w:rPr>
            </w:pPr>
            <w:r w:rsidRPr="007D07F3">
              <w:rPr>
                <w:sz w:val="20"/>
                <w:szCs w:val="20"/>
              </w:rPr>
              <w:t>Не подлежит установлению</w:t>
            </w:r>
          </w:p>
        </w:tc>
        <w:tc>
          <w:tcPr>
            <w:tcW w:w="2122" w:type="dxa"/>
            <w:tcBorders>
              <w:top w:val="single" w:sz="4" w:space="0" w:color="auto"/>
              <w:left w:val="single" w:sz="4" w:space="0" w:color="auto"/>
              <w:bottom w:val="single" w:sz="4" w:space="0" w:color="auto"/>
            </w:tcBorders>
          </w:tcPr>
          <w:p w:rsidR="00892C2E" w:rsidRPr="007D07F3" w:rsidRDefault="00892C2E" w:rsidP="00A57E5C">
            <w:pPr>
              <w:widowControl w:val="0"/>
              <w:autoSpaceDE w:val="0"/>
              <w:autoSpaceDN w:val="0"/>
              <w:adjustRightInd w:val="0"/>
              <w:ind w:left="-94" w:right="-117" w:firstLine="0"/>
              <w:jc w:val="center"/>
              <w:rPr>
                <w:sz w:val="20"/>
                <w:szCs w:val="20"/>
              </w:rPr>
            </w:pPr>
            <w:r w:rsidRPr="007D07F3">
              <w:rPr>
                <w:sz w:val="20"/>
                <w:szCs w:val="20"/>
              </w:rPr>
              <w:t>Не подлежит установлению</w:t>
            </w:r>
          </w:p>
        </w:tc>
        <w:tc>
          <w:tcPr>
            <w:tcW w:w="1705" w:type="dxa"/>
            <w:tcBorders>
              <w:top w:val="single" w:sz="4" w:space="0" w:color="auto"/>
              <w:left w:val="single" w:sz="4" w:space="0" w:color="auto"/>
              <w:bottom w:val="single" w:sz="4" w:space="0" w:color="auto"/>
            </w:tcBorders>
          </w:tcPr>
          <w:p w:rsidR="00892C2E" w:rsidRPr="007D07F3" w:rsidRDefault="00892C2E" w:rsidP="00A57E5C">
            <w:pPr>
              <w:widowControl w:val="0"/>
              <w:autoSpaceDE w:val="0"/>
              <w:autoSpaceDN w:val="0"/>
              <w:adjustRightInd w:val="0"/>
              <w:ind w:left="-94" w:right="-117" w:firstLine="0"/>
              <w:jc w:val="center"/>
              <w:rPr>
                <w:sz w:val="20"/>
                <w:szCs w:val="20"/>
              </w:rPr>
            </w:pPr>
            <w:r w:rsidRPr="007D07F3">
              <w:rPr>
                <w:sz w:val="20"/>
                <w:szCs w:val="20"/>
              </w:rPr>
              <w:t>Не подлежит установлению</w:t>
            </w:r>
          </w:p>
        </w:tc>
      </w:tr>
      <w:tr w:rsidR="00892C2E" w:rsidRPr="007D07F3" w:rsidTr="008D6B39">
        <w:trPr>
          <w:tblHeader/>
        </w:trPr>
        <w:tc>
          <w:tcPr>
            <w:tcW w:w="1696" w:type="dxa"/>
            <w:tcBorders>
              <w:top w:val="single" w:sz="4" w:space="0" w:color="auto"/>
              <w:bottom w:val="single" w:sz="4" w:space="0" w:color="auto"/>
              <w:right w:val="single" w:sz="4" w:space="0" w:color="auto"/>
            </w:tcBorders>
          </w:tcPr>
          <w:p w:rsidR="00892C2E" w:rsidRPr="007D07F3" w:rsidRDefault="00892C2E" w:rsidP="00A70BE3">
            <w:pPr>
              <w:pStyle w:val="formattext"/>
              <w:spacing w:before="0" w:beforeAutospacing="0" w:after="0" w:afterAutospacing="0"/>
              <w:ind w:left="-108" w:right="-108"/>
              <w:textAlignment w:val="baseline"/>
              <w:rPr>
                <w:sz w:val="20"/>
                <w:szCs w:val="20"/>
              </w:rPr>
            </w:pPr>
            <w:r w:rsidRPr="007D07F3">
              <w:rPr>
                <w:sz w:val="20"/>
                <w:szCs w:val="20"/>
              </w:rPr>
              <w:t>Животноводство</w:t>
            </w:r>
          </w:p>
        </w:tc>
        <w:tc>
          <w:tcPr>
            <w:tcW w:w="6087" w:type="dxa"/>
            <w:tcBorders>
              <w:top w:val="single" w:sz="4" w:space="0" w:color="auto"/>
              <w:left w:val="single" w:sz="4" w:space="0" w:color="auto"/>
              <w:bottom w:val="single" w:sz="4" w:space="0" w:color="auto"/>
              <w:right w:val="single" w:sz="4" w:space="0" w:color="auto"/>
            </w:tcBorders>
          </w:tcPr>
          <w:p w:rsidR="00892C2E" w:rsidRPr="007D07F3" w:rsidRDefault="00892C2E" w:rsidP="00A70BE3">
            <w:pPr>
              <w:pStyle w:val="formattext"/>
              <w:spacing w:before="0" w:beforeAutospacing="0" w:after="0" w:afterAutospacing="0"/>
              <w:ind w:left="-108" w:right="-108"/>
              <w:textAlignment w:val="baseline"/>
              <w:rPr>
                <w:sz w:val="20"/>
                <w:szCs w:val="20"/>
              </w:rPr>
            </w:pPr>
            <w:r w:rsidRPr="007D07F3">
              <w:rPr>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с кодами 1.8 - 1.11, 1.15, 1.19, 1.20</w:t>
            </w:r>
          </w:p>
        </w:tc>
        <w:tc>
          <w:tcPr>
            <w:tcW w:w="864" w:type="dxa"/>
            <w:tcBorders>
              <w:top w:val="single" w:sz="4" w:space="0" w:color="auto"/>
              <w:left w:val="single" w:sz="4" w:space="0" w:color="auto"/>
              <w:bottom w:val="single" w:sz="4" w:space="0" w:color="auto"/>
            </w:tcBorders>
          </w:tcPr>
          <w:p w:rsidR="00892C2E" w:rsidRPr="007D07F3" w:rsidRDefault="00892C2E" w:rsidP="00A70BE3">
            <w:pPr>
              <w:pStyle w:val="formattext"/>
              <w:spacing w:before="0" w:beforeAutospacing="0" w:after="0" w:afterAutospacing="0"/>
              <w:jc w:val="center"/>
              <w:textAlignment w:val="baseline"/>
              <w:rPr>
                <w:sz w:val="20"/>
                <w:szCs w:val="20"/>
              </w:rPr>
            </w:pPr>
            <w:r w:rsidRPr="007D07F3">
              <w:rPr>
                <w:sz w:val="20"/>
                <w:szCs w:val="20"/>
              </w:rPr>
              <w:t>1.7</w:t>
            </w:r>
          </w:p>
        </w:tc>
        <w:tc>
          <w:tcPr>
            <w:tcW w:w="1418" w:type="dxa"/>
            <w:tcBorders>
              <w:top w:val="single" w:sz="4" w:space="0" w:color="auto"/>
              <w:left w:val="single" w:sz="4" w:space="0" w:color="auto"/>
              <w:bottom w:val="single" w:sz="4" w:space="0" w:color="auto"/>
            </w:tcBorders>
          </w:tcPr>
          <w:p w:rsidR="00892C2E" w:rsidRPr="007D07F3" w:rsidRDefault="00892C2E" w:rsidP="00A70BE3">
            <w:pPr>
              <w:pStyle w:val="aff7"/>
              <w:ind w:left="-108" w:right="-117"/>
              <w:rPr>
                <w:sz w:val="20"/>
                <w:szCs w:val="20"/>
              </w:rPr>
            </w:pPr>
            <w:r w:rsidRPr="007D07F3">
              <w:rPr>
                <w:sz w:val="20"/>
                <w:szCs w:val="20"/>
              </w:rPr>
              <w:t>Минимальная площадь – 1000</w:t>
            </w:r>
          </w:p>
          <w:p w:rsidR="00892C2E" w:rsidRPr="007D07F3" w:rsidRDefault="00892C2E" w:rsidP="00A70BE3">
            <w:pPr>
              <w:ind w:left="-108" w:right="-117" w:firstLine="0"/>
              <w:jc w:val="center"/>
              <w:rPr>
                <w:sz w:val="20"/>
                <w:szCs w:val="20"/>
              </w:rPr>
            </w:pPr>
            <w:r w:rsidRPr="007D07F3">
              <w:rPr>
                <w:sz w:val="20"/>
                <w:szCs w:val="20"/>
              </w:rPr>
              <w:t>Максимальная площадь – 100000</w:t>
            </w:r>
          </w:p>
        </w:tc>
        <w:tc>
          <w:tcPr>
            <w:tcW w:w="1559" w:type="dxa"/>
            <w:tcBorders>
              <w:top w:val="single" w:sz="4" w:space="0" w:color="auto"/>
              <w:left w:val="single" w:sz="4" w:space="0" w:color="auto"/>
              <w:bottom w:val="single" w:sz="4" w:space="0" w:color="auto"/>
            </w:tcBorders>
          </w:tcPr>
          <w:p w:rsidR="00892C2E" w:rsidRPr="007D07F3" w:rsidRDefault="00892C2E" w:rsidP="005D70D7">
            <w:pPr>
              <w:pStyle w:val="aff7"/>
              <w:ind w:left="-108" w:right="-117"/>
              <w:rPr>
                <w:sz w:val="20"/>
                <w:szCs w:val="20"/>
              </w:rPr>
            </w:pPr>
            <w:r w:rsidRPr="007D07F3">
              <w:rPr>
                <w:sz w:val="20"/>
                <w:szCs w:val="20"/>
              </w:rPr>
              <w:t>Максимальное количество этажей -1</w:t>
            </w:r>
          </w:p>
          <w:p w:rsidR="00892C2E" w:rsidRPr="007D07F3" w:rsidRDefault="00892C2E" w:rsidP="005D70D7">
            <w:pPr>
              <w:ind w:left="-108" w:right="-117" w:firstLine="0"/>
              <w:jc w:val="center"/>
              <w:rPr>
                <w:sz w:val="20"/>
                <w:szCs w:val="20"/>
              </w:rPr>
            </w:pPr>
            <w:r w:rsidRPr="007D07F3">
              <w:rPr>
                <w:sz w:val="20"/>
                <w:szCs w:val="20"/>
              </w:rPr>
              <w:t>Максимальная высота строений – 20м.</w:t>
            </w:r>
          </w:p>
        </w:tc>
        <w:tc>
          <w:tcPr>
            <w:tcW w:w="2122" w:type="dxa"/>
            <w:tcBorders>
              <w:top w:val="single" w:sz="4" w:space="0" w:color="auto"/>
              <w:left w:val="single" w:sz="4" w:space="0" w:color="auto"/>
              <w:bottom w:val="single" w:sz="4" w:space="0" w:color="auto"/>
            </w:tcBorders>
          </w:tcPr>
          <w:p w:rsidR="00892C2E" w:rsidRPr="007D07F3" w:rsidRDefault="00892C2E" w:rsidP="00A70BE3">
            <w:pPr>
              <w:ind w:left="-108" w:right="-117" w:firstLine="0"/>
              <w:jc w:val="center"/>
              <w:rPr>
                <w:sz w:val="20"/>
                <w:szCs w:val="20"/>
              </w:rPr>
            </w:pPr>
            <w:r w:rsidRPr="007D07F3">
              <w:rPr>
                <w:bCs/>
                <w:sz w:val="20"/>
                <w:szCs w:val="20"/>
              </w:rPr>
              <w:t>3м</w:t>
            </w:r>
          </w:p>
        </w:tc>
        <w:tc>
          <w:tcPr>
            <w:tcW w:w="1705" w:type="dxa"/>
            <w:tcBorders>
              <w:top w:val="single" w:sz="4" w:space="0" w:color="auto"/>
              <w:left w:val="single" w:sz="4" w:space="0" w:color="auto"/>
              <w:bottom w:val="single" w:sz="4" w:space="0" w:color="auto"/>
            </w:tcBorders>
          </w:tcPr>
          <w:p w:rsidR="00892C2E" w:rsidRPr="007D07F3" w:rsidRDefault="00892C2E" w:rsidP="00A70BE3">
            <w:pPr>
              <w:ind w:left="-108" w:right="-117" w:firstLine="0"/>
              <w:jc w:val="center"/>
              <w:rPr>
                <w:sz w:val="20"/>
                <w:szCs w:val="20"/>
              </w:rPr>
            </w:pPr>
            <w:r w:rsidRPr="007D07F3">
              <w:rPr>
                <w:bCs/>
                <w:sz w:val="20"/>
                <w:szCs w:val="20"/>
              </w:rPr>
              <w:t>60</w:t>
            </w:r>
          </w:p>
        </w:tc>
      </w:tr>
      <w:tr w:rsidR="00892C2E" w:rsidRPr="007D07F3" w:rsidTr="008D6B39">
        <w:trPr>
          <w:tblHeader/>
        </w:trPr>
        <w:tc>
          <w:tcPr>
            <w:tcW w:w="1696" w:type="dxa"/>
            <w:tcBorders>
              <w:top w:val="single" w:sz="4" w:space="0" w:color="auto"/>
              <w:bottom w:val="single" w:sz="4" w:space="0" w:color="auto"/>
              <w:right w:val="single" w:sz="4" w:space="0" w:color="auto"/>
            </w:tcBorders>
          </w:tcPr>
          <w:p w:rsidR="00892C2E" w:rsidRPr="007D07F3" w:rsidRDefault="00892C2E" w:rsidP="00A70BE3">
            <w:pPr>
              <w:pStyle w:val="formattext"/>
              <w:spacing w:before="0" w:beforeAutospacing="0" w:after="0" w:afterAutospacing="0"/>
              <w:ind w:left="-108" w:right="-108"/>
              <w:textAlignment w:val="baseline"/>
              <w:rPr>
                <w:sz w:val="20"/>
                <w:szCs w:val="20"/>
              </w:rPr>
            </w:pPr>
            <w:r w:rsidRPr="007D07F3">
              <w:rPr>
                <w:sz w:val="20"/>
                <w:szCs w:val="20"/>
              </w:rPr>
              <w:lastRenderedPageBreak/>
              <w:t>Скотоводство</w:t>
            </w:r>
          </w:p>
        </w:tc>
        <w:tc>
          <w:tcPr>
            <w:tcW w:w="6087" w:type="dxa"/>
            <w:tcBorders>
              <w:top w:val="single" w:sz="4" w:space="0" w:color="auto"/>
              <w:left w:val="single" w:sz="4" w:space="0" w:color="auto"/>
              <w:bottom w:val="single" w:sz="4" w:space="0" w:color="auto"/>
              <w:right w:val="single" w:sz="4" w:space="0" w:color="auto"/>
            </w:tcBorders>
          </w:tcPr>
          <w:p w:rsidR="00892C2E" w:rsidRPr="007D07F3" w:rsidRDefault="00892C2E" w:rsidP="005D70D7">
            <w:pPr>
              <w:pStyle w:val="formattext"/>
              <w:ind w:left="-108" w:right="-108"/>
              <w:textAlignment w:val="baseline"/>
              <w:rPr>
                <w:sz w:val="20"/>
                <w:szCs w:val="20"/>
              </w:rPr>
            </w:pPr>
            <w:r w:rsidRPr="007D07F3">
              <w:rPr>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892C2E" w:rsidRPr="007D07F3" w:rsidRDefault="00892C2E" w:rsidP="005D70D7">
            <w:pPr>
              <w:pStyle w:val="formattext"/>
              <w:ind w:left="-108" w:right="-108"/>
              <w:textAlignment w:val="baseline"/>
              <w:rPr>
                <w:sz w:val="20"/>
                <w:szCs w:val="20"/>
              </w:rPr>
            </w:pPr>
            <w:r w:rsidRPr="007D07F3">
              <w:rPr>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892C2E" w:rsidRPr="007D07F3" w:rsidRDefault="00892C2E" w:rsidP="005D70D7">
            <w:pPr>
              <w:pStyle w:val="formattext"/>
              <w:spacing w:before="0" w:beforeAutospacing="0" w:after="0" w:afterAutospacing="0"/>
              <w:ind w:left="-108" w:right="-108"/>
              <w:textAlignment w:val="baseline"/>
              <w:rPr>
                <w:sz w:val="20"/>
                <w:szCs w:val="20"/>
              </w:rPr>
            </w:pPr>
            <w:r w:rsidRPr="007D07F3">
              <w:rPr>
                <w:sz w:val="20"/>
                <w:szCs w:val="20"/>
              </w:rPr>
              <w:t>разведение племенных животных, производство и использование племенной продукции (материала)</w:t>
            </w:r>
          </w:p>
        </w:tc>
        <w:tc>
          <w:tcPr>
            <w:tcW w:w="864" w:type="dxa"/>
            <w:tcBorders>
              <w:top w:val="single" w:sz="4" w:space="0" w:color="auto"/>
              <w:left w:val="single" w:sz="4" w:space="0" w:color="auto"/>
              <w:bottom w:val="single" w:sz="4" w:space="0" w:color="auto"/>
            </w:tcBorders>
          </w:tcPr>
          <w:p w:rsidR="00892C2E" w:rsidRPr="007D07F3" w:rsidRDefault="00892C2E" w:rsidP="00A70BE3">
            <w:pPr>
              <w:pStyle w:val="formattext"/>
              <w:spacing w:before="0" w:beforeAutospacing="0" w:after="0" w:afterAutospacing="0"/>
              <w:jc w:val="center"/>
              <w:textAlignment w:val="baseline"/>
              <w:rPr>
                <w:sz w:val="20"/>
                <w:szCs w:val="20"/>
              </w:rPr>
            </w:pPr>
            <w:r w:rsidRPr="007D07F3">
              <w:rPr>
                <w:sz w:val="20"/>
                <w:szCs w:val="20"/>
              </w:rPr>
              <w:t>1.8</w:t>
            </w:r>
          </w:p>
        </w:tc>
        <w:tc>
          <w:tcPr>
            <w:tcW w:w="1418" w:type="dxa"/>
            <w:tcBorders>
              <w:top w:val="single" w:sz="4" w:space="0" w:color="auto"/>
              <w:left w:val="single" w:sz="4" w:space="0" w:color="auto"/>
              <w:bottom w:val="single" w:sz="4" w:space="0" w:color="auto"/>
            </w:tcBorders>
          </w:tcPr>
          <w:p w:rsidR="00892C2E" w:rsidRPr="007D07F3" w:rsidRDefault="00892C2E" w:rsidP="00907EDB">
            <w:pPr>
              <w:pStyle w:val="aff7"/>
              <w:ind w:left="-108" w:right="-117"/>
              <w:rPr>
                <w:sz w:val="20"/>
                <w:szCs w:val="20"/>
              </w:rPr>
            </w:pPr>
            <w:r w:rsidRPr="007D07F3">
              <w:rPr>
                <w:sz w:val="20"/>
                <w:szCs w:val="20"/>
              </w:rPr>
              <w:t>Минимальная площадь – 1000</w:t>
            </w:r>
          </w:p>
          <w:p w:rsidR="00892C2E" w:rsidRPr="007D07F3" w:rsidRDefault="00892C2E" w:rsidP="00907EDB">
            <w:pPr>
              <w:ind w:left="-108" w:right="-117" w:firstLine="0"/>
              <w:jc w:val="center"/>
              <w:rPr>
                <w:sz w:val="20"/>
                <w:szCs w:val="20"/>
              </w:rPr>
            </w:pPr>
            <w:r w:rsidRPr="007D07F3">
              <w:rPr>
                <w:sz w:val="20"/>
                <w:szCs w:val="20"/>
              </w:rPr>
              <w:t>Максимальная площадь – 100000</w:t>
            </w:r>
          </w:p>
        </w:tc>
        <w:tc>
          <w:tcPr>
            <w:tcW w:w="1559" w:type="dxa"/>
            <w:tcBorders>
              <w:top w:val="single" w:sz="4" w:space="0" w:color="auto"/>
              <w:left w:val="single" w:sz="4" w:space="0" w:color="auto"/>
              <w:bottom w:val="single" w:sz="4" w:space="0" w:color="auto"/>
            </w:tcBorders>
          </w:tcPr>
          <w:p w:rsidR="00892C2E" w:rsidRPr="007D07F3" w:rsidRDefault="00892C2E" w:rsidP="00907EDB">
            <w:pPr>
              <w:pStyle w:val="aff7"/>
              <w:ind w:left="-108" w:right="-117"/>
              <w:rPr>
                <w:sz w:val="20"/>
                <w:szCs w:val="20"/>
              </w:rPr>
            </w:pPr>
            <w:r w:rsidRPr="007D07F3">
              <w:rPr>
                <w:sz w:val="20"/>
                <w:szCs w:val="20"/>
              </w:rPr>
              <w:t>Максимальное количество этажей -1</w:t>
            </w:r>
          </w:p>
          <w:p w:rsidR="00892C2E" w:rsidRPr="007D07F3" w:rsidRDefault="00892C2E" w:rsidP="00907EDB">
            <w:pPr>
              <w:ind w:left="-108" w:right="-117" w:firstLine="0"/>
              <w:jc w:val="center"/>
              <w:rPr>
                <w:sz w:val="20"/>
                <w:szCs w:val="20"/>
              </w:rPr>
            </w:pPr>
            <w:r w:rsidRPr="007D07F3">
              <w:rPr>
                <w:sz w:val="20"/>
                <w:szCs w:val="20"/>
              </w:rPr>
              <w:t>Максимальная высота строений – 20м.</w:t>
            </w:r>
          </w:p>
        </w:tc>
        <w:tc>
          <w:tcPr>
            <w:tcW w:w="2122" w:type="dxa"/>
            <w:tcBorders>
              <w:top w:val="single" w:sz="4" w:space="0" w:color="auto"/>
              <w:left w:val="single" w:sz="4" w:space="0" w:color="auto"/>
              <w:bottom w:val="single" w:sz="4" w:space="0" w:color="auto"/>
            </w:tcBorders>
          </w:tcPr>
          <w:p w:rsidR="00892C2E" w:rsidRPr="007D07F3" w:rsidRDefault="00892C2E" w:rsidP="00907EDB">
            <w:pPr>
              <w:ind w:left="-108" w:right="-117" w:firstLine="0"/>
              <w:jc w:val="center"/>
              <w:rPr>
                <w:sz w:val="20"/>
                <w:szCs w:val="20"/>
              </w:rPr>
            </w:pPr>
            <w:r w:rsidRPr="007D07F3">
              <w:rPr>
                <w:bCs/>
                <w:sz w:val="20"/>
                <w:szCs w:val="20"/>
              </w:rPr>
              <w:t>3м</w:t>
            </w:r>
          </w:p>
        </w:tc>
        <w:tc>
          <w:tcPr>
            <w:tcW w:w="1705" w:type="dxa"/>
            <w:tcBorders>
              <w:top w:val="single" w:sz="4" w:space="0" w:color="auto"/>
              <w:left w:val="single" w:sz="4" w:space="0" w:color="auto"/>
              <w:bottom w:val="single" w:sz="4" w:space="0" w:color="auto"/>
            </w:tcBorders>
          </w:tcPr>
          <w:p w:rsidR="00892C2E" w:rsidRPr="007D07F3" w:rsidRDefault="00892C2E" w:rsidP="00907EDB">
            <w:pPr>
              <w:ind w:left="-108" w:right="-117" w:firstLine="0"/>
              <w:jc w:val="center"/>
              <w:rPr>
                <w:sz w:val="20"/>
                <w:szCs w:val="20"/>
              </w:rPr>
            </w:pPr>
            <w:r w:rsidRPr="007D07F3">
              <w:rPr>
                <w:bCs/>
                <w:sz w:val="20"/>
                <w:szCs w:val="20"/>
              </w:rPr>
              <w:t>60</w:t>
            </w:r>
          </w:p>
        </w:tc>
      </w:tr>
      <w:tr w:rsidR="00892C2E" w:rsidRPr="007D07F3" w:rsidTr="008D6B39">
        <w:trPr>
          <w:tblHeader/>
        </w:trPr>
        <w:tc>
          <w:tcPr>
            <w:tcW w:w="1696" w:type="dxa"/>
            <w:tcBorders>
              <w:top w:val="single" w:sz="4" w:space="0" w:color="auto"/>
              <w:bottom w:val="single" w:sz="4" w:space="0" w:color="auto"/>
              <w:right w:val="single" w:sz="4" w:space="0" w:color="auto"/>
            </w:tcBorders>
          </w:tcPr>
          <w:p w:rsidR="00892C2E" w:rsidRPr="007D07F3" w:rsidRDefault="00892C2E" w:rsidP="00A70BE3">
            <w:pPr>
              <w:pStyle w:val="formattext"/>
              <w:spacing w:before="0" w:beforeAutospacing="0" w:after="0" w:afterAutospacing="0"/>
              <w:ind w:left="-108" w:right="-108"/>
              <w:textAlignment w:val="baseline"/>
              <w:rPr>
                <w:sz w:val="20"/>
                <w:szCs w:val="20"/>
              </w:rPr>
            </w:pPr>
            <w:r w:rsidRPr="007D07F3">
              <w:rPr>
                <w:sz w:val="20"/>
                <w:szCs w:val="20"/>
              </w:rPr>
              <w:t>Звероводство</w:t>
            </w:r>
          </w:p>
        </w:tc>
        <w:tc>
          <w:tcPr>
            <w:tcW w:w="6087" w:type="dxa"/>
            <w:tcBorders>
              <w:top w:val="single" w:sz="4" w:space="0" w:color="auto"/>
              <w:left w:val="single" w:sz="4" w:space="0" w:color="auto"/>
              <w:bottom w:val="single" w:sz="4" w:space="0" w:color="auto"/>
              <w:right w:val="single" w:sz="4" w:space="0" w:color="auto"/>
            </w:tcBorders>
          </w:tcPr>
          <w:p w:rsidR="00892C2E" w:rsidRPr="007D07F3" w:rsidRDefault="00892C2E" w:rsidP="005D70D7">
            <w:pPr>
              <w:pStyle w:val="formattext"/>
              <w:ind w:left="-108" w:right="-108"/>
              <w:textAlignment w:val="baseline"/>
              <w:rPr>
                <w:sz w:val="20"/>
                <w:szCs w:val="20"/>
              </w:rPr>
            </w:pPr>
            <w:r w:rsidRPr="007D07F3">
              <w:rPr>
                <w:sz w:val="20"/>
                <w:szCs w:val="20"/>
              </w:rPr>
              <w:t>Осуществление хозяйственной деятельности, связанной с разведением в неволе ценных пушных зверей;</w:t>
            </w:r>
          </w:p>
          <w:p w:rsidR="00892C2E" w:rsidRPr="007D07F3" w:rsidRDefault="00892C2E" w:rsidP="005D70D7">
            <w:pPr>
              <w:pStyle w:val="formattext"/>
              <w:ind w:left="-108" w:right="-108"/>
              <w:textAlignment w:val="baseline"/>
              <w:rPr>
                <w:sz w:val="20"/>
                <w:szCs w:val="20"/>
              </w:rPr>
            </w:pPr>
            <w:r w:rsidRPr="007D07F3">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892C2E" w:rsidRPr="007D07F3" w:rsidRDefault="00892C2E" w:rsidP="005D70D7">
            <w:pPr>
              <w:pStyle w:val="formattext"/>
              <w:ind w:left="-108" w:right="-108"/>
              <w:textAlignment w:val="baseline"/>
              <w:rPr>
                <w:sz w:val="20"/>
                <w:szCs w:val="20"/>
              </w:rPr>
            </w:pPr>
            <w:r w:rsidRPr="007D07F3">
              <w:rPr>
                <w:sz w:val="20"/>
                <w:szCs w:val="20"/>
              </w:rPr>
              <w:t>разведение племенных животных, производство и использование племенной продукции (материала)</w:t>
            </w:r>
          </w:p>
        </w:tc>
        <w:tc>
          <w:tcPr>
            <w:tcW w:w="864" w:type="dxa"/>
            <w:tcBorders>
              <w:top w:val="single" w:sz="4" w:space="0" w:color="auto"/>
              <w:left w:val="single" w:sz="4" w:space="0" w:color="auto"/>
              <w:bottom w:val="single" w:sz="4" w:space="0" w:color="auto"/>
            </w:tcBorders>
          </w:tcPr>
          <w:p w:rsidR="00892C2E" w:rsidRPr="007D07F3" w:rsidRDefault="00892C2E" w:rsidP="00A70BE3">
            <w:pPr>
              <w:pStyle w:val="formattext"/>
              <w:spacing w:before="0" w:beforeAutospacing="0" w:after="0" w:afterAutospacing="0"/>
              <w:jc w:val="center"/>
              <w:textAlignment w:val="baseline"/>
              <w:rPr>
                <w:sz w:val="20"/>
                <w:szCs w:val="20"/>
              </w:rPr>
            </w:pPr>
            <w:r w:rsidRPr="007D07F3">
              <w:rPr>
                <w:sz w:val="20"/>
                <w:szCs w:val="20"/>
              </w:rPr>
              <w:t>1.9</w:t>
            </w:r>
          </w:p>
        </w:tc>
        <w:tc>
          <w:tcPr>
            <w:tcW w:w="1418" w:type="dxa"/>
            <w:tcBorders>
              <w:top w:val="single" w:sz="4" w:space="0" w:color="auto"/>
              <w:left w:val="single" w:sz="4" w:space="0" w:color="auto"/>
              <w:bottom w:val="single" w:sz="4" w:space="0" w:color="auto"/>
            </w:tcBorders>
          </w:tcPr>
          <w:p w:rsidR="00892C2E" w:rsidRPr="007D07F3" w:rsidRDefault="00892C2E" w:rsidP="00907EDB">
            <w:pPr>
              <w:pStyle w:val="aff7"/>
              <w:ind w:left="-108" w:right="-117"/>
              <w:rPr>
                <w:sz w:val="20"/>
                <w:szCs w:val="20"/>
              </w:rPr>
            </w:pPr>
            <w:r w:rsidRPr="007D07F3">
              <w:rPr>
                <w:sz w:val="20"/>
                <w:szCs w:val="20"/>
              </w:rPr>
              <w:t>Минимальная площадь – 1000</w:t>
            </w:r>
          </w:p>
          <w:p w:rsidR="00892C2E" w:rsidRPr="007D07F3" w:rsidRDefault="00892C2E" w:rsidP="00907EDB">
            <w:pPr>
              <w:ind w:left="-108" w:right="-117" w:firstLine="0"/>
              <w:jc w:val="center"/>
              <w:rPr>
                <w:sz w:val="20"/>
                <w:szCs w:val="20"/>
              </w:rPr>
            </w:pPr>
            <w:r w:rsidRPr="007D07F3">
              <w:rPr>
                <w:sz w:val="20"/>
                <w:szCs w:val="20"/>
              </w:rPr>
              <w:t>Максимальная площадь – 100000</w:t>
            </w:r>
          </w:p>
        </w:tc>
        <w:tc>
          <w:tcPr>
            <w:tcW w:w="1559" w:type="dxa"/>
            <w:tcBorders>
              <w:top w:val="single" w:sz="4" w:space="0" w:color="auto"/>
              <w:left w:val="single" w:sz="4" w:space="0" w:color="auto"/>
              <w:bottom w:val="single" w:sz="4" w:space="0" w:color="auto"/>
            </w:tcBorders>
          </w:tcPr>
          <w:p w:rsidR="00892C2E" w:rsidRPr="007D07F3" w:rsidRDefault="00892C2E" w:rsidP="00907EDB">
            <w:pPr>
              <w:pStyle w:val="aff7"/>
              <w:ind w:left="-108" w:right="-117"/>
              <w:rPr>
                <w:sz w:val="20"/>
                <w:szCs w:val="20"/>
              </w:rPr>
            </w:pPr>
            <w:r w:rsidRPr="007D07F3">
              <w:rPr>
                <w:sz w:val="20"/>
                <w:szCs w:val="20"/>
              </w:rPr>
              <w:t>Максимальное количество этажей -1</w:t>
            </w:r>
          </w:p>
          <w:p w:rsidR="00892C2E" w:rsidRPr="007D07F3" w:rsidRDefault="00892C2E" w:rsidP="00907EDB">
            <w:pPr>
              <w:ind w:left="-108" w:right="-117" w:firstLine="0"/>
              <w:jc w:val="center"/>
              <w:rPr>
                <w:sz w:val="20"/>
                <w:szCs w:val="20"/>
              </w:rPr>
            </w:pPr>
            <w:r w:rsidRPr="007D07F3">
              <w:rPr>
                <w:sz w:val="20"/>
                <w:szCs w:val="20"/>
              </w:rPr>
              <w:t>Максимальная высота строений – 20м.</w:t>
            </w:r>
          </w:p>
        </w:tc>
        <w:tc>
          <w:tcPr>
            <w:tcW w:w="2122" w:type="dxa"/>
            <w:tcBorders>
              <w:top w:val="single" w:sz="4" w:space="0" w:color="auto"/>
              <w:left w:val="single" w:sz="4" w:space="0" w:color="auto"/>
              <w:bottom w:val="single" w:sz="4" w:space="0" w:color="auto"/>
            </w:tcBorders>
          </w:tcPr>
          <w:p w:rsidR="00892C2E" w:rsidRPr="007D07F3" w:rsidRDefault="00892C2E" w:rsidP="00907EDB">
            <w:pPr>
              <w:ind w:left="-108" w:right="-117" w:firstLine="0"/>
              <w:jc w:val="center"/>
              <w:rPr>
                <w:sz w:val="20"/>
                <w:szCs w:val="20"/>
              </w:rPr>
            </w:pPr>
            <w:r w:rsidRPr="007D07F3">
              <w:rPr>
                <w:bCs/>
                <w:sz w:val="20"/>
                <w:szCs w:val="20"/>
              </w:rPr>
              <w:t>3м</w:t>
            </w:r>
          </w:p>
        </w:tc>
        <w:tc>
          <w:tcPr>
            <w:tcW w:w="1705" w:type="dxa"/>
            <w:tcBorders>
              <w:top w:val="single" w:sz="4" w:space="0" w:color="auto"/>
              <w:left w:val="single" w:sz="4" w:space="0" w:color="auto"/>
              <w:bottom w:val="single" w:sz="4" w:space="0" w:color="auto"/>
            </w:tcBorders>
          </w:tcPr>
          <w:p w:rsidR="00892C2E" w:rsidRPr="007D07F3" w:rsidRDefault="00892C2E" w:rsidP="00907EDB">
            <w:pPr>
              <w:ind w:left="-108" w:right="-117" w:firstLine="0"/>
              <w:jc w:val="center"/>
              <w:rPr>
                <w:sz w:val="20"/>
                <w:szCs w:val="20"/>
              </w:rPr>
            </w:pPr>
            <w:r w:rsidRPr="007D07F3">
              <w:rPr>
                <w:bCs/>
                <w:sz w:val="20"/>
                <w:szCs w:val="20"/>
              </w:rPr>
              <w:t>75</w:t>
            </w:r>
          </w:p>
        </w:tc>
      </w:tr>
      <w:tr w:rsidR="00892C2E" w:rsidRPr="007D07F3" w:rsidTr="008D6B39">
        <w:trPr>
          <w:tblHeader/>
        </w:trPr>
        <w:tc>
          <w:tcPr>
            <w:tcW w:w="1696" w:type="dxa"/>
            <w:tcBorders>
              <w:top w:val="single" w:sz="4" w:space="0" w:color="auto"/>
              <w:bottom w:val="single" w:sz="4" w:space="0" w:color="auto"/>
              <w:right w:val="single" w:sz="4" w:space="0" w:color="auto"/>
            </w:tcBorders>
          </w:tcPr>
          <w:p w:rsidR="00892C2E" w:rsidRPr="007D07F3" w:rsidRDefault="00892C2E" w:rsidP="00A70BE3">
            <w:pPr>
              <w:pStyle w:val="formattext"/>
              <w:spacing w:before="0" w:beforeAutospacing="0" w:after="0" w:afterAutospacing="0"/>
              <w:ind w:left="-108" w:right="-108"/>
              <w:textAlignment w:val="baseline"/>
              <w:rPr>
                <w:sz w:val="20"/>
                <w:szCs w:val="20"/>
              </w:rPr>
            </w:pPr>
            <w:r w:rsidRPr="007D07F3">
              <w:rPr>
                <w:sz w:val="20"/>
                <w:szCs w:val="20"/>
              </w:rPr>
              <w:t>Птицеводство</w:t>
            </w:r>
          </w:p>
        </w:tc>
        <w:tc>
          <w:tcPr>
            <w:tcW w:w="6087" w:type="dxa"/>
            <w:tcBorders>
              <w:top w:val="single" w:sz="4" w:space="0" w:color="auto"/>
              <w:left w:val="single" w:sz="4" w:space="0" w:color="auto"/>
              <w:bottom w:val="single" w:sz="4" w:space="0" w:color="auto"/>
              <w:right w:val="single" w:sz="4" w:space="0" w:color="auto"/>
            </w:tcBorders>
          </w:tcPr>
          <w:p w:rsidR="00892C2E" w:rsidRPr="007D07F3" w:rsidRDefault="00892C2E" w:rsidP="002E22F0">
            <w:pPr>
              <w:pStyle w:val="formattext"/>
              <w:ind w:left="-108" w:right="-108"/>
              <w:textAlignment w:val="baseline"/>
              <w:rPr>
                <w:sz w:val="20"/>
                <w:szCs w:val="20"/>
              </w:rPr>
            </w:pPr>
            <w:r w:rsidRPr="007D07F3">
              <w:rPr>
                <w:sz w:val="20"/>
                <w:szCs w:val="20"/>
              </w:rPr>
              <w:t>Осуществление хозяйственной деятельности, связанной с разведением домашних пород птиц, в том числе водоплавающих;</w:t>
            </w:r>
          </w:p>
          <w:p w:rsidR="00892C2E" w:rsidRPr="007D07F3" w:rsidRDefault="00892C2E" w:rsidP="002E22F0">
            <w:pPr>
              <w:pStyle w:val="formattext"/>
              <w:ind w:left="-108" w:right="-108"/>
              <w:textAlignment w:val="baseline"/>
              <w:rPr>
                <w:sz w:val="20"/>
                <w:szCs w:val="20"/>
              </w:rPr>
            </w:pPr>
            <w:r w:rsidRPr="007D07F3">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892C2E" w:rsidRPr="007D07F3" w:rsidRDefault="00892C2E" w:rsidP="002E22F0">
            <w:pPr>
              <w:pStyle w:val="formattext"/>
              <w:ind w:left="-108" w:right="-108"/>
              <w:textAlignment w:val="baseline"/>
              <w:rPr>
                <w:sz w:val="20"/>
                <w:szCs w:val="20"/>
              </w:rPr>
            </w:pPr>
            <w:r w:rsidRPr="007D07F3">
              <w:rPr>
                <w:sz w:val="20"/>
                <w:szCs w:val="20"/>
              </w:rPr>
              <w:t>разведение племенных животных, производство и использование племенной продукции (материала)</w:t>
            </w:r>
          </w:p>
        </w:tc>
        <w:tc>
          <w:tcPr>
            <w:tcW w:w="864" w:type="dxa"/>
            <w:tcBorders>
              <w:top w:val="single" w:sz="4" w:space="0" w:color="auto"/>
              <w:left w:val="single" w:sz="4" w:space="0" w:color="auto"/>
              <w:bottom w:val="single" w:sz="4" w:space="0" w:color="auto"/>
            </w:tcBorders>
          </w:tcPr>
          <w:p w:rsidR="00892C2E" w:rsidRPr="007D07F3" w:rsidRDefault="00892C2E" w:rsidP="00A70BE3">
            <w:pPr>
              <w:pStyle w:val="formattext"/>
              <w:spacing w:before="0" w:beforeAutospacing="0" w:after="0" w:afterAutospacing="0"/>
              <w:jc w:val="center"/>
              <w:textAlignment w:val="baseline"/>
              <w:rPr>
                <w:sz w:val="20"/>
                <w:szCs w:val="20"/>
              </w:rPr>
            </w:pPr>
            <w:r w:rsidRPr="007D07F3">
              <w:rPr>
                <w:sz w:val="20"/>
                <w:szCs w:val="20"/>
              </w:rPr>
              <w:t>1.10</w:t>
            </w:r>
          </w:p>
        </w:tc>
        <w:tc>
          <w:tcPr>
            <w:tcW w:w="1418" w:type="dxa"/>
            <w:tcBorders>
              <w:top w:val="single" w:sz="4" w:space="0" w:color="auto"/>
              <w:left w:val="single" w:sz="4" w:space="0" w:color="auto"/>
              <w:bottom w:val="single" w:sz="4" w:space="0" w:color="auto"/>
            </w:tcBorders>
          </w:tcPr>
          <w:p w:rsidR="00892C2E" w:rsidRPr="007D07F3" w:rsidRDefault="00892C2E" w:rsidP="00907EDB">
            <w:pPr>
              <w:pStyle w:val="aff7"/>
              <w:ind w:left="-108" w:right="-117"/>
              <w:rPr>
                <w:sz w:val="20"/>
                <w:szCs w:val="20"/>
              </w:rPr>
            </w:pPr>
            <w:r w:rsidRPr="007D07F3">
              <w:rPr>
                <w:sz w:val="20"/>
                <w:szCs w:val="20"/>
              </w:rPr>
              <w:t>Минимальная площадь – 1000</w:t>
            </w:r>
          </w:p>
          <w:p w:rsidR="00892C2E" w:rsidRPr="007D07F3" w:rsidRDefault="00892C2E" w:rsidP="00907EDB">
            <w:pPr>
              <w:ind w:left="-108" w:right="-117" w:firstLine="0"/>
              <w:jc w:val="center"/>
              <w:rPr>
                <w:sz w:val="20"/>
                <w:szCs w:val="20"/>
              </w:rPr>
            </w:pPr>
            <w:r w:rsidRPr="007D07F3">
              <w:rPr>
                <w:sz w:val="20"/>
                <w:szCs w:val="20"/>
              </w:rPr>
              <w:t>Максимальная площадь – 100000</w:t>
            </w:r>
          </w:p>
        </w:tc>
        <w:tc>
          <w:tcPr>
            <w:tcW w:w="1559" w:type="dxa"/>
            <w:tcBorders>
              <w:top w:val="single" w:sz="4" w:space="0" w:color="auto"/>
              <w:left w:val="single" w:sz="4" w:space="0" w:color="auto"/>
              <w:bottom w:val="single" w:sz="4" w:space="0" w:color="auto"/>
            </w:tcBorders>
          </w:tcPr>
          <w:p w:rsidR="00892C2E" w:rsidRPr="007D07F3" w:rsidRDefault="00892C2E" w:rsidP="00907EDB">
            <w:pPr>
              <w:pStyle w:val="aff7"/>
              <w:ind w:left="-108" w:right="-117"/>
              <w:rPr>
                <w:sz w:val="20"/>
                <w:szCs w:val="20"/>
              </w:rPr>
            </w:pPr>
            <w:r w:rsidRPr="007D07F3">
              <w:rPr>
                <w:sz w:val="20"/>
                <w:szCs w:val="20"/>
              </w:rPr>
              <w:t>Максимальное количество этажей -1</w:t>
            </w:r>
          </w:p>
          <w:p w:rsidR="00892C2E" w:rsidRPr="007D07F3" w:rsidRDefault="00892C2E" w:rsidP="00907EDB">
            <w:pPr>
              <w:ind w:left="-108" w:right="-117" w:firstLine="0"/>
              <w:jc w:val="center"/>
              <w:rPr>
                <w:sz w:val="20"/>
                <w:szCs w:val="20"/>
              </w:rPr>
            </w:pPr>
            <w:r w:rsidRPr="007D07F3">
              <w:rPr>
                <w:sz w:val="20"/>
                <w:szCs w:val="20"/>
              </w:rPr>
              <w:t>Максимальная высота строений – 20м.</w:t>
            </w:r>
          </w:p>
        </w:tc>
        <w:tc>
          <w:tcPr>
            <w:tcW w:w="2122" w:type="dxa"/>
            <w:tcBorders>
              <w:top w:val="single" w:sz="4" w:space="0" w:color="auto"/>
              <w:left w:val="single" w:sz="4" w:space="0" w:color="auto"/>
              <w:bottom w:val="single" w:sz="4" w:space="0" w:color="auto"/>
            </w:tcBorders>
          </w:tcPr>
          <w:p w:rsidR="00892C2E" w:rsidRPr="007D07F3" w:rsidRDefault="00892C2E" w:rsidP="00907EDB">
            <w:pPr>
              <w:ind w:left="-108" w:right="-117" w:firstLine="0"/>
              <w:jc w:val="center"/>
              <w:rPr>
                <w:sz w:val="20"/>
                <w:szCs w:val="20"/>
              </w:rPr>
            </w:pPr>
            <w:r w:rsidRPr="007D07F3">
              <w:rPr>
                <w:bCs/>
                <w:sz w:val="20"/>
                <w:szCs w:val="20"/>
              </w:rPr>
              <w:t>3м</w:t>
            </w:r>
          </w:p>
        </w:tc>
        <w:tc>
          <w:tcPr>
            <w:tcW w:w="1705" w:type="dxa"/>
            <w:tcBorders>
              <w:top w:val="single" w:sz="4" w:space="0" w:color="auto"/>
              <w:left w:val="single" w:sz="4" w:space="0" w:color="auto"/>
              <w:bottom w:val="single" w:sz="4" w:space="0" w:color="auto"/>
            </w:tcBorders>
          </w:tcPr>
          <w:p w:rsidR="00892C2E" w:rsidRPr="007D07F3" w:rsidRDefault="00892C2E" w:rsidP="00907EDB">
            <w:pPr>
              <w:ind w:left="-108" w:right="-117" w:firstLine="0"/>
              <w:jc w:val="center"/>
              <w:rPr>
                <w:sz w:val="20"/>
                <w:szCs w:val="20"/>
              </w:rPr>
            </w:pPr>
            <w:r w:rsidRPr="007D07F3">
              <w:rPr>
                <w:bCs/>
                <w:sz w:val="20"/>
                <w:szCs w:val="20"/>
              </w:rPr>
              <w:t>60</w:t>
            </w:r>
          </w:p>
        </w:tc>
      </w:tr>
      <w:tr w:rsidR="00892C2E" w:rsidRPr="007D07F3" w:rsidTr="008D6B39">
        <w:trPr>
          <w:tblHeader/>
        </w:trPr>
        <w:tc>
          <w:tcPr>
            <w:tcW w:w="1696" w:type="dxa"/>
            <w:tcBorders>
              <w:top w:val="single" w:sz="4" w:space="0" w:color="auto"/>
              <w:bottom w:val="single" w:sz="4" w:space="0" w:color="auto"/>
              <w:right w:val="single" w:sz="4" w:space="0" w:color="auto"/>
            </w:tcBorders>
          </w:tcPr>
          <w:p w:rsidR="00892C2E" w:rsidRPr="007D07F3" w:rsidRDefault="00892C2E" w:rsidP="00A70BE3">
            <w:pPr>
              <w:pStyle w:val="formattext"/>
              <w:spacing w:before="0" w:beforeAutospacing="0" w:after="0" w:afterAutospacing="0"/>
              <w:ind w:left="-108" w:right="-108"/>
              <w:textAlignment w:val="baseline"/>
              <w:rPr>
                <w:sz w:val="20"/>
                <w:szCs w:val="20"/>
              </w:rPr>
            </w:pPr>
            <w:r w:rsidRPr="007D07F3">
              <w:rPr>
                <w:sz w:val="20"/>
                <w:szCs w:val="20"/>
              </w:rPr>
              <w:t>Свиноводство</w:t>
            </w:r>
          </w:p>
        </w:tc>
        <w:tc>
          <w:tcPr>
            <w:tcW w:w="6087" w:type="dxa"/>
            <w:tcBorders>
              <w:top w:val="single" w:sz="4" w:space="0" w:color="auto"/>
              <w:left w:val="single" w:sz="4" w:space="0" w:color="auto"/>
              <w:bottom w:val="single" w:sz="4" w:space="0" w:color="auto"/>
              <w:right w:val="single" w:sz="4" w:space="0" w:color="auto"/>
            </w:tcBorders>
          </w:tcPr>
          <w:p w:rsidR="00892C2E" w:rsidRPr="007D07F3" w:rsidRDefault="00892C2E" w:rsidP="002E22F0">
            <w:pPr>
              <w:pStyle w:val="formattext"/>
              <w:ind w:left="-108" w:right="-108"/>
              <w:textAlignment w:val="baseline"/>
              <w:rPr>
                <w:sz w:val="20"/>
                <w:szCs w:val="20"/>
              </w:rPr>
            </w:pPr>
            <w:r w:rsidRPr="007D07F3">
              <w:rPr>
                <w:sz w:val="20"/>
                <w:szCs w:val="20"/>
              </w:rPr>
              <w:t>Осуществление хозяйственной деятельности, связанной с разведением свиней;</w:t>
            </w:r>
          </w:p>
          <w:p w:rsidR="00892C2E" w:rsidRPr="007D07F3" w:rsidRDefault="00892C2E" w:rsidP="002E22F0">
            <w:pPr>
              <w:pStyle w:val="formattext"/>
              <w:ind w:left="-108" w:right="-108"/>
              <w:textAlignment w:val="baseline"/>
              <w:rPr>
                <w:sz w:val="20"/>
                <w:szCs w:val="20"/>
              </w:rPr>
            </w:pPr>
            <w:r w:rsidRPr="007D07F3">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892C2E" w:rsidRPr="007D07F3" w:rsidRDefault="00892C2E" w:rsidP="002E22F0">
            <w:pPr>
              <w:pStyle w:val="formattext"/>
              <w:ind w:left="-108" w:right="-108"/>
              <w:textAlignment w:val="baseline"/>
              <w:rPr>
                <w:sz w:val="20"/>
                <w:szCs w:val="20"/>
              </w:rPr>
            </w:pPr>
            <w:r w:rsidRPr="007D07F3">
              <w:rPr>
                <w:sz w:val="20"/>
                <w:szCs w:val="20"/>
              </w:rPr>
              <w:t>разведение племенных животных, производство и использование племенной продукции (материала)</w:t>
            </w:r>
          </w:p>
        </w:tc>
        <w:tc>
          <w:tcPr>
            <w:tcW w:w="864" w:type="dxa"/>
            <w:tcBorders>
              <w:top w:val="single" w:sz="4" w:space="0" w:color="auto"/>
              <w:left w:val="single" w:sz="4" w:space="0" w:color="auto"/>
              <w:bottom w:val="single" w:sz="4" w:space="0" w:color="auto"/>
            </w:tcBorders>
          </w:tcPr>
          <w:p w:rsidR="00892C2E" w:rsidRPr="007D07F3" w:rsidRDefault="00892C2E" w:rsidP="00A70BE3">
            <w:pPr>
              <w:pStyle w:val="formattext"/>
              <w:spacing w:before="0" w:beforeAutospacing="0" w:after="0" w:afterAutospacing="0"/>
              <w:jc w:val="center"/>
              <w:textAlignment w:val="baseline"/>
              <w:rPr>
                <w:sz w:val="20"/>
                <w:szCs w:val="20"/>
              </w:rPr>
            </w:pPr>
            <w:r w:rsidRPr="007D07F3">
              <w:rPr>
                <w:sz w:val="20"/>
                <w:szCs w:val="20"/>
              </w:rPr>
              <w:t>1.11</w:t>
            </w:r>
          </w:p>
        </w:tc>
        <w:tc>
          <w:tcPr>
            <w:tcW w:w="1418" w:type="dxa"/>
            <w:tcBorders>
              <w:top w:val="single" w:sz="4" w:space="0" w:color="auto"/>
              <w:left w:val="single" w:sz="4" w:space="0" w:color="auto"/>
              <w:bottom w:val="single" w:sz="4" w:space="0" w:color="auto"/>
            </w:tcBorders>
          </w:tcPr>
          <w:p w:rsidR="00892C2E" w:rsidRPr="007D07F3" w:rsidRDefault="00892C2E" w:rsidP="00907EDB">
            <w:pPr>
              <w:pStyle w:val="aff7"/>
              <w:ind w:left="-108" w:right="-117"/>
              <w:rPr>
                <w:sz w:val="20"/>
                <w:szCs w:val="20"/>
              </w:rPr>
            </w:pPr>
            <w:r w:rsidRPr="007D07F3">
              <w:rPr>
                <w:sz w:val="20"/>
                <w:szCs w:val="20"/>
              </w:rPr>
              <w:t>Минимальная площадь – 1000</w:t>
            </w:r>
          </w:p>
          <w:p w:rsidR="00892C2E" w:rsidRPr="007D07F3" w:rsidRDefault="00892C2E" w:rsidP="00907EDB">
            <w:pPr>
              <w:ind w:left="-108" w:right="-117" w:firstLine="0"/>
              <w:jc w:val="center"/>
              <w:rPr>
                <w:sz w:val="20"/>
                <w:szCs w:val="20"/>
              </w:rPr>
            </w:pPr>
            <w:r w:rsidRPr="007D07F3">
              <w:rPr>
                <w:sz w:val="20"/>
                <w:szCs w:val="20"/>
              </w:rPr>
              <w:t>Максимальная площадь – 100000</w:t>
            </w:r>
          </w:p>
        </w:tc>
        <w:tc>
          <w:tcPr>
            <w:tcW w:w="1559" w:type="dxa"/>
            <w:tcBorders>
              <w:top w:val="single" w:sz="4" w:space="0" w:color="auto"/>
              <w:left w:val="single" w:sz="4" w:space="0" w:color="auto"/>
              <w:bottom w:val="single" w:sz="4" w:space="0" w:color="auto"/>
            </w:tcBorders>
          </w:tcPr>
          <w:p w:rsidR="00892C2E" w:rsidRPr="007D07F3" w:rsidRDefault="00892C2E" w:rsidP="00907EDB">
            <w:pPr>
              <w:pStyle w:val="aff7"/>
              <w:ind w:left="-108" w:right="-117"/>
              <w:rPr>
                <w:sz w:val="20"/>
                <w:szCs w:val="20"/>
              </w:rPr>
            </w:pPr>
            <w:r w:rsidRPr="007D07F3">
              <w:rPr>
                <w:sz w:val="20"/>
                <w:szCs w:val="20"/>
              </w:rPr>
              <w:t>Максимальное количество этажей -1</w:t>
            </w:r>
          </w:p>
          <w:p w:rsidR="00892C2E" w:rsidRPr="007D07F3" w:rsidRDefault="00892C2E" w:rsidP="00907EDB">
            <w:pPr>
              <w:ind w:left="-108" w:right="-117" w:firstLine="0"/>
              <w:jc w:val="center"/>
              <w:rPr>
                <w:sz w:val="20"/>
                <w:szCs w:val="20"/>
              </w:rPr>
            </w:pPr>
            <w:r w:rsidRPr="007D07F3">
              <w:rPr>
                <w:sz w:val="20"/>
                <w:szCs w:val="20"/>
              </w:rPr>
              <w:t>Максимальная высота строений – 20м.</w:t>
            </w:r>
          </w:p>
        </w:tc>
        <w:tc>
          <w:tcPr>
            <w:tcW w:w="2122" w:type="dxa"/>
            <w:tcBorders>
              <w:top w:val="single" w:sz="4" w:space="0" w:color="auto"/>
              <w:left w:val="single" w:sz="4" w:space="0" w:color="auto"/>
              <w:bottom w:val="single" w:sz="4" w:space="0" w:color="auto"/>
            </w:tcBorders>
          </w:tcPr>
          <w:p w:rsidR="00892C2E" w:rsidRPr="007D07F3" w:rsidRDefault="00892C2E" w:rsidP="00907EDB">
            <w:pPr>
              <w:ind w:left="-108" w:right="-117" w:firstLine="0"/>
              <w:jc w:val="center"/>
              <w:rPr>
                <w:sz w:val="20"/>
                <w:szCs w:val="20"/>
              </w:rPr>
            </w:pPr>
            <w:r w:rsidRPr="007D07F3">
              <w:rPr>
                <w:bCs/>
                <w:sz w:val="20"/>
                <w:szCs w:val="20"/>
              </w:rPr>
              <w:t>3м</w:t>
            </w:r>
          </w:p>
        </w:tc>
        <w:tc>
          <w:tcPr>
            <w:tcW w:w="1705" w:type="dxa"/>
            <w:tcBorders>
              <w:top w:val="single" w:sz="4" w:space="0" w:color="auto"/>
              <w:left w:val="single" w:sz="4" w:space="0" w:color="auto"/>
              <w:bottom w:val="single" w:sz="4" w:space="0" w:color="auto"/>
            </w:tcBorders>
          </w:tcPr>
          <w:p w:rsidR="00892C2E" w:rsidRPr="007D07F3" w:rsidRDefault="00892C2E" w:rsidP="00907EDB">
            <w:pPr>
              <w:ind w:left="-108" w:right="-117" w:firstLine="0"/>
              <w:jc w:val="center"/>
              <w:rPr>
                <w:sz w:val="20"/>
                <w:szCs w:val="20"/>
              </w:rPr>
            </w:pPr>
            <w:r w:rsidRPr="007D07F3">
              <w:rPr>
                <w:bCs/>
                <w:sz w:val="20"/>
                <w:szCs w:val="20"/>
              </w:rPr>
              <w:t>60</w:t>
            </w:r>
          </w:p>
        </w:tc>
      </w:tr>
      <w:tr w:rsidR="00892C2E" w:rsidRPr="007D07F3" w:rsidTr="008D6B39">
        <w:trPr>
          <w:tblHeader/>
        </w:trPr>
        <w:tc>
          <w:tcPr>
            <w:tcW w:w="1696" w:type="dxa"/>
            <w:tcBorders>
              <w:top w:val="single" w:sz="4" w:space="0" w:color="auto"/>
              <w:bottom w:val="single" w:sz="4" w:space="0" w:color="auto"/>
              <w:right w:val="single" w:sz="4" w:space="0" w:color="auto"/>
            </w:tcBorders>
          </w:tcPr>
          <w:p w:rsidR="00892C2E" w:rsidRPr="007D07F3" w:rsidRDefault="00892C2E" w:rsidP="00A70BE3">
            <w:pPr>
              <w:pStyle w:val="aff6"/>
              <w:ind w:left="-108" w:right="-108"/>
              <w:jc w:val="left"/>
              <w:rPr>
                <w:sz w:val="20"/>
                <w:szCs w:val="20"/>
              </w:rPr>
            </w:pPr>
            <w:r w:rsidRPr="007D07F3">
              <w:rPr>
                <w:sz w:val="20"/>
                <w:szCs w:val="20"/>
              </w:rPr>
              <w:lastRenderedPageBreak/>
              <w:t>Пчеловодство</w:t>
            </w:r>
          </w:p>
        </w:tc>
        <w:tc>
          <w:tcPr>
            <w:tcW w:w="6087" w:type="dxa"/>
            <w:tcBorders>
              <w:top w:val="single" w:sz="4" w:space="0" w:color="auto"/>
              <w:left w:val="single" w:sz="4" w:space="0" w:color="auto"/>
              <w:bottom w:val="single" w:sz="4" w:space="0" w:color="auto"/>
              <w:right w:val="single" w:sz="4" w:space="0" w:color="auto"/>
            </w:tcBorders>
          </w:tcPr>
          <w:p w:rsidR="00892C2E" w:rsidRPr="007D07F3" w:rsidRDefault="00892C2E" w:rsidP="00A70BE3">
            <w:pPr>
              <w:pStyle w:val="aff6"/>
              <w:ind w:left="-108" w:right="-108"/>
              <w:rPr>
                <w:sz w:val="20"/>
                <w:szCs w:val="20"/>
              </w:rPr>
            </w:pPr>
            <w:r w:rsidRPr="007D07F3">
              <w:rPr>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864" w:type="dxa"/>
            <w:tcBorders>
              <w:top w:val="single" w:sz="4" w:space="0" w:color="auto"/>
              <w:left w:val="single" w:sz="4" w:space="0" w:color="auto"/>
              <w:bottom w:val="single" w:sz="4" w:space="0" w:color="auto"/>
            </w:tcBorders>
          </w:tcPr>
          <w:p w:rsidR="00892C2E" w:rsidRPr="007D07F3" w:rsidRDefault="00892C2E" w:rsidP="00A70BE3">
            <w:pPr>
              <w:pStyle w:val="aff7"/>
              <w:rPr>
                <w:sz w:val="20"/>
                <w:szCs w:val="20"/>
              </w:rPr>
            </w:pPr>
            <w:r w:rsidRPr="007D07F3">
              <w:rPr>
                <w:sz w:val="20"/>
                <w:szCs w:val="20"/>
              </w:rPr>
              <w:t>1.12</w:t>
            </w:r>
          </w:p>
        </w:tc>
        <w:tc>
          <w:tcPr>
            <w:tcW w:w="1418" w:type="dxa"/>
            <w:tcBorders>
              <w:top w:val="single" w:sz="4" w:space="0" w:color="auto"/>
              <w:left w:val="single" w:sz="4" w:space="0" w:color="auto"/>
              <w:bottom w:val="single" w:sz="4" w:space="0" w:color="auto"/>
            </w:tcBorders>
          </w:tcPr>
          <w:p w:rsidR="00892C2E" w:rsidRPr="007D07F3" w:rsidRDefault="00892C2E" w:rsidP="005C30CA">
            <w:pPr>
              <w:pStyle w:val="aff7"/>
              <w:ind w:left="-108" w:right="-117"/>
              <w:rPr>
                <w:sz w:val="20"/>
                <w:szCs w:val="20"/>
              </w:rPr>
            </w:pPr>
            <w:r w:rsidRPr="007D07F3">
              <w:rPr>
                <w:sz w:val="20"/>
                <w:szCs w:val="20"/>
              </w:rPr>
              <w:t>Минимальная площадь – 1000</w:t>
            </w:r>
          </w:p>
          <w:p w:rsidR="00892C2E" w:rsidRPr="007D07F3" w:rsidRDefault="00892C2E" w:rsidP="005C30CA">
            <w:pPr>
              <w:ind w:left="-108" w:right="-117" w:firstLine="0"/>
              <w:jc w:val="center"/>
              <w:rPr>
                <w:sz w:val="20"/>
                <w:szCs w:val="20"/>
              </w:rPr>
            </w:pPr>
            <w:r w:rsidRPr="007D07F3">
              <w:rPr>
                <w:sz w:val="20"/>
                <w:szCs w:val="20"/>
              </w:rPr>
              <w:t>Максимальная площадь – 100000</w:t>
            </w:r>
          </w:p>
        </w:tc>
        <w:tc>
          <w:tcPr>
            <w:tcW w:w="1559" w:type="dxa"/>
            <w:tcBorders>
              <w:top w:val="single" w:sz="4" w:space="0" w:color="auto"/>
              <w:left w:val="single" w:sz="4" w:space="0" w:color="auto"/>
              <w:bottom w:val="single" w:sz="4" w:space="0" w:color="auto"/>
            </w:tcBorders>
          </w:tcPr>
          <w:p w:rsidR="00892C2E" w:rsidRPr="007D07F3" w:rsidRDefault="00892C2E" w:rsidP="00907EDB">
            <w:pPr>
              <w:pStyle w:val="aff7"/>
              <w:ind w:left="-108" w:right="-117"/>
              <w:rPr>
                <w:sz w:val="20"/>
                <w:szCs w:val="20"/>
              </w:rPr>
            </w:pPr>
            <w:r w:rsidRPr="007D07F3">
              <w:rPr>
                <w:sz w:val="20"/>
                <w:szCs w:val="20"/>
              </w:rPr>
              <w:t>Максимальное количество этажей -1</w:t>
            </w:r>
          </w:p>
          <w:p w:rsidR="00892C2E" w:rsidRPr="007D07F3" w:rsidRDefault="00892C2E" w:rsidP="002E22F0">
            <w:pPr>
              <w:ind w:left="-108" w:right="-117" w:firstLine="0"/>
              <w:jc w:val="center"/>
              <w:rPr>
                <w:sz w:val="20"/>
                <w:szCs w:val="20"/>
              </w:rPr>
            </w:pPr>
            <w:r w:rsidRPr="007D07F3">
              <w:rPr>
                <w:sz w:val="20"/>
                <w:szCs w:val="20"/>
              </w:rPr>
              <w:t>Максимальная высота строений – 10м.</w:t>
            </w:r>
          </w:p>
        </w:tc>
        <w:tc>
          <w:tcPr>
            <w:tcW w:w="2122" w:type="dxa"/>
            <w:tcBorders>
              <w:top w:val="single" w:sz="4" w:space="0" w:color="auto"/>
              <w:left w:val="single" w:sz="4" w:space="0" w:color="auto"/>
              <w:bottom w:val="single" w:sz="4" w:space="0" w:color="auto"/>
            </w:tcBorders>
          </w:tcPr>
          <w:p w:rsidR="00892C2E" w:rsidRPr="007D07F3" w:rsidRDefault="00892C2E" w:rsidP="00907EDB">
            <w:pPr>
              <w:ind w:left="-108" w:right="-117" w:firstLine="0"/>
              <w:jc w:val="center"/>
              <w:rPr>
                <w:sz w:val="20"/>
                <w:szCs w:val="20"/>
              </w:rPr>
            </w:pPr>
            <w:r w:rsidRPr="007D07F3">
              <w:rPr>
                <w:bCs/>
                <w:sz w:val="20"/>
                <w:szCs w:val="20"/>
              </w:rPr>
              <w:t>3м</w:t>
            </w:r>
          </w:p>
        </w:tc>
        <w:tc>
          <w:tcPr>
            <w:tcW w:w="1705" w:type="dxa"/>
            <w:tcBorders>
              <w:top w:val="single" w:sz="4" w:space="0" w:color="auto"/>
              <w:left w:val="single" w:sz="4" w:space="0" w:color="auto"/>
              <w:bottom w:val="single" w:sz="4" w:space="0" w:color="auto"/>
            </w:tcBorders>
          </w:tcPr>
          <w:p w:rsidR="00892C2E" w:rsidRPr="007D07F3" w:rsidRDefault="00892C2E" w:rsidP="00907EDB">
            <w:pPr>
              <w:ind w:left="-108" w:right="-117" w:firstLine="0"/>
              <w:jc w:val="center"/>
              <w:rPr>
                <w:sz w:val="20"/>
                <w:szCs w:val="20"/>
              </w:rPr>
            </w:pPr>
            <w:r w:rsidRPr="007D07F3">
              <w:rPr>
                <w:bCs/>
                <w:sz w:val="20"/>
                <w:szCs w:val="20"/>
              </w:rPr>
              <w:t>60</w:t>
            </w:r>
          </w:p>
        </w:tc>
      </w:tr>
      <w:tr w:rsidR="00892C2E" w:rsidRPr="007D07F3" w:rsidTr="00711ADB">
        <w:tc>
          <w:tcPr>
            <w:tcW w:w="1696" w:type="dxa"/>
            <w:tcBorders>
              <w:top w:val="single" w:sz="4" w:space="0" w:color="auto"/>
              <w:bottom w:val="single" w:sz="4" w:space="0" w:color="auto"/>
              <w:right w:val="single" w:sz="4" w:space="0" w:color="auto"/>
            </w:tcBorders>
          </w:tcPr>
          <w:p w:rsidR="00892C2E" w:rsidRPr="007D07F3" w:rsidRDefault="00892C2E" w:rsidP="00A70BE3">
            <w:pPr>
              <w:pStyle w:val="aff6"/>
              <w:ind w:left="-108" w:right="-108"/>
              <w:jc w:val="left"/>
              <w:rPr>
                <w:sz w:val="20"/>
                <w:szCs w:val="20"/>
              </w:rPr>
            </w:pPr>
            <w:r w:rsidRPr="007D07F3">
              <w:rPr>
                <w:sz w:val="20"/>
                <w:szCs w:val="20"/>
              </w:rPr>
              <w:t>Рыбоводство</w:t>
            </w:r>
          </w:p>
        </w:tc>
        <w:tc>
          <w:tcPr>
            <w:tcW w:w="6087" w:type="dxa"/>
            <w:tcBorders>
              <w:top w:val="single" w:sz="4" w:space="0" w:color="auto"/>
              <w:left w:val="single" w:sz="4" w:space="0" w:color="auto"/>
              <w:bottom w:val="single" w:sz="4" w:space="0" w:color="auto"/>
              <w:right w:val="single" w:sz="4" w:space="0" w:color="auto"/>
            </w:tcBorders>
          </w:tcPr>
          <w:p w:rsidR="00892C2E" w:rsidRPr="007D07F3" w:rsidRDefault="00892C2E" w:rsidP="00A70BE3">
            <w:pPr>
              <w:pStyle w:val="aff6"/>
              <w:ind w:left="-108" w:right="-108"/>
              <w:rPr>
                <w:sz w:val="20"/>
                <w:szCs w:val="20"/>
              </w:rPr>
            </w:pPr>
            <w:r w:rsidRPr="007D07F3">
              <w:rPr>
                <w:sz w:val="20"/>
                <w:szCs w:val="20"/>
              </w:rPr>
              <w:t>Осуществление хозяйственной деятельности, связанной с разведением и (или) содержанием, выращиванием объектов рыбоводства (</w:t>
            </w:r>
            <w:proofErr w:type="spellStart"/>
            <w:r w:rsidRPr="007D07F3">
              <w:rPr>
                <w:sz w:val="20"/>
                <w:szCs w:val="20"/>
              </w:rPr>
              <w:t>аквакультуры</w:t>
            </w:r>
            <w:proofErr w:type="spellEnd"/>
            <w:r w:rsidRPr="007D07F3">
              <w:rPr>
                <w:sz w:val="20"/>
                <w:szCs w:val="20"/>
              </w:rPr>
              <w:t>); размещение зданий, сооружений, оборудования, необходимых для осуществления рыбоводства (</w:t>
            </w:r>
            <w:proofErr w:type="spellStart"/>
            <w:r w:rsidRPr="007D07F3">
              <w:rPr>
                <w:sz w:val="20"/>
                <w:szCs w:val="20"/>
              </w:rPr>
              <w:t>аквакультуры</w:t>
            </w:r>
            <w:proofErr w:type="spellEnd"/>
            <w:r w:rsidRPr="007D07F3">
              <w:rPr>
                <w:sz w:val="20"/>
                <w:szCs w:val="20"/>
              </w:rPr>
              <w:t>)</w:t>
            </w:r>
          </w:p>
        </w:tc>
        <w:tc>
          <w:tcPr>
            <w:tcW w:w="864" w:type="dxa"/>
            <w:tcBorders>
              <w:top w:val="single" w:sz="4" w:space="0" w:color="auto"/>
              <w:left w:val="single" w:sz="4" w:space="0" w:color="auto"/>
              <w:bottom w:val="single" w:sz="4" w:space="0" w:color="auto"/>
            </w:tcBorders>
          </w:tcPr>
          <w:p w:rsidR="00892C2E" w:rsidRPr="007D07F3" w:rsidRDefault="00892C2E" w:rsidP="00A70BE3">
            <w:pPr>
              <w:pStyle w:val="aff7"/>
              <w:rPr>
                <w:sz w:val="20"/>
                <w:szCs w:val="20"/>
              </w:rPr>
            </w:pPr>
            <w:r w:rsidRPr="007D07F3">
              <w:rPr>
                <w:sz w:val="20"/>
                <w:szCs w:val="20"/>
              </w:rPr>
              <w:t>1.13</w:t>
            </w:r>
          </w:p>
        </w:tc>
        <w:tc>
          <w:tcPr>
            <w:tcW w:w="1418" w:type="dxa"/>
            <w:tcBorders>
              <w:top w:val="single" w:sz="4" w:space="0" w:color="auto"/>
              <w:left w:val="single" w:sz="4" w:space="0" w:color="auto"/>
              <w:bottom w:val="single" w:sz="4" w:space="0" w:color="auto"/>
            </w:tcBorders>
          </w:tcPr>
          <w:p w:rsidR="00892C2E" w:rsidRPr="007D07F3" w:rsidRDefault="00892C2E" w:rsidP="00907EDB">
            <w:pPr>
              <w:pStyle w:val="aff7"/>
              <w:ind w:left="-108" w:right="-117"/>
              <w:rPr>
                <w:sz w:val="20"/>
                <w:szCs w:val="20"/>
              </w:rPr>
            </w:pPr>
            <w:r w:rsidRPr="007D07F3">
              <w:rPr>
                <w:sz w:val="20"/>
                <w:szCs w:val="20"/>
              </w:rPr>
              <w:t>Минимальная площадь – 1000</w:t>
            </w:r>
          </w:p>
          <w:p w:rsidR="00892C2E" w:rsidRPr="007D07F3" w:rsidRDefault="00892C2E" w:rsidP="00907EDB">
            <w:pPr>
              <w:ind w:left="-108" w:right="-117" w:firstLine="0"/>
              <w:jc w:val="center"/>
              <w:rPr>
                <w:sz w:val="20"/>
                <w:szCs w:val="20"/>
              </w:rPr>
            </w:pPr>
            <w:r w:rsidRPr="007D07F3">
              <w:rPr>
                <w:sz w:val="20"/>
                <w:szCs w:val="20"/>
              </w:rPr>
              <w:t>Максимальная площадь – 100000</w:t>
            </w:r>
          </w:p>
        </w:tc>
        <w:tc>
          <w:tcPr>
            <w:tcW w:w="1559" w:type="dxa"/>
            <w:tcBorders>
              <w:top w:val="single" w:sz="4" w:space="0" w:color="auto"/>
              <w:left w:val="single" w:sz="4" w:space="0" w:color="auto"/>
              <w:bottom w:val="single" w:sz="4" w:space="0" w:color="auto"/>
            </w:tcBorders>
          </w:tcPr>
          <w:p w:rsidR="00892C2E" w:rsidRPr="007D07F3" w:rsidRDefault="00892C2E" w:rsidP="00907EDB">
            <w:pPr>
              <w:pStyle w:val="aff7"/>
              <w:ind w:left="-108" w:right="-117"/>
              <w:rPr>
                <w:sz w:val="20"/>
                <w:szCs w:val="20"/>
              </w:rPr>
            </w:pPr>
            <w:r w:rsidRPr="007D07F3">
              <w:rPr>
                <w:sz w:val="20"/>
                <w:szCs w:val="20"/>
              </w:rPr>
              <w:t>Максимальное количество этажей -2</w:t>
            </w:r>
          </w:p>
          <w:p w:rsidR="00892C2E" w:rsidRPr="007D07F3" w:rsidRDefault="00892C2E" w:rsidP="00907EDB">
            <w:pPr>
              <w:ind w:left="-108" w:right="-117" w:firstLine="0"/>
              <w:jc w:val="center"/>
              <w:rPr>
                <w:sz w:val="20"/>
                <w:szCs w:val="20"/>
              </w:rPr>
            </w:pPr>
            <w:r w:rsidRPr="007D07F3">
              <w:rPr>
                <w:sz w:val="20"/>
                <w:szCs w:val="20"/>
              </w:rPr>
              <w:t>Максимальная высота строений – 10м.</w:t>
            </w:r>
          </w:p>
        </w:tc>
        <w:tc>
          <w:tcPr>
            <w:tcW w:w="2122" w:type="dxa"/>
            <w:tcBorders>
              <w:top w:val="single" w:sz="4" w:space="0" w:color="auto"/>
              <w:left w:val="single" w:sz="4" w:space="0" w:color="auto"/>
              <w:bottom w:val="single" w:sz="4" w:space="0" w:color="auto"/>
            </w:tcBorders>
          </w:tcPr>
          <w:p w:rsidR="00892C2E" w:rsidRPr="007D07F3" w:rsidRDefault="00892C2E" w:rsidP="00907EDB">
            <w:pPr>
              <w:ind w:left="-108" w:right="-117" w:firstLine="0"/>
              <w:jc w:val="center"/>
              <w:rPr>
                <w:sz w:val="20"/>
                <w:szCs w:val="20"/>
              </w:rPr>
            </w:pPr>
            <w:r w:rsidRPr="007D07F3">
              <w:rPr>
                <w:bCs/>
                <w:sz w:val="20"/>
                <w:szCs w:val="20"/>
              </w:rPr>
              <w:t>3м</w:t>
            </w:r>
          </w:p>
        </w:tc>
        <w:tc>
          <w:tcPr>
            <w:tcW w:w="1705" w:type="dxa"/>
            <w:tcBorders>
              <w:top w:val="single" w:sz="4" w:space="0" w:color="auto"/>
              <w:left w:val="single" w:sz="4" w:space="0" w:color="auto"/>
              <w:bottom w:val="single" w:sz="4" w:space="0" w:color="auto"/>
            </w:tcBorders>
          </w:tcPr>
          <w:p w:rsidR="00892C2E" w:rsidRPr="007D07F3" w:rsidRDefault="00892C2E" w:rsidP="00907EDB">
            <w:pPr>
              <w:ind w:left="-108" w:right="-117" w:firstLine="0"/>
              <w:jc w:val="center"/>
              <w:rPr>
                <w:sz w:val="20"/>
                <w:szCs w:val="20"/>
              </w:rPr>
            </w:pPr>
            <w:r w:rsidRPr="007D07F3">
              <w:rPr>
                <w:bCs/>
                <w:sz w:val="20"/>
                <w:szCs w:val="20"/>
              </w:rPr>
              <w:t>60</w:t>
            </w:r>
          </w:p>
        </w:tc>
      </w:tr>
      <w:tr w:rsidR="00892C2E" w:rsidRPr="007D07F3" w:rsidTr="00711ADB">
        <w:tc>
          <w:tcPr>
            <w:tcW w:w="1696" w:type="dxa"/>
            <w:tcBorders>
              <w:top w:val="single" w:sz="4" w:space="0" w:color="auto"/>
              <w:bottom w:val="single" w:sz="4" w:space="0" w:color="auto"/>
              <w:right w:val="single" w:sz="4" w:space="0" w:color="auto"/>
            </w:tcBorders>
          </w:tcPr>
          <w:p w:rsidR="00892C2E" w:rsidRPr="007D07F3" w:rsidRDefault="00892C2E" w:rsidP="00A70BE3">
            <w:pPr>
              <w:pStyle w:val="aff6"/>
              <w:ind w:left="-108" w:right="-108"/>
              <w:jc w:val="left"/>
              <w:rPr>
                <w:sz w:val="20"/>
                <w:szCs w:val="20"/>
              </w:rPr>
            </w:pPr>
            <w:r w:rsidRPr="007D07F3">
              <w:rPr>
                <w:sz w:val="20"/>
                <w:szCs w:val="20"/>
              </w:rPr>
              <w:t>Научное обеспечение сельского хозяйства</w:t>
            </w:r>
          </w:p>
        </w:tc>
        <w:tc>
          <w:tcPr>
            <w:tcW w:w="6087" w:type="dxa"/>
            <w:tcBorders>
              <w:top w:val="single" w:sz="4" w:space="0" w:color="auto"/>
              <w:left w:val="single" w:sz="4" w:space="0" w:color="auto"/>
              <w:bottom w:val="single" w:sz="4" w:space="0" w:color="auto"/>
              <w:right w:val="single" w:sz="4" w:space="0" w:color="auto"/>
            </w:tcBorders>
          </w:tcPr>
          <w:p w:rsidR="00892C2E" w:rsidRPr="007D07F3" w:rsidRDefault="00892C2E" w:rsidP="00A70BE3">
            <w:pPr>
              <w:pStyle w:val="aff6"/>
              <w:ind w:left="-108" w:right="-108"/>
              <w:rPr>
                <w:sz w:val="20"/>
                <w:szCs w:val="20"/>
              </w:rPr>
            </w:pPr>
            <w:r w:rsidRPr="007D07F3">
              <w:rPr>
                <w:sz w:val="20"/>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864" w:type="dxa"/>
            <w:tcBorders>
              <w:top w:val="single" w:sz="4" w:space="0" w:color="auto"/>
              <w:left w:val="single" w:sz="4" w:space="0" w:color="auto"/>
              <w:bottom w:val="single" w:sz="4" w:space="0" w:color="auto"/>
            </w:tcBorders>
          </w:tcPr>
          <w:p w:rsidR="00892C2E" w:rsidRPr="007D07F3" w:rsidRDefault="00892C2E" w:rsidP="00A70BE3">
            <w:pPr>
              <w:pStyle w:val="aff7"/>
              <w:rPr>
                <w:sz w:val="20"/>
                <w:szCs w:val="20"/>
              </w:rPr>
            </w:pPr>
            <w:r w:rsidRPr="007D07F3">
              <w:rPr>
                <w:sz w:val="20"/>
                <w:szCs w:val="20"/>
              </w:rPr>
              <w:t>1.14</w:t>
            </w:r>
          </w:p>
        </w:tc>
        <w:tc>
          <w:tcPr>
            <w:tcW w:w="1418" w:type="dxa"/>
            <w:tcBorders>
              <w:top w:val="single" w:sz="4" w:space="0" w:color="auto"/>
              <w:left w:val="single" w:sz="4" w:space="0" w:color="auto"/>
              <w:bottom w:val="single" w:sz="4" w:space="0" w:color="auto"/>
            </w:tcBorders>
          </w:tcPr>
          <w:p w:rsidR="00892C2E" w:rsidRPr="007D07F3" w:rsidRDefault="00892C2E" w:rsidP="00A70BE3">
            <w:pPr>
              <w:pStyle w:val="aff7"/>
              <w:ind w:left="-108" w:right="-117"/>
              <w:rPr>
                <w:sz w:val="20"/>
                <w:szCs w:val="20"/>
              </w:rPr>
            </w:pPr>
            <w:r w:rsidRPr="007D07F3">
              <w:rPr>
                <w:sz w:val="20"/>
                <w:szCs w:val="20"/>
              </w:rPr>
              <w:t>Минимальная площадь – 1000</w:t>
            </w:r>
          </w:p>
          <w:p w:rsidR="00892C2E" w:rsidRPr="007D07F3" w:rsidRDefault="00892C2E" w:rsidP="002E22F0">
            <w:pPr>
              <w:ind w:left="-108" w:right="-117" w:firstLine="0"/>
              <w:jc w:val="center"/>
              <w:rPr>
                <w:sz w:val="20"/>
                <w:szCs w:val="20"/>
              </w:rPr>
            </w:pPr>
            <w:r w:rsidRPr="007D07F3">
              <w:rPr>
                <w:sz w:val="20"/>
                <w:szCs w:val="20"/>
              </w:rPr>
              <w:t xml:space="preserve">Максимальная площадь – </w:t>
            </w:r>
          </w:p>
          <w:p w:rsidR="00892C2E" w:rsidRPr="007D07F3" w:rsidRDefault="00892C2E" w:rsidP="002E22F0">
            <w:pPr>
              <w:ind w:left="-108" w:right="-117" w:firstLine="0"/>
              <w:jc w:val="center"/>
              <w:rPr>
                <w:sz w:val="20"/>
                <w:szCs w:val="20"/>
              </w:rPr>
            </w:pPr>
            <w:r w:rsidRPr="007D07F3">
              <w:rPr>
                <w:sz w:val="20"/>
                <w:szCs w:val="20"/>
              </w:rPr>
              <w:t>100 000</w:t>
            </w:r>
          </w:p>
        </w:tc>
        <w:tc>
          <w:tcPr>
            <w:tcW w:w="1559" w:type="dxa"/>
            <w:tcBorders>
              <w:top w:val="single" w:sz="4" w:space="0" w:color="auto"/>
              <w:left w:val="single" w:sz="4" w:space="0" w:color="auto"/>
              <w:bottom w:val="single" w:sz="4" w:space="0" w:color="auto"/>
            </w:tcBorders>
          </w:tcPr>
          <w:p w:rsidR="00892C2E" w:rsidRPr="007D07F3" w:rsidRDefault="00892C2E" w:rsidP="002E22F0">
            <w:pPr>
              <w:pStyle w:val="aff7"/>
              <w:ind w:left="-108" w:right="-117"/>
              <w:rPr>
                <w:sz w:val="20"/>
                <w:szCs w:val="20"/>
              </w:rPr>
            </w:pPr>
            <w:r w:rsidRPr="007D07F3">
              <w:rPr>
                <w:sz w:val="20"/>
                <w:szCs w:val="20"/>
              </w:rPr>
              <w:t>Максимальное количество этажей -3</w:t>
            </w:r>
          </w:p>
          <w:p w:rsidR="00892C2E" w:rsidRPr="007D07F3" w:rsidRDefault="00892C2E" w:rsidP="002E22F0">
            <w:pPr>
              <w:ind w:left="-108" w:right="-117" w:firstLine="0"/>
              <w:jc w:val="center"/>
              <w:rPr>
                <w:sz w:val="20"/>
                <w:szCs w:val="20"/>
              </w:rPr>
            </w:pPr>
            <w:r w:rsidRPr="007D07F3">
              <w:rPr>
                <w:sz w:val="20"/>
                <w:szCs w:val="20"/>
              </w:rPr>
              <w:t>Максимальная высота строений – 12м.</w:t>
            </w:r>
          </w:p>
        </w:tc>
        <w:tc>
          <w:tcPr>
            <w:tcW w:w="2122" w:type="dxa"/>
            <w:tcBorders>
              <w:top w:val="single" w:sz="4" w:space="0" w:color="auto"/>
              <w:left w:val="single" w:sz="4" w:space="0" w:color="auto"/>
              <w:bottom w:val="single" w:sz="4" w:space="0" w:color="auto"/>
            </w:tcBorders>
          </w:tcPr>
          <w:p w:rsidR="00892C2E" w:rsidRPr="007D07F3" w:rsidRDefault="00892C2E" w:rsidP="00A70BE3">
            <w:pPr>
              <w:ind w:left="-108" w:right="-117" w:firstLine="0"/>
              <w:jc w:val="center"/>
              <w:rPr>
                <w:sz w:val="20"/>
                <w:szCs w:val="20"/>
              </w:rPr>
            </w:pPr>
            <w:r w:rsidRPr="007D07F3">
              <w:rPr>
                <w:bCs/>
                <w:sz w:val="20"/>
                <w:szCs w:val="20"/>
              </w:rPr>
              <w:t>3 м</w:t>
            </w:r>
          </w:p>
        </w:tc>
        <w:tc>
          <w:tcPr>
            <w:tcW w:w="1705" w:type="dxa"/>
            <w:tcBorders>
              <w:top w:val="single" w:sz="4" w:space="0" w:color="auto"/>
              <w:left w:val="single" w:sz="4" w:space="0" w:color="auto"/>
              <w:bottom w:val="single" w:sz="4" w:space="0" w:color="auto"/>
            </w:tcBorders>
          </w:tcPr>
          <w:p w:rsidR="00892C2E" w:rsidRPr="007D07F3" w:rsidRDefault="00892C2E" w:rsidP="00A70BE3">
            <w:pPr>
              <w:ind w:left="-108" w:right="-117" w:firstLine="0"/>
              <w:jc w:val="center"/>
              <w:rPr>
                <w:sz w:val="20"/>
                <w:szCs w:val="20"/>
              </w:rPr>
            </w:pPr>
            <w:r w:rsidRPr="007D07F3">
              <w:rPr>
                <w:bCs/>
                <w:sz w:val="20"/>
                <w:szCs w:val="20"/>
              </w:rPr>
              <w:t>40</w:t>
            </w:r>
          </w:p>
        </w:tc>
      </w:tr>
      <w:tr w:rsidR="00892C2E" w:rsidRPr="007D07F3" w:rsidTr="008D6B39">
        <w:trPr>
          <w:tblHeader/>
        </w:trPr>
        <w:tc>
          <w:tcPr>
            <w:tcW w:w="1696" w:type="dxa"/>
            <w:tcBorders>
              <w:top w:val="single" w:sz="4" w:space="0" w:color="auto"/>
              <w:bottom w:val="single" w:sz="4" w:space="0" w:color="auto"/>
              <w:right w:val="single" w:sz="4" w:space="0" w:color="auto"/>
            </w:tcBorders>
          </w:tcPr>
          <w:p w:rsidR="00892C2E" w:rsidRPr="007D07F3" w:rsidRDefault="00892C2E" w:rsidP="00A70BE3">
            <w:pPr>
              <w:pStyle w:val="aff6"/>
              <w:ind w:left="-108" w:right="-108"/>
              <w:jc w:val="center"/>
              <w:rPr>
                <w:sz w:val="20"/>
                <w:szCs w:val="20"/>
              </w:rPr>
            </w:pPr>
            <w:r w:rsidRPr="007D07F3">
              <w:rPr>
                <w:sz w:val="20"/>
                <w:szCs w:val="20"/>
              </w:rPr>
              <w:t>Хранение и переработка</w:t>
            </w:r>
          </w:p>
          <w:p w:rsidR="00892C2E" w:rsidRPr="007D07F3" w:rsidRDefault="00892C2E" w:rsidP="00A70BE3">
            <w:pPr>
              <w:pStyle w:val="aff6"/>
              <w:ind w:left="-108" w:right="-108"/>
              <w:jc w:val="center"/>
              <w:rPr>
                <w:sz w:val="20"/>
                <w:szCs w:val="20"/>
              </w:rPr>
            </w:pPr>
            <w:r w:rsidRPr="007D07F3">
              <w:rPr>
                <w:sz w:val="20"/>
                <w:szCs w:val="20"/>
              </w:rPr>
              <w:t>сельскохозяйственной</w:t>
            </w:r>
          </w:p>
          <w:p w:rsidR="00892C2E" w:rsidRPr="007D07F3" w:rsidRDefault="00892C2E" w:rsidP="00A70BE3">
            <w:pPr>
              <w:pStyle w:val="aff6"/>
              <w:ind w:left="-108" w:right="-108"/>
              <w:jc w:val="center"/>
              <w:rPr>
                <w:sz w:val="20"/>
                <w:szCs w:val="20"/>
              </w:rPr>
            </w:pPr>
            <w:r w:rsidRPr="007D07F3">
              <w:rPr>
                <w:sz w:val="20"/>
                <w:szCs w:val="20"/>
              </w:rPr>
              <w:t>продукции</w:t>
            </w:r>
          </w:p>
        </w:tc>
        <w:tc>
          <w:tcPr>
            <w:tcW w:w="6087" w:type="dxa"/>
            <w:tcBorders>
              <w:top w:val="single" w:sz="4" w:space="0" w:color="auto"/>
              <w:left w:val="single" w:sz="4" w:space="0" w:color="auto"/>
              <w:bottom w:val="single" w:sz="4" w:space="0" w:color="auto"/>
              <w:right w:val="single" w:sz="4" w:space="0" w:color="auto"/>
            </w:tcBorders>
          </w:tcPr>
          <w:p w:rsidR="00892C2E" w:rsidRPr="007D07F3" w:rsidRDefault="00892C2E" w:rsidP="00A70BE3">
            <w:pPr>
              <w:pStyle w:val="aff6"/>
              <w:ind w:left="-108" w:right="-108"/>
              <w:rPr>
                <w:sz w:val="20"/>
                <w:szCs w:val="20"/>
              </w:rPr>
            </w:pPr>
            <w:r w:rsidRPr="007D07F3">
              <w:rPr>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64" w:type="dxa"/>
            <w:tcBorders>
              <w:top w:val="single" w:sz="4" w:space="0" w:color="auto"/>
              <w:left w:val="single" w:sz="4" w:space="0" w:color="auto"/>
              <w:bottom w:val="single" w:sz="4" w:space="0" w:color="auto"/>
            </w:tcBorders>
          </w:tcPr>
          <w:p w:rsidR="00892C2E" w:rsidRPr="007D07F3" w:rsidRDefault="00892C2E" w:rsidP="00A70BE3">
            <w:pPr>
              <w:pStyle w:val="aff7"/>
              <w:rPr>
                <w:sz w:val="20"/>
                <w:szCs w:val="20"/>
              </w:rPr>
            </w:pPr>
            <w:r w:rsidRPr="007D07F3">
              <w:rPr>
                <w:sz w:val="20"/>
                <w:szCs w:val="20"/>
              </w:rPr>
              <w:t>1.15</w:t>
            </w:r>
          </w:p>
        </w:tc>
        <w:tc>
          <w:tcPr>
            <w:tcW w:w="1418" w:type="dxa"/>
            <w:tcBorders>
              <w:top w:val="single" w:sz="4" w:space="0" w:color="auto"/>
              <w:left w:val="single" w:sz="4" w:space="0" w:color="auto"/>
              <w:bottom w:val="single" w:sz="4" w:space="0" w:color="auto"/>
            </w:tcBorders>
          </w:tcPr>
          <w:p w:rsidR="00892C2E" w:rsidRPr="007D07F3" w:rsidRDefault="00892C2E" w:rsidP="00327D75">
            <w:pPr>
              <w:pStyle w:val="aff7"/>
              <w:ind w:left="-108" w:right="-117"/>
              <w:rPr>
                <w:sz w:val="20"/>
                <w:szCs w:val="20"/>
              </w:rPr>
            </w:pPr>
            <w:r w:rsidRPr="007D07F3">
              <w:rPr>
                <w:sz w:val="20"/>
                <w:szCs w:val="20"/>
              </w:rPr>
              <w:t>Минимальная площадь – 1000</w:t>
            </w:r>
          </w:p>
          <w:p w:rsidR="00892C2E" w:rsidRPr="007D07F3" w:rsidRDefault="00892C2E" w:rsidP="00327D75">
            <w:pPr>
              <w:ind w:left="-108" w:right="-117" w:firstLine="0"/>
              <w:jc w:val="center"/>
              <w:rPr>
                <w:sz w:val="20"/>
                <w:szCs w:val="20"/>
              </w:rPr>
            </w:pPr>
            <w:r w:rsidRPr="007D07F3">
              <w:rPr>
                <w:sz w:val="20"/>
                <w:szCs w:val="20"/>
              </w:rPr>
              <w:t xml:space="preserve">Максимальная площадь – </w:t>
            </w:r>
          </w:p>
          <w:p w:rsidR="00892C2E" w:rsidRPr="007D07F3" w:rsidRDefault="00892C2E" w:rsidP="00327D75">
            <w:pPr>
              <w:ind w:left="-108" w:right="-117" w:firstLine="0"/>
              <w:jc w:val="center"/>
              <w:rPr>
                <w:sz w:val="20"/>
                <w:szCs w:val="20"/>
              </w:rPr>
            </w:pPr>
            <w:r w:rsidRPr="007D07F3">
              <w:rPr>
                <w:sz w:val="20"/>
                <w:szCs w:val="20"/>
              </w:rPr>
              <w:t>100 000</w:t>
            </w:r>
          </w:p>
        </w:tc>
        <w:tc>
          <w:tcPr>
            <w:tcW w:w="1559" w:type="dxa"/>
            <w:tcBorders>
              <w:top w:val="single" w:sz="4" w:space="0" w:color="auto"/>
              <w:left w:val="single" w:sz="4" w:space="0" w:color="auto"/>
              <w:bottom w:val="single" w:sz="4" w:space="0" w:color="auto"/>
            </w:tcBorders>
          </w:tcPr>
          <w:p w:rsidR="00892C2E" w:rsidRPr="007D07F3" w:rsidRDefault="00892C2E" w:rsidP="00A70BE3">
            <w:pPr>
              <w:pStyle w:val="aff7"/>
              <w:ind w:left="-108" w:right="-117"/>
              <w:rPr>
                <w:sz w:val="20"/>
                <w:szCs w:val="20"/>
              </w:rPr>
            </w:pPr>
            <w:r w:rsidRPr="007D07F3">
              <w:rPr>
                <w:sz w:val="20"/>
                <w:szCs w:val="20"/>
              </w:rPr>
              <w:t>Максимальное количество этажей -3</w:t>
            </w:r>
          </w:p>
          <w:p w:rsidR="00892C2E" w:rsidRPr="007D07F3" w:rsidRDefault="00892C2E" w:rsidP="00327D75">
            <w:pPr>
              <w:ind w:left="-108" w:right="-117" w:firstLine="0"/>
              <w:jc w:val="center"/>
              <w:rPr>
                <w:sz w:val="20"/>
                <w:szCs w:val="20"/>
              </w:rPr>
            </w:pPr>
            <w:r w:rsidRPr="007D07F3">
              <w:rPr>
                <w:sz w:val="20"/>
                <w:szCs w:val="20"/>
              </w:rPr>
              <w:t>Максимальная высота строений – 30 м.</w:t>
            </w:r>
          </w:p>
        </w:tc>
        <w:tc>
          <w:tcPr>
            <w:tcW w:w="2122" w:type="dxa"/>
            <w:tcBorders>
              <w:top w:val="single" w:sz="4" w:space="0" w:color="auto"/>
              <w:left w:val="single" w:sz="4" w:space="0" w:color="auto"/>
              <w:bottom w:val="single" w:sz="4" w:space="0" w:color="auto"/>
            </w:tcBorders>
          </w:tcPr>
          <w:p w:rsidR="00892C2E" w:rsidRPr="007D07F3" w:rsidRDefault="00892C2E" w:rsidP="00A70BE3">
            <w:pPr>
              <w:ind w:left="-108" w:right="-117" w:firstLine="0"/>
              <w:jc w:val="center"/>
              <w:rPr>
                <w:sz w:val="20"/>
                <w:szCs w:val="20"/>
              </w:rPr>
            </w:pPr>
            <w:r w:rsidRPr="007D07F3">
              <w:rPr>
                <w:bCs/>
                <w:sz w:val="20"/>
                <w:szCs w:val="20"/>
              </w:rPr>
              <w:t>3м</w:t>
            </w:r>
          </w:p>
        </w:tc>
        <w:tc>
          <w:tcPr>
            <w:tcW w:w="1705" w:type="dxa"/>
            <w:tcBorders>
              <w:top w:val="single" w:sz="4" w:space="0" w:color="auto"/>
              <w:left w:val="single" w:sz="4" w:space="0" w:color="auto"/>
              <w:bottom w:val="single" w:sz="4" w:space="0" w:color="auto"/>
            </w:tcBorders>
          </w:tcPr>
          <w:p w:rsidR="00892C2E" w:rsidRPr="007D07F3" w:rsidRDefault="00892C2E" w:rsidP="00A70BE3">
            <w:pPr>
              <w:ind w:left="-108" w:right="-117" w:firstLine="0"/>
              <w:jc w:val="center"/>
              <w:rPr>
                <w:sz w:val="20"/>
                <w:szCs w:val="20"/>
              </w:rPr>
            </w:pPr>
            <w:r w:rsidRPr="007D07F3">
              <w:rPr>
                <w:bCs/>
                <w:sz w:val="20"/>
                <w:szCs w:val="20"/>
              </w:rPr>
              <w:t>60</w:t>
            </w:r>
          </w:p>
        </w:tc>
      </w:tr>
      <w:tr w:rsidR="00892C2E" w:rsidRPr="007D07F3" w:rsidTr="008D6B39">
        <w:trPr>
          <w:tblHeader/>
        </w:trPr>
        <w:tc>
          <w:tcPr>
            <w:tcW w:w="1696" w:type="dxa"/>
            <w:tcBorders>
              <w:top w:val="single" w:sz="4" w:space="0" w:color="auto"/>
              <w:bottom w:val="single" w:sz="4" w:space="0" w:color="auto"/>
              <w:right w:val="single" w:sz="4" w:space="0" w:color="auto"/>
            </w:tcBorders>
          </w:tcPr>
          <w:p w:rsidR="00892C2E" w:rsidRPr="007D07F3" w:rsidRDefault="00892C2E" w:rsidP="00A70BE3">
            <w:pPr>
              <w:spacing w:before="100" w:beforeAutospacing="1" w:after="100" w:afterAutospacing="1"/>
              <w:ind w:left="-108" w:right="-108" w:firstLine="0"/>
              <w:rPr>
                <w:sz w:val="20"/>
                <w:szCs w:val="20"/>
              </w:rPr>
            </w:pPr>
            <w:r w:rsidRPr="007D07F3">
              <w:rPr>
                <w:sz w:val="20"/>
                <w:szCs w:val="20"/>
              </w:rPr>
              <w:t>Ведение личного подсобного хозяйства на полевых участках</w:t>
            </w:r>
          </w:p>
        </w:tc>
        <w:tc>
          <w:tcPr>
            <w:tcW w:w="6087" w:type="dxa"/>
            <w:tcBorders>
              <w:top w:val="single" w:sz="4" w:space="0" w:color="auto"/>
              <w:left w:val="single" w:sz="4" w:space="0" w:color="auto"/>
              <w:bottom w:val="single" w:sz="4" w:space="0" w:color="auto"/>
              <w:right w:val="single" w:sz="4" w:space="0" w:color="auto"/>
            </w:tcBorders>
          </w:tcPr>
          <w:p w:rsidR="00892C2E" w:rsidRPr="007D07F3" w:rsidRDefault="00892C2E" w:rsidP="00A70BE3">
            <w:pPr>
              <w:spacing w:before="100" w:beforeAutospacing="1" w:after="100" w:afterAutospacing="1"/>
              <w:ind w:left="-108" w:right="-108" w:firstLine="0"/>
              <w:rPr>
                <w:sz w:val="20"/>
                <w:szCs w:val="20"/>
              </w:rPr>
            </w:pPr>
            <w:r w:rsidRPr="007D07F3">
              <w:rPr>
                <w:sz w:val="20"/>
                <w:szCs w:val="20"/>
              </w:rPr>
              <w:t>Производство сельскохозяйственной продукции без права возведения объектов капитального строительства</w:t>
            </w:r>
          </w:p>
        </w:tc>
        <w:tc>
          <w:tcPr>
            <w:tcW w:w="864" w:type="dxa"/>
            <w:tcBorders>
              <w:top w:val="single" w:sz="4" w:space="0" w:color="auto"/>
              <w:left w:val="single" w:sz="4" w:space="0" w:color="auto"/>
              <w:bottom w:val="single" w:sz="4" w:space="0" w:color="auto"/>
            </w:tcBorders>
          </w:tcPr>
          <w:p w:rsidR="00892C2E" w:rsidRPr="007D07F3" w:rsidRDefault="00892C2E" w:rsidP="00A70BE3">
            <w:pPr>
              <w:spacing w:before="100" w:beforeAutospacing="1" w:after="100" w:afterAutospacing="1"/>
              <w:ind w:firstLine="0"/>
              <w:jc w:val="center"/>
              <w:rPr>
                <w:sz w:val="20"/>
                <w:szCs w:val="20"/>
              </w:rPr>
            </w:pPr>
            <w:r w:rsidRPr="007D07F3">
              <w:rPr>
                <w:sz w:val="20"/>
                <w:szCs w:val="20"/>
              </w:rPr>
              <w:t>1.16</w:t>
            </w:r>
          </w:p>
        </w:tc>
        <w:tc>
          <w:tcPr>
            <w:tcW w:w="1418" w:type="dxa"/>
            <w:tcBorders>
              <w:top w:val="single" w:sz="4" w:space="0" w:color="auto"/>
              <w:left w:val="single" w:sz="4" w:space="0" w:color="auto"/>
              <w:bottom w:val="single" w:sz="4" w:space="0" w:color="auto"/>
            </w:tcBorders>
          </w:tcPr>
          <w:p w:rsidR="00892C2E" w:rsidRPr="007D07F3" w:rsidRDefault="00892C2E" w:rsidP="00A70BE3">
            <w:pPr>
              <w:pStyle w:val="aff7"/>
              <w:ind w:left="-108" w:right="-117"/>
              <w:rPr>
                <w:sz w:val="20"/>
                <w:szCs w:val="20"/>
              </w:rPr>
            </w:pPr>
            <w:r w:rsidRPr="007D07F3">
              <w:rPr>
                <w:sz w:val="20"/>
                <w:szCs w:val="20"/>
              </w:rPr>
              <w:t>Минимальная площадь – 1000</w:t>
            </w:r>
          </w:p>
          <w:p w:rsidR="00892C2E" w:rsidRPr="007D07F3" w:rsidRDefault="00892C2E" w:rsidP="00327D75">
            <w:pPr>
              <w:ind w:left="-108" w:right="-117" w:firstLine="0"/>
              <w:jc w:val="center"/>
              <w:rPr>
                <w:sz w:val="20"/>
                <w:szCs w:val="20"/>
              </w:rPr>
            </w:pPr>
            <w:r w:rsidRPr="007D07F3">
              <w:rPr>
                <w:sz w:val="20"/>
                <w:szCs w:val="20"/>
              </w:rPr>
              <w:t>Максимальная площадь – 10 000</w:t>
            </w:r>
          </w:p>
        </w:tc>
        <w:tc>
          <w:tcPr>
            <w:tcW w:w="1559" w:type="dxa"/>
            <w:tcBorders>
              <w:top w:val="single" w:sz="4" w:space="0" w:color="auto"/>
              <w:left w:val="single" w:sz="4" w:space="0" w:color="auto"/>
              <w:bottom w:val="single" w:sz="4" w:space="0" w:color="auto"/>
            </w:tcBorders>
          </w:tcPr>
          <w:p w:rsidR="00892C2E" w:rsidRPr="007D07F3" w:rsidRDefault="00892C2E" w:rsidP="00A70BE3">
            <w:pPr>
              <w:ind w:left="-108" w:right="-117" w:firstLine="0"/>
              <w:jc w:val="center"/>
              <w:rPr>
                <w:sz w:val="20"/>
                <w:szCs w:val="20"/>
              </w:rPr>
            </w:pPr>
            <w:r w:rsidRPr="007D07F3">
              <w:rPr>
                <w:bCs/>
                <w:sz w:val="20"/>
                <w:szCs w:val="20"/>
              </w:rPr>
              <w:t>Не подлежит установлению</w:t>
            </w:r>
          </w:p>
        </w:tc>
        <w:tc>
          <w:tcPr>
            <w:tcW w:w="2122" w:type="dxa"/>
            <w:tcBorders>
              <w:top w:val="single" w:sz="4" w:space="0" w:color="auto"/>
              <w:left w:val="single" w:sz="4" w:space="0" w:color="auto"/>
              <w:bottom w:val="single" w:sz="4" w:space="0" w:color="auto"/>
            </w:tcBorders>
          </w:tcPr>
          <w:p w:rsidR="00892C2E" w:rsidRPr="007D07F3" w:rsidRDefault="00892C2E" w:rsidP="00A70BE3">
            <w:pPr>
              <w:ind w:left="-108" w:right="-117" w:firstLine="0"/>
              <w:jc w:val="center"/>
              <w:rPr>
                <w:sz w:val="20"/>
                <w:szCs w:val="20"/>
              </w:rPr>
            </w:pPr>
            <w:r w:rsidRPr="007D07F3">
              <w:rPr>
                <w:bCs/>
                <w:sz w:val="20"/>
                <w:szCs w:val="20"/>
              </w:rPr>
              <w:t>Не подлежит установлению</w:t>
            </w:r>
          </w:p>
        </w:tc>
        <w:tc>
          <w:tcPr>
            <w:tcW w:w="1705" w:type="dxa"/>
            <w:tcBorders>
              <w:top w:val="single" w:sz="4" w:space="0" w:color="auto"/>
              <w:left w:val="single" w:sz="4" w:space="0" w:color="auto"/>
              <w:bottom w:val="single" w:sz="4" w:space="0" w:color="auto"/>
            </w:tcBorders>
          </w:tcPr>
          <w:p w:rsidR="00892C2E" w:rsidRPr="007D07F3" w:rsidRDefault="00892C2E" w:rsidP="00A70BE3">
            <w:pPr>
              <w:ind w:left="-108" w:right="-117" w:firstLine="0"/>
              <w:jc w:val="center"/>
              <w:rPr>
                <w:sz w:val="20"/>
                <w:szCs w:val="20"/>
              </w:rPr>
            </w:pPr>
            <w:r w:rsidRPr="007D07F3">
              <w:rPr>
                <w:bCs/>
                <w:sz w:val="20"/>
                <w:szCs w:val="20"/>
              </w:rPr>
              <w:t>Не подлежит установлению</w:t>
            </w:r>
          </w:p>
        </w:tc>
      </w:tr>
      <w:tr w:rsidR="00892C2E" w:rsidRPr="007D07F3" w:rsidTr="008D6B39">
        <w:trPr>
          <w:tblHeader/>
        </w:trPr>
        <w:tc>
          <w:tcPr>
            <w:tcW w:w="1696" w:type="dxa"/>
            <w:tcBorders>
              <w:top w:val="single" w:sz="4" w:space="0" w:color="auto"/>
              <w:bottom w:val="single" w:sz="4" w:space="0" w:color="auto"/>
              <w:right w:val="single" w:sz="4" w:space="0" w:color="auto"/>
            </w:tcBorders>
          </w:tcPr>
          <w:p w:rsidR="00892C2E" w:rsidRPr="007D07F3" w:rsidRDefault="00892C2E" w:rsidP="00A70BE3">
            <w:pPr>
              <w:pStyle w:val="aff6"/>
              <w:ind w:left="-108" w:right="-108"/>
              <w:jc w:val="left"/>
              <w:rPr>
                <w:sz w:val="20"/>
                <w:szCs w:val="20"/>
              </w:rPr>
            </w:pPr>
            <w:r w:rsidRPr="007D07F3">
              <w:rPr>
                <w:sz w:val="20"/>
                <w:szCs w:val="20"/>
              </w:rPr>
              <w:t>Питомники</w:t>
            </w:r>
          </w:p>
        </w:tc>
        <w:tc>
          <w:tcPr>
            <w:tcW w:w="6087" w:type="dxa"/>
            <w:tcBorders>
              <w:top w:val="single" w:sz="4" w:space="0" w:color="auto"/>
              <w:left w:val="single" w:sz="4" w:space="0" w:color="auto"/>
              <w:bottom w:val="single" w:sz="4" w:space="0" w:color="auto"/>
              <w:right w:val="single" w:sz="4" w:space="0" w:color="auto"/>
            </w:tcBorders>
          </w:tcPr>
          <w:p w:rsidR="00892C2E" w:rsidRPr="007D07F3" w:rsidRDefault="00892C2E" w:rsidP="00A70BE3">
            <w:pPr>
              <w:pStyle w:val="aff6"/>
              <w:ind w:left="-108" w:right="-108"/>
              <w:rPr>
                <w:sz w:val="20"/>
                <w:szCs w:val="20"/>
              </w:rPr>
            </w:pPr>
            <w:r w:rsidRPr="007D07F3">
              <w:rPr>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864" w:type="dxa"/>
            <w:tcBorders>
              <w:top w:val="single" w:sz="4" w:space="0" w:color="auto"/>
              <w:left w:val="single" w:sz="4" w:space="0" w:color="auto"/>
              <w:bottom w:val="single" w:sz="4" w:space="0" w:color="auto"/>
            </w:tcBorders>
          </w:tcPr>
          <w:p w:rsidR="00892C2E" w:rsidRPr="007D07F3" w:rsidRDefault="00892C2E" w:rsidP="00A70BE3">
            <w:pPr>
              <w:pStyle w:val="aff7"/>
              <w:rPr>
                <w:sz w:val="20"/>
                <w:szCs w:val="20"/>
              </w:rPr>
            </w:pPr>
            <w:r w:rsidRPr="007D07F3">
              <w:rPr>
                <w:sz w:val="20"/>
                <w:szCs w:val="20"/>
              </w:rPr>
              <w:t>1.17</w:t>
            </w:r>
          </w:p>
        </w:tc>
        <w:tc>
          <w:tcPr>
            <w:tcW w:w="1418" w:type="dxa"/>
            <w:tcBorders>
              <w:top w:val="single" w:sz="4" w:space="0" w:color="auto"/>
              <w:left w:val="single" w:sz="4" w:space="0" w:color="auto"/>
              <w:bottom w:val="single" w:sz="4" w:space="0" w:color="auto"/>
            </w:tcBorders>
          </w:tcPr>
          <w:p w:rsidR="00892C2E" w:rsidRPr="007D07F3" w:rsidRDefault="00892C2E" w:rsidP="00A70BE3">
            <w:pPr>
              <w:pStyle w:val="aff7"/>
              <w:ind w:left="-108" w:right="-117"/>
              <w:rPr>
                <w:sz w:val="20"/>
                <w:szCs w:val="20"/>
              </w:rPr>
            </w:pPr>
            <w:r w:rsidRPr="007D07F3">
              <w:rPr>
                <w:sz w:val="20"/>
                <w:szCs w:val="20"/>
              </w:rPr>
              <w:t>Минимальная площадь – 1000</w:t>
            </w:r>
          </w:p>
          <w:p w:rsidR="00892C2E" w:rsidRPr="007D07F3" w:rsidRDefault="00892C2E" w:rsidP="00A70BE3">
            <w:pPr>
              <w:ind w:left="-108" w:right="-117" w:firstLine="0"/>
              <w:jc w:val="center"/>
              <w:rPr>
                <w:sz w:val="20"/>
                <w:szCs w:val="20"/>
              </w:rPr>
            </w:pPr>
            <w:r w:rsidRPr="007D07F3">
              <w:rPr>
                <w:sz w:val="20"/>
                <w:szCs w:val="20"/>
              </w:rPr>
              <w:t>Максимальная площадь – 500000</w:t>
            </w:r>
          </w:p>
        </w:tc>
        <w:tc>
          <w:tcPr>
            <w:tcW w:w="1559" w:type="dxa"/>
            <w:tcBorders>
              <w:top w:val="single" w:sz="4" w:space="0" w:color="auto"/>
              <w:left w:val="single" w:sz="4" w:space="0" w:color="auto"/>
              <w:bottom w:val="single" w:sz="4" w:space="0" w:color="auto"/>
            </w:tcBorders>
          </w:tcPr>
          <w:p w:rsidR="00892C2E" w:rsidRPr="007D07F3" w:rsidRDefault="00892C2E" w:rsidP="00327D75">
            <w:pPr>
              <w:pStyle w:val="aff7"/>
              <w:ind w:left="-108" w:right="-117"/>
              <w:rPr>
                <w:sz w:val="20"/>
                <w:szCs w:val="20"/>
              </w:rPr>
            </w:pPr>
            <w:r w:rsidRPr="007D07F3">
              <w:rPr>
                <w:sz w:val="20"/>
                <w:szCs w:val="20"/>
              </w:rPr>
              <w:t>Максимальное количество этажей -1</w:t>
            </w:r>
          </w:p>
          <w:p w:rsidR="00892C2E" w:rsidRPr="007D07F3" w:rsidRDefault="00892C2E" w:rsidP="00327D75">
            <w:pPr>
              <w:ind w:left="-108" w:right="-117" w:firstLine="0"/>
              <w:jc w:val="center"/>
              <w:rPr>
                <w:sz w:val="20"/>
                <w:szCs w:val="20"/>
              </w:rPr>
            </w:pPr>
            <w:r w:rsidRPr="007D07F3">
              <w:rPr>
                <w:sz w:val="20"/>
                <w:szCs w:val="20"/>
              </w:rPr>
              <w:t>Максимальная высота строений – 20 м.</w:t>
            </w:r>
          </w:p>
        </w:tc>
        <w:tc>
          <w:tcPr>
            <w:tcW w:w="2122" w:type="dxa"/>
            <w:tcBorders>
              <w:top w:val="single" w:sz="4" w:space="0" w:color="auto"/>
              <w:left w:val="single" w:sz="4" w:space="0" w:color="auto"/>
              <w:bottom w:val="single" w:sz="4" w:space="0" w:color="auto"/>
            </w:tcBorders>
          </w:tcPr>
          <w:p w:rsidR="00892C2E" w:rsidRPr="007D07F3" w:rsidRDefault="00892C2E" w:rsidP="00A70BE3">
            <w:pPr>
              <w:ind w:left="-108" w:right="-117" w:firstLine="0"/>
              <w:jc w:val="center"/>
              <w:rPr>
                <w:sz w:val="20"/>
                <w:szCs w:val="20"/>
              </w:rPr>
            </w:pPr>
            <w:r w:rsidRPr="007D07F3">
              <w:rPr>
                <w:bCs/>
                <w:sz w:val="20"/>
                <w:szCs w:val="20"/>
              </w:rPr>
              <w:t>3 м</w:t>
            </w:r>
          </w:p>
        </w:tc>
        <w:tc>
          <w:tcPr>
            <w:tcW w:w="1705" w:type="dxa"/>
            <w:tcBorders>
              <w:top w:val="single" w:sz="4" w:space="0" w:color="auto"/>
              <w:left w:val="single" w:sz="4" w:space="0" w:color="auto"/>
              <w:bottom w:val="single" w:sz="4" w:space="0" w:color="auto"/>
            </w:tcBorders>
          </w:tcPr>
          <w:p w:rsidR="00892C2E" w:rsidRPr="007D07F3" w:rsidRDefault="00892C2E" w:rsidP="00A70BE3">
            <w:pPr>
              <w:ind w:left="-108" w:right="-117" w:firstLine="0"/>
              <w:jc w:val="center"/>
              <w:rPr>
                <w:sz w:val="20"/>
                <w:szCs w:val="20"/>
              </w:rPr>
            </w:pPr>
            <w:r w:rsidRPr="007D07F3">
              <w:rPr>
                <w:bCs/>
                <w:sz w:val="20"/>
                <w:szCs w:val="20"/>
              </w:rPr>
              <w:t>38</w:t>
            </w:r>
          </w:p>
        </w:tc>
      </w:tr>
      <w:tr w:rsidR="00892C2E" w:rsidRPr="007D07F3" w:rsidTr="008D6B39">
        <w:tc>
          <w:tcPr>
            <w:tcW w:w="1696" w:type="dxa"/>
            <w:tcBorders>
              <w:top w:val="single" w:sz="4" w:space="0" w:color="auto"/>
              <w:bottom w:val="single" w:sz="4" w:space="0" w:color="auto"/>
              <w:right w:val="single" w:sz="4" w:space="0" w:color="auto"/>
            </w:tcBorders>
          </w:tcPr>
          <w:p w:rsidR="00892C2E" w:rsidRPr="007D07F3" w:rsidRDefault="00892C2E" w:rsidP="00A70BE3">
            <w:pPr>
              <w:pStyle w:val="aff6"/>
              <w:ind w:left="-108" w:right="-108"/>
              <w:jc w:val="center"/>
              <w:rPr>
                <w:sz w:val="20"/>
                <w:szCs w:val="20"/>
              </w:rPr>
            </w:pPr>
            <w:r w:rsidRPr="007D07F3">
              <w:rPr>
                <w:sz w:val="20"/>
                <w:szCs w:val="20"/>
              </w:rPr>
              <w:t>Обеспечение</w:t>
            </w:r>
          </w:p>
          <w:p w:rsidR="00892C2E" w:rsidRPr="007D07F3" w:rsidRDefault="00892C2E" w:rsidP="00A70BE3">
            <w:pPr>
              <w:pStyle w:val="aff6"/>
              <w:ind w:left="-108" w:right="-108"/>
              <w:jc w:val="center"/>
              <w:rPr>
                <w:sz w:val="20"/>
                <w:szCs w:val="20"/>
              </w:rPr>
            </w:pPr>
            <w:r w:rsidRPr="007D07F3">
              <w:rPr>
                <w:sz w:val="20"/>
                <w:szCs w:val="20"/>
              </w:rPr>
              <w:t>сельскохозяйственного</w:t>
            </w:r>
          </w:p>
          <w:p w:rsidR="00892C2E" w:rsidRPr="007D07F3" w:rsidRDefault="00892C2E" w:rsidP="00A70BE3">
            <w:pPr>
              <w:pStyle w:val="aff6"/>
              <w:ind w:left="-108" w:right="-108"/>
              <w:jc w:val="center"/>
              <w:rPr>
                <w:sz w:val="20"/>
                <w:szCs w:val="20"/>
              </w:rPr>
            </w:pPr>
            <w:r w:rsidRPr="007D07F3">
              <w:rPr>
                <w:sz w:val="20"/>
                <w:szCs w:val="20"/>
              </w:rPr>
              <w:t>производства</w:t>
            </w:r>
          </w:p>
        </w:tc>
        <w:tc>
          <w:tcPr>
            <w:tcW w:w="6087" w:type="dxa"/>
            <w:tcBorders>
              <w:top w:val="single" w:sz="4" w:space="0" w:color="auto"/>
              <w:left w:val="single" w:sz="4" w:space="0" w:color="auto"/>
              <w:bottom w:val="single" w:sz="4" w:space="0" w:color="auto"/>
              <w:right w:val="single" w:sz="4" w:space="0" w:color="auto"/>
            </w:tcBorders>
          </w:tcPr>
          <w:p w:rsidR="00892C2E" w:rsidRPr="007D07F3" w:rsidRDefault="00892C2E" w:rsidP="00A70BE3">
            <w:pPr>
              <w:pStyle w:val="aff6"/>
              <w:ind w:left="-108" w:right="-108"/>
              <w:rPr>
                <w:sz w:val="20"/>
                <w:szCs w:val="20"/>
              </w:rPr>
            </w:pPr>
            <w:r w:rsidRPr="007D07F3">
              <w:rPr>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64" w:type="dxa"/>
            <w:tcBorders>
              <w:top w:val="single" w:sz="4" w:space="0" w:color="auto"/>
              <w:left w:val="single" w:sz="4" w:space="0" w:color="auto"/>
              <w:bottom w:val="single" w:sz="4" w:space="0" w:color="auto"/>
            </w:tcBorders>
          </w:tcPr>
          <w:p w:rsidR="00892C2E" w:rsidRPr="007D07F3" w:rsidRDefault="00892C2E" w:rsidP="00A70BE3">
            <w:pPr>
              <w:pStyle w:val="aff7"/>
              <w:rPr>
                <w:sz w:val="20"/>
                <w:szCs w:val="20"/>
              </w:rPr>
            </w:pPr>
            <w:r w:rsidRPr="007D07F3">
              <w:rPr>
                <w:sz w:val="20"/>
                <w:szCs w:val="20"/>
              </w:rPr>
              <w:t>1.18</w:t>
            </w:r>
          </w:p>
        </w:tc>
        <w:tc>
          <w:tcPr>
            <w:tcW w:w="1418" w:type="dxa"/>
            <w:tcBorders>
              <w:top w:val="single" w:sz="4" w:space="0" w:color="auto"/>
              <w:left w:val="single" w:sz="4" w:space="0" w:color="auto"/>
              <w:bottom w:val="single" w:sz="4" w:space="0" w:color="auto"/>
            </w:tcBorders>
          </w:tcPr>
          <w:p w:rsidR="00892C2E" w:rsidRPr="007D07F3" w:rsidRDefault="00892C2E" w:rsidP="00A70BE3">
            <w:pPr>
              <w:pStyle w:val="aff7"/>
              <w:ind w:left="-108" w:right="-117"/>
              <w:rPr>
                <w:sz w:val="20"/>
                <w:szCs w:val="20"/>
              </w:rPr>
            </w:pPr>
            <w:r w:rsidRPr="007D07F3">
              <w:rPr>
                <w:sz w:val="20"/>
                <w:szCs w:val="20"/>
              </w:rPr>
              <w:t>Минимальная площадь – 50</w:t>
            </w:r>
          </w:p>
          <w:p w:rsidR="00892C2E" w:rsidRPr="007D07F3" w:rsidRDefault="00892C2E" w:rsidP="00327D75">
            <w:pPr>
              <w:ind w:left="-108" w:right="-117" w:firstLine="0"/>
              <w:jc w:val="center"/>
              <w:rPr>
                <w:sz w:val="20"/>
                <w:szCs w:val="20"/>
              </w:rPr>
            </w:pPr>
            <w:r w:rsidRPr="007D07F3">
              <w:rPr>
                <w:sz w:val="20"/>
                <w:szCs w:val="20"/>
              </w:rPr>
              <w:t xml:space="preserve">Максимальная площадь – </w:t>
            </w:r>
          </w:p>
          <w:p w:rsidR="00892C2E" w:rsidRPr="007D07F3" w:rsidRDefault="00892C2E" w:rsidP="00327D75">
            <w:pPr>
              <w:ind w:left="-108" w:right="-117" w:firstLine="0"/>
              <w:jc w:val="center"/>
              <w:rPr>
                <w:sz w:val="20"/>
                <w:szCs w:val="20"/>
              </w:rPr>
            </w:pPr>
            <w:r w:rsidRPr="007D07F3">
              <w:rPr>
                <w:sz w:val="20"/>
                <w:szCs w:val="20"/>
              </w:rPr>
              <w:lastRenderedPageBreak/>
              <w:t>50 000</w:t>
            </w:r>
          </w:p>
        </w:tc>
        <w:tc>
          <w:tcPr>
            <w:tcW w:w="1559" w:type="dxa"/>
            <w:tcBorders>
              <w:top w:val="single" w:sz="4" w:space="0" w:color="auto"/>
              <w:left w:val="single" w:sz="4" w:space="0" w:color="auto"/>
              <w:bottom w:val="single" w:sz="4" w:space="0" w:color="auto"/>
            </w:tcBorders>
          </w:tcPr>
          <w:p w:rsidR="00892C2E" w:rsidRPr="007D07F3" w:rsidRDefault="00892C2E" w:rsidP="00327D75">
            <w:pPr>
              <w:pStyle w:val="aff7"/>
              <w:ind w:left="-108" w:right="-117"/>
              <w:rPr>
                <w:sz w:val="20"/>
                <w:szCs w:val="20"/>
              </w:rPr>
            </w:pPr>
            <w:r w:rsidRPr="007D07F3">
              <w:rPr>
                <w:sz w:val="20"/>
                <w:szCs w:val="20"/>
              </w:rPr>
              <w:lastRenderedPageBreak/>
              <w:t>Максимальное количество этажей -1</w:t>
            </w:r>
          </w:p>
          <w:p w:rsidR="00892C2E" w:rsidRPr="007D07F3" w:rsidRDefault="00892C2E" w:rsidP="00327D75">
            <w:pPr>
              <w:ind w:left="-108" w:right="-117" w:firstLine="0"/>
              <w:jc w:val="center"/>
              <w:rPr>
                <w:sz w:val="20"/>
                <w:szCs w:val="20"/>
              </w:rPr>
            </w:pPr>
            <w:r w:rsidRPr="007D07F3">
              <w:rPr>
                <w:sz w:val="20"/>
                <w:szCs w:val="20"/>
              </w:rPr>
              <w:t xml:space="preserve">Максимальная </w:t>
            </w:r>
            <w:r w:rsidRPr="007D07F3">
              <w:rPr>
                <w:sz w:val="20"/>
                <w:szCs w:val="20"/>
              </w:rPr>
              <w:lastRenderedPageBreak/>
              <w:t>высота строений – 20 м.,</w:t>
            </w:r>
          </w:p>
          <w:p w:rsidR="00892C2E" w:rsidRPr="007D07F3" w:rsidRDefault="00892C2E" w:rsidP="00327D75">
            <w:pPr>
              <w:ind w:left="-108" w:right="-117" w:firstLine="0"/>
              <w:jc w:val="center"/>
              <w:rPr>
                <w:sz w:val="20"/>
                <w:szCs w:val="20"/>
              </w:rPr>
            </w:pPr>
            <w:r w:rsidRPr="007D07F3">
              <w:rPr>
                <w:sz w:val="20"/>
                <w:szCs w:val="20"/>
              </w:rPr>
              <w:t xml:space="preserve"> для водонапорных башен - 30 м</w:t>
            </w:r>
          </w:p>
        </w:tc>
        <w:tc>
          <w:tcPr>
            <w:tcW w:w="2122" w:type="dxa"/>
            <w:tcBorders>
              <w:top w:val="single" w:sz="4" w:space="0" w:color="auto"/>
              <w:left w:val="single" w:sz="4" w:space="0" w:color="auto"/>
              <w:bottom w:val="single" w:sz="4" w:space="0" w:color="auto"/>
            </w:tcBorders>
          </w:tcPr>
          <w:p w:rsidR="00892C2E" w:rsidRPr="007D07F3" w:rsidRDefault="00892C2E" w:rsidP="00A70BE3">
            <w:pPr>
              <w:ind w:left="-108" w:right="-117" w:firstLine="0"/>
              <w:jc w:val="center"/>
              <w:rPr>
                <w:sz w:val="20"/>
                <w:szCs w:val="20"/>
              </w:rPr>
            </w:pPr>
            <w:r w:rsidRPr="007D07F3">
              <w:rPr>
                <w:bCs/>
                <w:sz w:val="20"/>
                <w:szCs w:val="20"/>
              </w:rPr>
              <w:lastRenderedPageBreak/>
              <w:t>1</w:t>
            </w:r>
          </w:p>
        </w:tc>
        <w:tc>
          <w:tcPr>
            <w:tcW w:w="1705" w:type="dxa"/>
            <w:tcBorders>
              <w:top w:val="single" w:sz="4" w:space="0" w:color="auto"/>
              <w:left w:val="single" w:sz="4" w:space="0" w:color="auto"/>
              <w:bottom w:val="single" w:sz="4" w:space="0" w:color="auto"/>
            </w:tcBorders>
          </w:tcPr>
          <w:p w:rsidR="00892C2E" w:rsidRPr="007D07F3" w:rsidRDefault="00892C2E" w:rsidP="00A70BE3">
            <w:pPr>
              <w:ind w:left="-108" w:right="-117" w:firstLine="0"/>
              <w:jc w:val="center"/>
              <w:rPr>
                <w:sz w:val="20"/>
                <w:szCs w:val="20"/>
              </w:rPr>
            </w:pPr>
            <w:r w:rsidRPr="007D07F3">
              <w:rPr>
                <w:bCs/>
                <w:sz w:val="20"/>
                <w:szCs w:val="20"/>
              </w:rPr>
              <w:t>60</w:t>
            </w:r>
          </w:p>
        </w:tc>
      </w:tr>
      <w:tr w:rsidR="00892C2E" w:rsidRPr="007D07F3" w:rsidTr="008D6B39">
        <w:tc>
          <w:tcPr>
            <w:tcW w:w="1696" w:type="dxa"/>
            <w:tcBorders>
              <w:top w:val="single" w:sz="4" w:space="0" w:color="auto"/>
              <w:bottom w:val="single" w:sz="4" w:space="0" w:color="auto"/>
              <w:right w:val="single" w:sz="4" w:space="0" w:color="auto"/>
            </w:tcBorders>
          </w:tcPr>
          <w:p w:rsidR="00892C2E" w:rsidRPr="007D07F3" w:rsidRDefault="00892C2E" w:rsidP="00A70BE3">
            <w:pPr>
              <w:pStyle w:val="ConsPlusNormal"/>
              <w:rPr>
                <w:rFonts w:ascii="Times New Roman" w:hAnsi="Times New Roman" w:cs="Times New Roman"/>
                <w:sz w:val="20"/>
                <w:szCs w:val="20"/>
              </w:rPr>
            </w:pPr>
            <w:r w:rsidRPr="007D07F3">
              <w:rPr>
                <w:rFonts w:ascii="Times New Roman" w:hAnsi="Times New Roman" w:cs="Times New Roman"/>
                <w:sz w:val="20"/>
                <w:szCs w:val="20"/>
              </w:rPr>
              <w:lastRenderedPageBreak/>
              <w:t>Сенокошение</w:t>
            </w:r>
          </w:p>
        </w:tc>
        <w:tc>
          <w:tcPr>
            <w:tcW w:w="6087" w:type="dxa"/>
            <w:tcBorders>
              <w:top w:val="single" w:sz="4" w:space="0" w:color="auto"/>
              <w:left w:val="single" w:sz="4" w:space="0" w:color="auto"/>
              <w:bottom w:val="single" w:sz="4" w:space="0" w:color="auto"/>
              <w:right w:val="single" w:sz="4" w:space="0" w:color="auto"/>
            </w:tcBorders>
          </w:tcPr>
          <w:p w:rsidR="00892C2E" w:rsidRPr="007D07F3" w:rsidRDefault="00892C2E" w:rsidP="00A70BE3">
            <w:pPr>
              <w:pStyle w:val="ConsPlusNormal"/>
              <w:rPr>
                <w:rFonts w:ascii="Times New Roman" w:hAnsi="Times New Roman" w:cs="Times New Roman"/>
                <w:sz w:val="20"/>
                <w:szCs w:val="20"/>
              </w:rPr>
            </w:pPr>
            <w:r w:rsidRPr="007D07F3">
              <w:rPr>
                <w:rFonts w:ascii="Times New Roman" w:hAnsi="Times New Roman" w:cs="Times New Roman"/>
                <w:sz w:val="20"/>
                <w:szCs w:val="20"/>
              </w:rPr>
              <w:t>Кошение трав, сбор и заготовка сена</w:t>
            </w:r>
          </w:p>
        </w:tc>
        <w:tc>
          <w:tcPr>
            <w:tcW w:w="864" w:type="dxa"/>
            <w:tcBorders>
              <w:top w:val="single" w:sz="4" w:space="0" w:color="auto"/>
              <w:left w:val="single" w:sz="4" w:space="0" w:color="auto"/>
              <w:bottom w:val="single" w:sz="4" w:space="0" w:color="auto"/>
            </w:tcBorders>
          </w:tcPr>
          <w:p w:rsidR="00892C2E" w:rsidRPr="007D07F3" w:rsidRDefault="00892C2E" w:rsidP="00A70BE3">
            <w:pPr>
              <w:spacing w:before="100" w:beforeAutospacing="1" w:after="100" w:afterAutospacing="1"/>
              <w:ind w:firstLine="0"/>
              <w:jc w:val="center"/>
              <w:rPr>
                <w:sz w:val="20"/>
                <w:szCs w:val="20"/>
              </w:rPr>
            </w:pPr>
            <w:r w:rsidRPr="007D07F3">
              <w:rPr>
                <w:sz w:val="20"/>
                <w:szCs w:val="20"/>
              </w:rPr>
              <w:t>1.19</w:t>
            </w:r>
          </w:p>
        </w:tc>
        <w:tc>
          <w:tcPr>
            <w:tcW w:w="1418" w:type="dxa"/>
            <w:tcBorders>
              <w:top w:val="single" w:sz="4" w:space="0" w:color="auto"/>
              <w:left w:val="single" w:sz="4" w:space="0" w:color="auto"/>
              <w:bottom w:val="single" w:sz="4" w:space="0" w:color="auto"/>
            </w:tcBorders>
          </w:tcPr>
          <w:p w:rsidR="00892C2E" w:rsidRPr="007D07F3" w:rsidRDefault="00892C2E" w:rsidP="00A70BE3">
            <w:pPr>
              <w:ind w:left="-108" w:right="-117" w:firstLine="0"/>
              <w:jc w:val="center"/>
              <w:rPr>
                <w:sz w:val="20"/>
                <w:szCs w:val="20"/>
              </w:rPr>
            </w:pPr>
            <w:r w:rsidRPr="007D07F3">
              <w:rPr>
                <w:bCs/>
                <w:sz w:val="20"/>
                <w:szCs w:val="20"/>
              </w:rPr>
              <w:t>Не подлежит установлению</w:t>
            </w:r>
          </w:p>
        </w:tc>
        <w:tc>
          <w:tcPr>
            <w:tcW w:w="1559" w:type="dxa"/>
            <w:tcBorders>
              <w:top w:val="single" w:sz="4" w:space="0" w:color="auto"/>
              <w:left w:val="single" w:sz="4" w:space="0" w:color="auto"/>
              <w:bottom w:val="single" w:sz="4" w:space="0" w:color="auto"/>
            </w:tcBorders>
          </w:tcPr>
          <w:p w:rsidR="00892C2E" w:rsidRPr="007D07F3" w:rsidRDefault="00892C2E" w:rsidP="00A70BE3">
            <w:pPr>
              <w:ind w:left="-108" w:right="-117" w:firstLine="0"/>
              <w:jc w:val="center"/>
              <w:rPr>
                <w:sz w:val="20"/>
                <w:szCs w:val="20"/>
              </w:rPr>
            </w:pPr>
            <w:r w:rsidRPr="007D07F3">
              <w:rPr>
                <w:bCs/>
                <w:sz w:val="20"/>
                <w:szCs w:val="20"/>
              </w:rPr>
              <w:t>Не подлежит установлению</w:t>
            </w:r>
          </w:p>
        </w:tc>
        <w:tc>
          <w:tcPr>
            <w:tcW w:w="2122" w:type="dxa"/>
            <w:tcBorders>
              <w:top w:val="single" w:sz="4" w:space="0" w:color="auto"/>
              <w:left w:val="single" w:sz="4" w:space="0" w:color="auto"/>
              <w:bottom w:val="single" w:sz="4" w:space="0" w:color="auto"/>
            </w:tcBorders>
          </w:tcPr>
          <w:p w:rsidR="00892C2E" w:rsidRPr="007D07F3" w:rsidRDefault="00892C2E" w:rsidP="00A70BE3">
            <w:pPr>
              <w:ind w:left="-108" w:right="-117" w:firstLine="0"/>
              <w:jc w:val="center"/>
              <w:rPr>
                <w:sz w:val="20"/>
                <w:szCs w:val="20"/>
              </w:rPr>
            </w:pPr>
            <w:r w:rsidRPr="007D07F3">
              <w:rPr>
                <w:bCs/>
                <w:sz w:val="20"/>
                <w:szCs w:val="20"/>
              </w:rPr>
              <w:t>Не подлежит установлению</w:t>
            </w:r>
          </w:p>
        </w:tc>
        <w:tc>
          <w:tcPr>
            <w:tcW w:w="1705" w:type="dxa"/>
            <w:tcBorders>
              <w:top w:val="single" w:sz="4" w:space="0" w:color="auto"/>
              <w:left w:val="single" w:sz="4" w:space="0" w:color="auto"/>
              <w:bottom w:val="single" w:sz="4" w:space="0" w:color="auto"/>
            </w:tcBorders>
          </w:tcPr>
          <w:p w:rsidR="00892C2E" w:rsidRPr="007D07F3" w:rsidRDefault="00892C2E" w:rsidP="00A70BE3">
            <w:pPr>
              <w:ind w:left="-108" w:right="-117" w:firstLine="0"/>
              <w:jc w:val="center"/>
              <w:rPr>
                <w:sz w:val="20"/>
                <w:szCs w:val="20"/>
              </w:rPr>
            </w:pPr>
            <w:r w:rsidRPr="007D07F3">
              <w:rPr>
                <w:bCs/>
                <w:sz w:val="20"/>
                <w:szCs w:val="20"/>
              </w:rPr>
              <w:t>Не подлежит установлению</w:t>
            </w:r>
          </w:p>
        </w:tc>
      </w:tr>
      <w:tr w:rsidR="00892C2E" w:rsidRPr="007D07F3" w:rsidTr="008D6B39">
        <w:tc>
          <w:tcPr>
            <w:tcW w:w="1696" w:type="dxa"/>
            <w:tcBorders>
              <w:top w:val="single" w:sz="4" w:space="0" w:color="auto"/>
              <w:bottom w:val="single" w:sz="4" w:space="0" w:color="auto"/>
              <w:right w:val="single" w:sz="4" w:space="0" w:color="auto"/>
            </w:tcBorders>
          </w:tcPr>
          <w:p w:rsidR="00892C2E" w:rsidRPr="007D07F3" w:rsidRDefault="00892C2E" w:rsidP="00907EDB">
            <w:pPr>
              <w:pStyle w:val="aff6"/>
              <w:ind w:left="-108" w:right="-108"/>
              <w:jc w:val="center"/>
              <w:rPr>
                <w:sz w:val="20"/>
                <w:szCs w:val="20"/>
              </w:rPr>
            </w:pPr>
            <w:r w:rsidRPr="007D07F3">
              <w:rPr>
                <w:sz w:val="20"/>
                <w:szCs w:val="20"/>
              </w:rPr>
              <w:t>Ветеринарное обслуживание</w:t>
            </w:r>
          </w:p>
        </w:tc>
        <w:tc>
          <w:tcPr>
            <w:tcW w:w="6087" w:type="dxa"/>
            <w:tcBorders>
              <w:top w:val="single" w:sz="4" w:space="0" w:color="auto"/>
              <w:left w:val="single" w:sz="4" w:space="0" w:color="auto"/>
              <w:bottom w:val="single" w:sz="4" w:space="0" w:color="auto"/>
              <w:right w:val="single" w:sz="4" w:space="0" w:color="auto"/>
            </w:tcBorders>
          </w:tcPr>
          <w:p w:rsidR="00892C2E" w:rsidRPr="007D07F3" w:rsidRDefault="00892C2E" w:rsidP="00907EDB">
            <w:pPr>
              <w:pStyle w:val="aff6"/>
              <w:ind w:left="-108" w:right="-108"/>
              <w:jc w:val="center"/>
              <w:rPr>
                <w:sz w:val="20"/>
                <w:szCs w:val="20"/>
              </w:rPr>
            </w:pPr>
            <w:r w:rsidRPr="007D07F3">
              <w:rPr>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864" w:type="dxa"/>
            <w:tcBorders>
              <w:top w:val="single" w:sz="4" w:space="0" w:color="auto"/>
              <w:left w:val="single" w:sz="4" w:space="0" w:color="auto"/>
              <w:bottom w:val="single" w:sz="4" w:space="0" w:color="auto"/>
            </w:tcBorders>
          </w:tcPr>
          <w:p w:rsidR="00892C2E" w:rsidRPr="007D07F3" w:rsidRDefault="00892C2E" w:rsidP="00907EDB">
            <w:pPr>
              <w:pStyle w:val="aff7"/>
              <w:ind w:left="-108" w:right="-117"/>
              <w:rPr>
                <w:sz w:val="20"/>
                <w:szCs w:val="20"/>
              </w:rPr>
            </w:pPr>
            <w:r w:rsidRPr="007D07F3">
              <w:rPr>
                <w:sz w:val="20"/>
                <w:szCs w:val="20"/>
              </w:rPr>
              <w:t>3.10</w:t>
            </w:r>
          </w:p>
        </w:tc>
        <w:tc>
          <w:tcPr>
            <w:tcW w:w="1418" w:type="dxa"/>
            <w:tcBorders>
              <w:top w:val="single" w:sz="4" w:space="0" w:color="auto"/>
              <w:left w:val="single" w:sz="4" w:space="0" w:color="auto"/>
              <w:bottom w:val="single" w:sz="4" w:space="0" w:color="auto"/>
            </w:tcBorders>
          </w:tcPr>
          <w:p w:rsidR="00892C2E" w:rsidRPr="007D07F3" w:rsidRDefault="00892C2E" w:rsidP="00907EDB">
            <w:pPr>
              <w:ind w:firstLine="0"/>
              <w:jc w:val="center"/>
              <w:rPr>
                <w:bCs/>
                <w:sz w:val="20"/>
                <w:szCs w:val="20"/>
              </w:rPr>
            </w:pPr>
            <w:r w:rsidRPr="007D07F3">
              <w:rPr>
                <w:bCs/>
                <w:sz w:val="20"/>
                <w:szCs w:val="20"/>
              </w:rPr>
              <w:t>Минимальная площадь – 400</w:t>
            </w:r>
          </w:p>
          <w:p w:rsidR="00892C2E" w:rsidRPr="007D07F3" w:rsidRDefault="00892C2E" w:rsidP="00907EDB">
            <w:pPr>
              <w:ind w:firstLine="0"/>
              <w:jc w:val="center"/>
              <w:rPr>
                <w:bCs/>
                <w:sz w:val="20"/>
                <w:szCs w:val="20"/>
              </w:rPr>
            </w:pPr>
            <w:r w:rsidRPr="007D07F3">
              <w:rPr>
                <w:bCs/>
                <w:sz w:val="20"/>
                <w:szCs w:val="20"/>
              </w:rPr>
              <w:t>Максимальная площадь – 5000</w:t>
            </w:r>
          </w:p>
        </w:tc>
        <w:tc>
          <w:tcPr>
            <w:tcW w:w="1559" w:type="dxa"/>
            <w:tcBorders>
              <w:top w:val="single" w:sz="4" w:space="0" w:color="auto"/>
              <w:left w:val="single" w:sz="4" w:space="0" w:color="auto"/>
              <w:bottom w:val="single" w:sz="4" w:space="0" w:color="auto"/>
            </w:tcBorders>
          </w:tcPr>
          <w:p w:rsidR="00892C2E" w:rsidRPr="007D07F3" w:rsidRDefault="00892C2E" w:rsidP="00907EDB">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-3</w:t>
            </w:r>
          </w:p>
          <w:p w:rsidR="00892C2E" w:rsidRPr="007D07F3" w:rsidRDefault="00892C2E" w:rsidP="00907EDB">
            <w:pPr>
              <w:ind w:firstLine="0"/>
              <w:jc w:val="center"/>
              <w:rPr>
                <w:bCs/>
                <w:sz w:val="20"/>
                <w:szCs w:val="20"/>
              </w:rPr>
            </w:pPr>
            <w:r w:rsidRPr="007D07F3">
              <w:rPr>
                <w:sz w:val="20"/>
                <w:szCs w:val="20"/>
              </w:rPr>
              <w:t>Максимальная высота строений – 12м</w:t>
            </w:r>
            <w:r w:rsidRPr="007D07F3">
              <w:rPr>
                <w:bCs/>
                <w:sz w:val="20"/>
                <w:szCs w:val="20"/>
              </w:rPr>
              <w:t xml:space="preserve"> </w:t>
            </w:r>
          </w:p>
        </w:tc>
        <w:tc>
          <w:tcPr>
            <w:tcW w:w="2122" w:type="dxa"/>
            <w:tcBorders>
              <w:top w:val="single" w:sz="4" w:space="0" w:color="auto"/>
              <w:left w:val="single" w:sz="4" w:space="0" w:color="auto"/>
              <w:bottom w:val="single" w:sz="4" w:space="0" w:color="auto"/>
            </w:tcBorders>
          </w:tcPr>
          <w:p w:rsidR="00892C2E" w:rsidRPr="007D07F3" w:rsidRDefault="00892C2E" w:rsidP="00907EDB">
            <w:pPr>
              <w:ind w:left="-94" w:right="-117" w:firstLine="0"/>
              <w:jc w:val="center"/>
              <w:rPr>
                <w:sz w:val="20"/>
                <w:szCs w:val="20"/>
              </w:rPr>
            </w:pPr>
            <w:r w:rsidRPr="007D07F3">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1705" w:type="dxa"/>
            <w:tcBorders>
              <w:top w:val="single" w:sz="4" w:space="0" w:color="auto"/>
              <w:left w:val="single" w:sz="4" w:space="0" w:color="auto"/>
              <w:bottom w:val="single" w:sz="4" w:space="0" w:color="auto"/>
            </w:tcBorders>
          </w:tcPr>
          <w:p w:rsidR="00892C2E" w:rsidRPr="007D07F3" w:rsidRDefault="00892C2E" w:rsidP="00907EDB">
            <w:pPr>
              <w:rPr>
                <w:sz w:val="20"/>
                <w:szCs w:val="20"/>
              </w:rPr>
            </w:pPr>
            <w:r w:rsidRPr="007D07F3">
              <w:rPr>
                <w:bCs/>
                <w:sz w:val="20"/>
                <w:szCs w:val="20"/>
              </w:rPr>
              <w:t>80</w:t>
            </w:r>
          </w:p>
        </w:tc>
      </w:tr>
      <w:tr w:rsidR="00892C2E" w:rsidRPr="007D07F3" w:rsidTr="008D6B39">
        <w:tc>
          <w:tcPr>
            <w:tcW w:w="1696" w:type="dxa"/>
            <w:tcBorders>
              <w:top w:val="single" w:sz="4" w:space="0" w:color="auto"/>
              <w:bottom w:val="single" w:sz="4" w:space="0" w:color="auto"/>
              <w:right w:val="single" w:sz="4" w:space="0" w:color="auto"/>
            </w:tcBorders>
          </w:tcPr>
          <w:p w:rsidR="00892C2E" w:rsidRPr="007D07F3" w:rsidRDefault="00892C2E" w:rsidP="00907EDB">
            <w:pPr>
              <w:ind w:left="-42" w:firstLine="42"/>
              <w:jc w:val="center"/>
              <w:rPr>
                <w:sz w:val="20"/>
                <w:szCs w:val="20"/>
              </w:rPr>
            </w:pPr>
            <w:r w:rsidRPr="007D07F3">
              <w:rPr>
                <w:sz w:val="20"/>
                <w:szCs w:val="20"/>
              </w:rPr>
              <w:t>Земельные участки (территории) общего пользования</w:t>
            </w:r>
          </w:p>
        </w:tc>
        <w:tc>
          <w:tcPr>
            <w:tcW w:w="6087" w:type="dxa"/>
            <w:tcBorders>
              <w:top w:val="single" w:sz="4" w:space="0" w:color="auto"/>
              <w:left w:val="single" w:sz="4" w:space="0" w:color="auto"/>
              <w:bottom w:val="single" w:sz="4" w:space="0" w:color="auto"/>
              <w:right w:val="single" w:sz="4" w:space="0" w:color="auto"/>
            </w:tcBorders>
          </w:tcPr>
          <w:p w:rsidR="00892C2E" w:rsidRPr="007D07F3" w:rsidRDefault="00892C2E" w:rsidP="00907EDB">
            <w:pPr>
              <w:ind w:left="-42" w:firstLine="42"/>
              <w:jc w:val="center"/>
              <w:rPr>
                <w:sz w:val="20"/>
                <w:szCs w:val="20"/>
              </w:rPr>
            </w:pPr>
            <w:r w:rsidRPr="007D07F3">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864" w:type="dxa"/>
            <w:tcBorders>
              <w:top w:val="single" w:sz="4" w:space="0" w:color="auto"/>
              <w:left w:val="single" w:sz="4" w:space="0" w:color="auto"/>
              <w:bottom w:val="single" w:sz="4" w:space="0" w:color="auto"/>
            </w:tcBorders>
          </w:tcPr>
          <w:p w:rsidR="00892C2E" w:rsidRPr="007D07F3" w:rsidRDefault="00892C2E" w:rsidP="00907EDB">
            <w:pPr>
              <w:pStyle w:val="aff7"/>
              <w:ind w:left="-42" w:firstLine="42"/>
              <w:rPr>
                <w:sz w:val="20"/>
                <w:szCs w:val="20"/>
              </w:rPr>
            </w:pPr>
            <w:r w:rsidRPr="007D07F3">
              <w:rPr>
                <w:sz w:val="20"/>
                <w:szCs w:val="20"/>
              </w:rPr>
              <w:t>12.0</w:t>
            </w:r>
          </w:p>
        </w:tc>
        <w:tc>
          <w:tcPr>
            <w:tcW w:w="1418" w:type="dxa"/>
            <w:tcBorders>
              <w:top w:val="single" w:sz="4" w:space="0" w:color="auto"/>
              <w:left w:val="single" w:sz="4" w:space="0" w:color="auto"/>
              <w:bottom w:val="single" w:sz="4" w:space="0" w:color="auto"/>
            </w:tcBorders>
          </w:tcPr>
          <w:p w:rsidR="00892C2E" w:rsidRPr="007D07F3" w:rsidRDefault="00892C2E" w:rsidP="00907EDB">
            <w:pPr>
              <w:ind w:left="-108" w:right="-117" w:firstLine="0"/>
              <w:jc w:val="center"/>
              <w:rPr>
                <w:bCs/>
                <w:sz w:val="20"/>
                <w:szCs w:val="20"/>
              </w:rPr>
            </w:pPr>
            <w:r w:rsidRPr="007D07F3">
              <w:rPr>
                <w:bCs/>
                <w:sz w:val="20"/>
                <w:szCs w:val="20"/>
              </w:rPr>
              <w:t>Не подлежит установлению</w:t>
            </w:r>
          </w:p>
        </w:tc>
        <w:tc>
          <w:tcPr>
            <w:tcW w:w="1559" w:type="dxa"/>
            <w:tcBorders>
              <w:top w:val="single" w:sz="4" w:space="0" w:color="auto"/>
              <w:left w:val="single" w:sz="4" w:space="0" w:color="auto"/>
              <w:bottom w:val="single" w:sz="4" w:space="0" w:color="auto"/>
            </w:tcBorders>
          </w:tcPr>
          <w:p w:rsidR="00892C2E" w:rsidRPr="007D07F3" w:rsidRDefault="00892C2E" w:rsidP="00907EDB">
            <w:pPr>
              <w:ind w:left="-108" w:right="-117" w:firstLine="0"/>
              <w:jc w:val="center"/>
              <w:rPr>
                <w:bCs/>
                <w:sz w:val="20"/>
                <w:szCs w:val="20"/>
              </w:rPr>
            </w:pPr>
            <w:r w:rsidRPr="007D07F3">
              <w:rPr>
                <w:bCs/>
                <w:sz w:val="20"/>
                <w:szCs w:val="20"/>
              </w:rPr>
              <w:t>Не подлежит установлению</w:t>
            </w:r>
          </w:p>
        </w:tc>
        <w:tc>
          <w:tcPr>
            <w:tcW w:w="2122" w:type="dxa"/>
            <w:tcBorders>
              <w:top w:val="single" w:sz="4" w:space="0" w:color="auto"/>
              <w:left w:val="single" w:sz="4" w:space="0" w:color="auto"/>
              <w:bottom w:val="single" w:sz="4" w:space="0" w:color="auto"/>
            </w:tcBorders>
          </w:tcPr>
          <w:p w:rsidR="00892C2E" w:rsidRPr="007D07F3" w:rsidRDefault="00892C2E" w:rsidP="00907EDB">
            <w:pPr>
              <w:ind w:left="-108" w:right="-117" w:firstLine="0"/>
              <w:jc w:val="center"/>
              <w:rPr>
                <w:sz w:val="20"/>
                <w:szCs w:val="20"/>
              </w:rPr>
            </w:pPr>
            <w:r w:rsidRPr="007D07F3">
              <w:rPr>
                <w:bCs/>
                <w:sz w:val="20"/>
                <w:szCs w:val="20"/>
              </w:rPr>
              <w:t>Не подлежит установлению</w:t>
            </w:r>
          </w:p>
        </w:tc>
        <w:tc>
          <w:tcPr>
            <w:tcW w:w="1705" w:type="dxa"/>
            <w:tcBorders>
              <w:top w:val="single" w:sz="4" w:space="0" w:color="auto"/>
              <w:left w:val="single" w:sz="4" w:space="0" w:color="auto"/>
              <w:bottom w:val="single" w:sz="4" w:space="0" w:color="auto"/>
            </w:tcBorders>
          </w:tcPr>
          <w:p w:rsidR="00892C2E" w:rsidRPr="007D07F3" w:rsidRDefault="00892C2E" w:rsidP="00907EDB">
            <w:pPr>
              <w:ind w:left="-108" w:right="-117" w:firstLine="0"/>
              <w:jc w:val="center"/>
              <w:rPr>
                <w:sz w:val="20"/>
                <w:szCs w:val="20"/>
              </w:rPr>
            </w:pPr>
            <w:r w:rsidRPr="007D07F3">
              <w:rPr>
                <w:bCs/>
                <w:sz w:val="20"/>
                <w:szCs w:val="20"/>
              </w:rPr>
              <w:t>Не подлежит установлению</w:t>
            </w:r>
          </w:p>
        </w:tc>
      </w:tr>
      <w:tr w:rsidR="00892C2E" w:rsidRPr="007D07F3" w:rsidTr="008D6B39">
        <w:trPr>
          <w:trHeight w:val="915"/>
        </w:trPr>
        <w:tc>
          <w:tcPr>
            <w:tcW w:w="1696" w:type="dxa"/>
            <w:vMerge w:val="restart"/>
            <w:tcBorders>
              <w:top w:val="single" w:sz="4" w:space="0" w:color="auto"/>
              <w:right w:val="single" w:sz="4" w:space="0" w:color="auto"/>
            </w:tcBorders>
          </w:tcPr>
          <w:p w:rsidR="00892C2E" w:rsidRPr="007D07F3" w:rsidRDefault="00892C2E" w:rsidP="00A70BE3">
            <w:pPr>
              <w:pStyle w:val="aff7"/>
              <w:ind w:left="-108" w:right="-108"/>
              <w:rPr>
                <w:b/>
                <w:sz w:val="20"/>
                <w:szCs w:val="20"/>
              </w:rPr>
            </w:pPr>
            <w:r w:rsidRPr="007D07F3">
              <w:rPr>
                <w:sz w:val="20"/>
                <w:szCs w:val="20"/>
              </w:rPr>
              <w:br w:type="page"/>
            </w:r>
            <w:r w:rsidRPr="007D07F3">
              <w:rPr>
                <w:b/>
                <w:sz w:val="20"/>
                <w:szCs w:val="20"/>
              </w:rPr>
              <w:t>Условно разрешенные виды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892C2E" w:rsidRPr="007D07F3" w:rsidRDefault="00892C2E" w:rsidP="00A70BE3">
            <w:pPr>
              <w:pStyle w:val="aff7"/>
              <w:ind w:left="-108" w:right="-108"/>
              <w:rPr>
                <w:b/>
                <w:sz w:val="20"/>
                <w:szCs w:val="20"/>
              </w:rPr>
            </w:pPr>
            <w:r w:rsidRPr="007D07F3">
              <w:rPr>
                <w:b/>
                <w:sz w:val="20"/>
                <w:szCs w:val="20"/>
              </w:rPr>
              <w:t xml:space="preserve">Описание условно разрешенного вида использования земельного участка** </w:t>
            </w:r>
          </w:p>
        </w:tc>
        <w:tc>
          <w:tcPr>
            <w:tcW w:w="864" w:type="dxa"/>
            <w:vMerge w:val="restart"/>
            <w:tcBorders>
              <w:top w:val="single" w:sz="4" w:space="0" w:color="auto"/>
              <w:left w:val="single" w:sz="4" w:space="0" w:color="auto"/>
            </w:tcBorders>
            <w:textDirection w:val="btLr"/>
          </w:tcPr>
          <w:p w:rsidR="00892C2E" w:rsidRPr="007D07F3" w:rsidRDefault="00892C2E" w:rsidP="00A70BE3">
            <w:pPr>
              <w:pStyle w:val="aff7"/>
              <w:ind w:left="-108" w:right="-117"/>
              <w:rPr>
                <w:b/>
                <w:sz w:val="20"/>
                <w:szCs w:val="20"/>
              </w:rPr>
            </w:pPr>
            <w:r w:rsidRPr="007D07F3">
              <w:rPr>
                <w:b/>
                <w:sz w:val="20"/>
                <w:szCs w:val="20"/>
              </w:rPr>
              <w:t xml:space="preserve">Код (числовое обозначение) вида условно </w:t>
            </w:r>
          </w:p>
          <w:p w:rsidR="00892C2E" w:rsidRPr="007D07F3" w:rsidRDefault="00892C2E" w:rsidP="00A70BE3">
            <w:pPr>
              <w:pStyle w:val="aff7"/>
              <w:ind w:left="-108" w:right="-117"/>
              <w:rPr>
                <w:b/>
                <w:sz w:val="20"/>
                <w:szCs w:val="20"/>
              </w:rPr>
            </w:pPr>
            <w:r w:rsidRPr="007D07F3">
              <w:rPr>
                <w:b/>
                <w:sz w:val="20"/>
                <w:szCs w:val="20"/>
              </w:rPr>
              <w:t xml:space="preserve">разрешенного использования земельного </w:t>
            </w:r>
          </w:p>
          <w:p w:rsidR="00892C2E" w:rsidRPr="007D07F3" w:rsidRDefault="00892C2E" w:rsidP="00A70BE3">
            <w:pPr>
              <w:pStyle w:val="aff7"/>
              <w:ind w:left="-108" w:right="-117"/>
              <w:rPr>
                <w:b/>
                <w:sz w:val="20"/>
                <w:szCs w:val="20"/>
              </w:rPr>
            </w:pPr>
            <w:r w:rsidRPr="007D07F3">
              <w:rPr>
                <w:b/>
                <w:sz w:val="20"/>
                <w:szCs w:val="20"/>
              </w:rPr>
              <w:t>участка***</w:t>
            </w:r>
          </w:p>
        </w:tc>
        <w:tc>
          <w:tcPr>
            <w:tcW w:w="6804" w:type="dxa"/>
            <w:gridSpan w:val="4"/>
            <w:tcBorders>
              <w:top w:val="single" w:sz="4" w:space="0" w:color="auto"/>
              <w:left w:val="single" w:sz="4" w:space="0" w:color="auto"/>
              <w:bottom w:val="single" w:sz="4" w:space="0" w:color="auto"/>
            </w:tcBorders>
          </w:tcPr>
          <w:p w:rsidR="00892C2E" w:rsidRPr="007D07F3" w:rsidRDefault="00892C2E" w:rsidP="00A70BE3">
            <w:pPr>
              <w:pStyle w:val="aff7"/>
              <w:ind w:left="-108" w:right="-117"/>
              <w:rPr>
                <w:b/>
                <w:sz w:val="20"/>
                <w:szCs w:val="20"/>
              </w:rPr>
            </w:pPr>
            <w:r w:rsidRPr="007D07F3">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892C2E" w:rsidRPr="007D07F3" w:rsidTr="008D6B39">
        <w:trPr>
          <w:trHeight w:val="1620"/>
        </w:trPr>
        <w:tc>
          <w:tcPr>
            <w:tcW w:w="1696" w:type="dxa"/>
            <w:vMerge/>
            <w:tcBorders>
              <w:bottom w:val="single" w:sz="4" w:space="0" w:color="auto"/>
              <w:right w:val="single" w:sz="4" w:space="0" w:color="auto"/>
            </w:tcBorders>
          </w:tcPr>
          <w:p w:rsidR="00892C2E" w:rsidRPr="007D07F3" w:rsidRDefault="00892C2E" w:rsidP="00A70BE3">
            <w:pPr>
              <w:pStyle w:val="aff7"/>
              <w:ind w:left="-108" w:right="-108"/>
              <w:rPr>
                <w:b/>
                <w:sz w:val="20"/>
                <w:szCs w:val="20"/>
              </w:rPr>
            </w:pPr>
          </w:p>
        </w:tc>
        <w:tc>
          <w:tcPr>
            <w:tcW w:w="6087" w:type="dxa"/>
            <w:vMerge/>
            <w:tcBorders>
              <w:left w:val="single" w:sz="4" w:space="0" w:color="auto"/>
              <w:bottom w:val="single" w:sz="4" w:space="0" w:color="auto"/>
              <w:right w:val="single" w:sz="4" w:space="0" w:color="auto"/>
            </w:tcBorders>
          </w:tcPr>
          <w:p w:rsidR="00892C2E" w:rsidRPr="007D07F3" w:rsidRDefault="00892C2E" w:rsidP="00A70BE3">
            <w:pPr>
              <w:pStyle w:val="aff7"/>
              <w:ind w:left="-108" w:right="-108"/>
              <w:rPr>
                <w:b/>
                <w:sz w:val="20"/>
                <w:szCs w:val="20"/>
              </w:rPr>
            </w:pPr>
          </w:p>
        </w:tc>
        <w:tc>
          <w:tcPr>
            <w:tcW w:w="864" w:type="dxa"/>
            <w:vMerge/>
            <w:tcBorders>
              <w:left w:val="single" w:sz="4" w:space="0" w:color="auto"/>
              <w:bottom w:val="single" w:sz="4" w:space="0" w:color="auto"/>
            </w:tcBorders>
          </w:tcPr>
          <w:p w:rsidR="00892C2E" w:rsidRPr="007D07F3" w:rsidRDefault="00892C2E" w:rsidP="00A70BE3">
            <w:pPr>
              <w:pStyle w:val="aff7"/>
              <w:ind w:left="-108" w:right="-117"/>
              <w:rPr>
                <w:b/>
                <w:sz w:val="20"/>
                <w:szCs w:val="20"/>
              </w:rPr>
            </w:pPr>
          </w:p>
        </w:tc>
        <w:tc>
          <w:tcPr>
            <w:tcW w:w="1418" w:type="dxa"/>
            <w:tcBorders>
              <w:top w:val="single" w:sz="4" w:space="0" w:color="auto"/>
              <w:left w:val="single" w:sz="4" w:space="0" w:color="auto"/>
              <w:bottom w:val="single" w:sz="4" w:space="0" w:color="auto"/>
            </w:tcBorders>
          </w:tcPr>
          <w:p w:rsidR="00892C2E" w:rsidRPr="007D07F3" w:rsidRDefault="00892C2E" w:rsidP="00A70BE3">
            <w:pPr>
              <w:pStyle w:val="aff7"/>
              <w:ind w:left="-108" w:right="-117"/>
              <w:rPr>
                <w:b/>
                <w:sz w:val="20"/>
                <w:szCs w:val="20"/>
              </w:rPr>
            </w:pPr>
            <w:r w:rsidRPr="007D07F3">
              <w:rPr>
                <w:b/>
                <w:sz w:val="20"/>
                <w:szCs w:val="20"/>
              </w:rPr>
              <w:t>Предельные (минимальные и (или) максимальные) размеры земельных участков,</w:t>
            </w:r>
            <w:r w:rsidRPr="007D07F3">
              <w:rPr>
                <w:sz w:val="20"/>
                <w:szCs w:val="20"/>
              </w:rPr>
              <w:t xml:space="preserve"> </w:t>
            </w:r>
            <w:r w:rsidRPr="007D07F3">
              <w:rPr>
                <w:b/>
                <w:sz w:val="20"/>
                <w:szCs w:val="20"/>
              </w:rPr>
              <w:tab/>
              <w:t>кв.м</w:t>
            </w:r>
          </w:p>
        </w:tc>
        <w:tc>
          <w:tcPr>
            <w:tcW w:w="1559" w:type="dxa"/>
            <w:tcBorders>
              <w:top w:val="single" w:sz="4" w:space="0" w:color="auto"/>
              <w:left w:val="single" w:sz="4" w:space="0" w:color="auto"/>
              <w:bottom w:val="single" w:sz="4" w:space="0" w:color="auto"/>
            </w:tcBorders>
          </w:tcPr>
          <w:p w:rsidR="00892C2E" w:rsidRPr="007D07F3" w:rsidRDefault="00892C2E" w:rsidP="00A70BE3">
            <w:pPr>
              <w:pStyle w:val="aff7"/>
              <w:ind w:left="-108" w:right="-117"/>
              <w:rPr>
                <w:b/>
                <w:sz w:val="20"/>
                <w:szCs w:val="20"/>
              </w:rPr>
            </w:pPr>
            <w:r w:rsidRPr="007D07F3">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892C2E" w:rsidRPr="007D07F3" w:rsidRDefault="00892C2E" w:rsidP="00A70BE3">
            <w:pPr>
              <w:pStyle w:val="aff7"/>
              <w:ind w:left="-108" w:right="-117"/>
              <w:rPr>
                <w:b/>
                <w:sz w:val="20"/>
                <w:szCs w:val="20"/>
              </w:rPr>
            </w:pPr>
            <w:r w:rsidRPr="007D07F3">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892C2E" w:rsidRPr="007D07F3" w:rsidRDefault="00892C2E" w:rsidP="00A70BE3">
            <w:pPr>
              <w:pStyle w:val="aff7"/>
              <w:ind w:left="-108" w:right="-117"/>
              <w:rPr>
                <w:b/>
                <w:sz w:val="20"/>
                <w:szCs w:val="20"/>
              </w:rPr>
            </w:pPr>
            <w:r w:rsidRPr="007D07F3">
              <w:rPr>
                <w:b/>
                <w:sz w:val="20"/>
                <w:szCs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rsidRPr="007D07F3">
              <w:rPr>
                <w:b/>
                <w:sz w:val="20"/>
                <w:szCs w:val="20"/>
              </w:rPr>
              <w:lastRenderedPageBreak/>
              <w:t>площади земельного участка, %</w:t>
            </w:r>
          </w:p>
        </w:tc>
      </w:tr>
      <w:tr w:rsidR="00892C2E" w:rsidRPr="007D07F3" w:rsidTr="008D6B39">
        <w:tc>
          <w:tcPr>
            <w:tcW w:w="1696" w:type="dxa"/>
            <w:tcBorders>
              <w:top w:val="single" w:sz="4" w:space="0" w:color="auto"/>
              <w:bottom w:val="single" w:sz="4" w:space="0" w:color="auto"/>
              <w:right w:val="single" w:sz="4" w:space="0" w:color="auto"/>
            </w:tcBorders>
          </w:tcPr>
          <w:p w:rsidR="00892C2E" w:rsidRPr="007D07F3" w:rsidRDefault="00892C2E" w:rsidP="00A70BE3">
            <w:pPr>
              <w:pStyle w:val="aff7"/>
              <w:ind w:left="-108" w:right="-108"/>
              <w:rPr>
                <w:b/>
                <w:sz w:val="20"/>
                <w:szCs w:val="20"/>
              </w:rPr>
            </w:pPr>
            <w:r w:rsidRPr="007D07F3">
              <w:rPr>
                <w:b/>
                <w:sz w:val="20"/>
                <w:szCs w:val="20"/>
              </w:rPr>
              <w:lastRenderedPageBreak/>
              <w:t>1</w:t>
            </w:r>
          </w:p>
        </w:tc>
        <w:tc>
          <w:tcPr>
            <w:tcW w:w="6087" w:type="dxa"/>
            <w:tcBorders>
              <w:top w:val="single" w:sz="4" w:space="0" w:color="auto"/>
              <w:left w:val="single" w:sz="4" w:space="0" w:color="auto"/>
              <w:bottom w:val="single" w:sz="4" w:space="0" w:color="auto"/>
              <w:right w:val="single" w:sz="4" w:space="0" w:color="auto"/>
            </w:tcBorders>
          </w:tcPr>
          <w:p w:rsidR="00892C2E" w:rsidRPr="007D07F3" w:rsidRDefault="00892C2E" w:rsidP="00A70BE3">
            <w:pPr>
              <w:pStyle w:val="aff7"/>
              <w:ind w:left="-108" w:right="-108"/>
              <w:rPr>
                <w:b/>
                <w:sz w:val="20"/>
                <w:szCs w:val="20"/>
              </w:rPr>
            </w:pPr>
            <w:r w:rsidRPr="007D07F3">
              <w:rPr>
                <w:b/>
                <w:sz w:val="20"/>
                <w:szCs w:val="20"/>
              </w:rPr>
              <w:t>2</w:t>
            </w:r>
          </w:p>
        </w:tc>
        <w:tc>
          <w:tcPr>
            <w:tcW w:w="864" w:type="dxa"/>
            <w:tcBorders>
              <w:top w:val="single" w:sz="4" w:space="0" w:color="auto"/>
              <w:left w:val="single" w:sz="4" w:space="0" w:color="auto"/>
              <w:bottom w:val="single" w:sz="4" w:space="0" w:color="auto"/>
            </w:tcBorders>
          </w:tcPr>
          <w:p w:rsidR="00892C2E" w:rsidRPr="007D07F3" w:rsidRDefault="00892C2E" w:rsidP="00A70BE3">
            <w:pPr>
              <w:pStyle w:val="aff7"/>
              <w:ind w:left="-108" w:right="-117"/>
              <w:rPr>
                <w:b/>
                <w:sz w:val="20"/>
                <w:szCs w:val="20"/>
              </w:rPr>
            </w:pPr>
            <w:r w:rsidRPr="007D07F3">
              <w:rPr>
                <w:b/>
                <w:sz w:val="20"/>
                <w:szCs w:val="20"/>
              </w:rPr>
              <w:t>3</w:t>
            </w:r>
          </w:p>
        </w:tc>
        <w:tc>
          <w:tcPr>
            <w:tcW w:w="1418" w:type="dxa"/>
            <w:tcBorders>
              <w:top w:val="single" w:sz="4" w:space="0" w:color="auto"/>
              <w:left w:val="single" w:sz="4" w:space="0" w:color="auto"/>
              <w:bottom w:val="single" w:sz="4" w:space="0" w:color="auto"/>
            </w:tcBorders>
          </w:tcPr>
          <w:p w:rsidR="00892C2E" w:rsidRPr="007D07F3" w:rsidRDefault="00892C2E" w:rsidP="00A70BE3">
            <w:pPr>
              <w:pStyle w:val="aff7"/>
              <w:ind w:left="-108" w:right="-117"/>
              <w:rPr>
                <w:b/>
                <w:sz w:val="20"/>
                <w:szCs w:val="20"/>
              </w:rPr>
            </w:pPr>
            <w:r w:rsidRPr="007D07F3">
              <w:rPr>
                <w:b/>
                <w:sz w:val="20"/>
                <w:szCs w:val="20"/>
              </w:rPr>
              <w:t>4</w:t>
            </w:r>
          </w:p>
        </w:tc>
        <w:tc>
          <w:tcPr>
            <w:tcW w:w="1559" w:type="dxa"/>
            <w:tcBorders>
              <w:top w:val="single" w:sz="4" w:space="0" w:color="auto"/>
              <w:left w:val="single" w:sz="4" w:space="0" w:color="auto"/>
              <w:bottom w:val="single" w:sz="4" w:space="0" w:color="auto"/>
            </w:tcBorders>
          </w:tcPr>
          <w:p w:rsidR="00892C2E" w:rsidRPr="007D07F3" w:rsidRDefault="00892C2E" w:rsidP="00A70BE3">
            <w:pPr>
              <w:pStyle w:val="aff7"/>
              <w:ind w:left="-108" w:right="-117"/>
              <w:rPr>
                <w:b/>
                <w:sz w:val="20"/>
                <w:szCs w:val="20"/>
              </w:rPr>
            </w:pPr>
            <w:r w:rsidRPr="007D07F3">
              <w:rPr>
                <w:b/>
                <w:sz w:val="20"/>
                <w:szCs w:val="20"/>
              </w:rPr>
              <w:t>5</w:t>
            </w:r>
          </w:p>
        </w:tc>
        <w:tc>
          <w:tcPr>
            <w:tcW w:w="2122" w:type="dxa"/>
            <w:tcBorders>
              <w:top w:val="single" w:sz="4" w:space="0" w:color="auto"/>
              <w:left w:val="single" w:sz="4" w:space="0" w:color="auto"/>
              <w:bottom w:val="single" w:sz="4" w:space="0" w:color="auto"/>
            </w:tcBorders>
          </w:tcPr>
          <w:p w:rsidR="00892C2E" w:rsidRPr="007D07F3" w:rsidRDefault="00892C2E" w:rsidP="00A70BE3">
            <w:pPr>
              <w:pStyle w:val="aff7"/>
              <w:ind w:left="-108" w:right="-117"/>
              <w:rPr>
                <w:b/>
                <w:sz w:val="20"/>
                <w:szCs w:val="20"/>
              </w:rPr>
            </w:pPr>
            <w:r w:rsidRPr="007D07F3">
              <w:rPr>
                <w:b/>
                <w:sz w:val="20"/>
                <w:szCs w:val="20"/>
              </w:rPr>
              <w:t>6</w:t>
            </w:r>
          </w:p>
        </w:tc>
        <w:tc>
          <w:tcPr>
            <w:tcW w:w="1705" w:type="dxa"/>
            <w:tcBorders>
              <w:top w:val="single" w:sz="4" w:space="0" w:color="auto"/>
              <w:left w:val="single" w:sz="4" w:space="0" w:color="auto"/>
              <w:bottom w:val="single" w:sz="4" w:space="0" w:color="auto"/>
            </w:tcBorders>
          </w:tcPr>
          <w:p w:rsidR="00892C2E" w:rsidRPr="007D07F3" w:rsidRDefault="00892C2E" w:rsidP="00A70BE3">
            <w:pPr>
              <w:pStyle w:val="aff7"/>
              <w:ind w:left="-108" w:right="-117"/>
              <w:rPr>
                <w:b/>
                <w:sz w:val="20"/>
                <w:szCs w:val="20"/>
              </w:rPr>
            </w:pPr>
            <w:r w:rsidRPr="007D07F3">
              <w:rPr>
                <w:b/>
                <w:sz w:val="20"/>
                <w:szCs w:val="20"/>
              </w:rPr>
              <w:t>7</w:t>
            </w:r>
          </w:p>
        </w:tc>
      </w:tr>
      <w:tr w:rsidR="00892C2E" w:rsidRPr="007D07F3" w:rsidTr="008D6B39">
        <w:tc>
          <w:tcPr>
            <w:tcW w:w="1696" w:type="dxa"/>
            <w:tcBorders>
              <w:top w:val="single" w:sz="4" w:space="0" w:color="auto"/>
              <w:bottom w:val="single" w:sz="4" w:space="0" w:color="auto"/>
              <w:right w:val="single" w:sz="4" w:space="0" w:color="auto"/>
            </w:tcBorders>
          </w:tcPr>
          <w:p w:rsidR="00892C2E" w:rsidRPr="007D07F3" w:rsidRDefault="00892C2E" w:rsidP="00A70BE3">
            <w:pPr>
              <w:pStyle w:val="aff6"/>
              <w:ind w:left="-108" w:right="-108"/>
              <w:jc w:val="left"/>
              <w:rPr>
                <w:sz w:val="20"/>
                <w:szCs w:val="20"/>
              </w:rPr>
            </w:pPr>
            <w:r w:rsidRPr="007D07F3">
              <w:rPr>
                <w:sz w:val="20"/>
                <w:szCs w:val="20"/>
              </w:rPr>
              <w:t>Предоставление коммунальных услуг</w:t>
            </w:r>
          </w:p>
        </w:tc>
        <w:tc>
          <w:tcPr>
            <w:tcW w:w="6087" w:type="dxa"/>
            <w:tcBorders>
              <w:top w:val="single" w:sz="4" w:space="0" w:color="auto"/>
              <w:left w:val="single" w:sz="4" w:space="0" w:color="auto"/>
              <w:bottom w:val="single" w:sz="4" w:space="0" w:color="auto"/>
              <w:right w:val="single" w:sz="4" w:space="0" w:color="auto"/>
            </w:tcBorders>
          </w:tcPr>
          <w:p w:rsidR="00892C2E" w:rsidRPr="007D07F3" w:rsidRDefault="00892C2E" w:rsidP="00A70BE3">
            <w:pPr>
              <w:pStyle w:val="aff6"/>
              <w:ind w:left="-108" w:right="-108"/>
              <w:jc w:val="left"/>
              <w:rPr>
                <w:sz w:val="20"/>
                <w:szCs w:val="20"/>
              </w:rPr>
            </w:pPr>
            <w:r w:rsidRPr="007D07F3">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 w:type="dxa"/>
            <w:tcBorders>
              <w:top w:val="single" w:sz="4" w:space="0" w:color="auto"/>
              <w:left w:val="single" w:sz="4" w:space="0" w:color="auto"/>
              <w:bottom w:val="single" w:sz="4" w:space="0" w:color="auto"/>
            </w:tcBorders>
          </w:tcPr>
          <w:p w:rsidR="00892C2E" w:rsidRPr="007D07F3" w:rsidRDefault="00892C2E" w:rsidP="00A70BE3">
            <w:pPr>
              <w:pStyle w:val="aff7"/>
              <w:ind w:left="-108" w:right="-117"/>
              <w:jc w:val="left"/>
              <w:rPr>
                <w:sz w:val="20"/>
                <w:szCs w:val="20"/>
              </w:rPr>
            </w:pPr>
            <w:r w:rsidRPr="007D07F3">
              <w:rPr>
                <w:sz w:val="20"/>
                <w:szCs w:val="20"/>
              </w:rPr>
              <w:t>3.1.1</w:t>
            </w:r>
          </w:p>
        </w:tc>
        <w:tc>
          <w:tcPr>
            <w:tcW w:w="1418" w:type="dxa"/>
            <w:tcBorders>
              <w:top w:val="single" w:sz="4" w:space="0" w:color="auto"/>
              <w:left w:val="single" w:sz="4" w:space="0" w:color="auto"/>
              <w:bottom w:val="single" w:sz="4" w:space="0" w:color="auto"/>
            </w:tcBorders>
          </w:tcPr>
          <w:p w:rsidR="00892C2E" w:rsidRPr="007D07F3" w:rsidRDefault="00892C2E" w:rsidP="00A70BE3">
            <w:pPr>
              <w:ind w:firstLine="0"/>
              <w:jc w:val="center"/>
              <w:rPr>
                <w:bCs/>
                <w:sz w:val="20"/>
                <w:szCs w:val="20"/>
              </w:rPr>
            </w:pPr>
            <w:r w:rsidRPr="007D07F3">
              <w:rPr>
                <w:bCs/>
                <w:sz w:val="20"/>
                <w:szCs w:val="20"/>
              </w:rPr>
              <w:t>Не подлежит установлению</w:t>
            </w:r>
          </w:p>
        </w:tc>
        <w:tc>
          <w:tcPr>
            <w:tcW w:w="1559" w:type="dxa"/>
            <w:tcBorders>
              <w:top w:val="single" w:sz="4" w:space="0" w:color="auto"/>
              <w:left w:val="single" w:sz="4" w:space="0" w:color="auto"/>
              <w:bottom w:val="single" w:sz="4" w:space="0" w:color="auto"/>
            </w:tcBorders>
          </w:tcPr>
          <w:p w:rsidR="00892C2E" w:rsidRPr="007D07F3" w:rsidRDefault="00892C2E" w:rsidP="00A70BE3">
            <w:pPr>
              <w:ind w:firstLine="0"/>
              <w:jc w:val="center"/>
              <w:rPr>
                <w:bCs/>
                <w:sz w:val="20"/>
                <w:szCs w:val="20"/>
              </w:rPr>
            </w:pPr>
            <w:r w:rsidRPr="007D07F3">
              <w:rPr>
                <w:bCs/>
                <w:sz w:val="20"/>
                <w:szCs w:val="20"/>
              </w:rPr>
              <w:t>Не подлежит установлению</w:t>
            </w:r>
          </w:p>
        </w:tc>
        <w:tc>
          <w:tcPr>
            <w:tcW w:w="2122" w:type="dxa"/>
            <w:tcBorders>
              <w:top w:val="single" w:sz="4" w:space="0" w:color="auto"/>
              <w:left w:val="single" w:sz="4" w:space="0" w:color="auto"/>
              <w:bottom w:val="single" w:sz="4" w:space="0" w:color="auto"/>
            </w:tcBorders>
          </w:tcPr>
          <w:p w:rsidR="00892C2E" w:rsidRPr="007D07F3" w:rsidRDefault="00892C2E" w:rsidP="00A70BE3">
            <w:pPr>
              <w:ind w:firstLine="0"/>
              <w:jc w:val="center"/>
              <w:rPr>
                <w:bCs/>
                <w:sz w:val="20"/>
                <w:szCs w:val="20"/>
              </w:rPr>
            </w:pPr>
            <w:r w:rsidRPr="007D07F3">
              <w:rPr>
                <w:bCs/>
                <w:sz w:val="20"/>
                <w:szCs w:val="20"/>
              </w:rPr>
              <w:t>Не подлежит установлению</w:t>
            </w:r>
          </w:p>
        </w:tc>
        <w:tc>
          <w:tcPr>
            <w:tcW w:w="1705" w:type="dxa"/>
            <w:tcBorders>
              <w:top w:val="single" w:sz="4" w:space="0" w:color="auto"/>
              <w:left w:val="single" w:sz="4" w:space="0" w:color="auto"/>
              <w:bottom w:val="single" w:sz="4" w:space="0" w:color="auto"/>
            </w:tcBorders>
          </w:tcPr>
          <w:p w:rsidR="00892C2E" w:rsidRPr="007D07F3" w:rsidRDefault="00892C2E" w:rsidP="00A70BE3">
            <w:pPr>
              <w:ind w:firstLine="0"/>
              <w:jc w:val="center"/>
              <w:rPr>
                <w:bCs/>
                <w:sz w:val="20"/>
                <w:szCs w:val="20"/>
              </w:rPr>
            </w:pPr>
            <w:r w:rsidRPr="007D07F3">
              <w:rPr>
                <w:bCs/>
                <w:sz w:val="20"/>
                <w:szCs w:val="20"/>
              </w:rPr>
              <w:t>Не подлежит установлению</w:t>
            </w:r>
          </w:p>
        </w:tc>
      </w:tr>
      <w:tr w:rsidR="00892C2E" w:rsidRPr="007D07F3" w:rsidTr="008D6B39">
        <w:tc>
          <w:tcPr>
            <w:tcW w:w="1696" w:type="dxa"/>
            <w:tcBorders>
              <w:top w:val="single" w:sz="4" w:space="0" w:color="auto"/>
              <w:bottom w:val="single" w:sz="4" w:space="0" w:color="auto"/>
              <w:right w:val="single" w:sz="4" w:space="0" w:color="auto"/>
            </w:tcBorders>
          </w:tcPr>
          <w:p w:rsidR="00892C2E" w:rsidRPr="007D07F3" w:rsidRDefault="00892C2E" w:rsidP="00A70BE3">
            <w:pPr>
              <w:pStyle w:val="aff6"/>
              <w:ind w:left="-108" w:right="-108"/>
              <w:jc w:val="left"/>
              <w:rPr>
                <w:sz w:val="20"/>
                <w:szCs w:val="20"/>
              </w:rPr>
            </w:pPr>
            <w:r w:rsidRPr="007D07F3">
              <w:rPr>
                <w:sz w:val="20"/>
                <w:szCs w:val="20"/>
              </w:rPr>
              <w:t>Для ведения личного подсобного хозяйства (приусадебный земельный участок)</w:t>
            </w:r>
          </w:p>
        </w:tc>
        <w:tc>
          <w:tcPr>
            <w:tcW w:w="6087" w:type="dxa"/>
            <w:tcBorders>
              <w:top w:val="single" w:sz="4" w:space="0" w:color="auto"/>
              <w:left w:val="single" w:sz="4" w:space="0" w:color="auto"/>
              <w:bottom w:val="single" w:sz="4" w:space="0" w:color="auto"/>
              <w:right w:val="single" w:sz="4" w:space="0" w:color="auto"/>
            </w:tcBorders>
          </w:tcPr>
          <w:p w:rsidR="00892C2E" w:rsidRPr="007D07F3" w:rsidRDefault="00892C2E" w:rsidP="007E1432">
            <w:pPr>
              <w:pStyle w:val="aff6"/>
              <w:ind w:left="-108" w:right="-108"/>
              <w:jc w:val="left"/>
              <w:rPr>
                <w:sz w:val="20"/>
                <w:szCs w:val="20"/>
              </w:rPr>
            </w:pPr>
            <w:r w:rsidRPr="007D07F3">
              <w:rPr>
                <w:sz w:val="20"/>
                <w:szCs w:val="20"/>
              </w:rPr>
              <w:t xml:space="preserve">Размещение жилого дома, указанного в описании вида разрешенного использования с </w:t>
            </w:r>
            <w:hyperlink w:anchor="Par136" w:tooltip="2.1" w:history="1">
              <w:r w:rsidRPr="007D07F3">
                <w:rPr>
                  <w:rStyle w:val="afa"/>
                  <w:sz w:val="20"/>
                  <w:szCs w:val="20"/>
                </w:rPr>
                <w:t>кодом 2.1</w:t>
              </w:r>
            </w:hyperlink>
            <w:r w:rsidRPr="007D07F3">
              <w:rPr>
                <w:sz w:val="20"/>
                <w:szCs w:val="20"/>
              </w:rPr>
              <w:t>;</w:t>
            </w:r>
          </w:p>
          <w:p w:rsidR="00892C2E" w:rsidRPr="007D07F3" w:rsidRDefault="00892C2E" w:rsidP="007E1432">
            <w:pPr>
              <w:pStyle w:val="aff6"/>
              <w:ind w:left="-108" w:right="-108"/>
              <w:jc w:val="left"/>
              <w:rPr>
                <w:sz w:val="20"/>
                <w:szCs w:val="20"/>
              </w:rPr>
            </w:pPr>
            <w:r w:rsidRPr="007D07F3">
              <w:rPr>
                <w:sz w:val="20"/>
                <w:szCs w:val="20"/>
              </w:rPr>
              <w:t>производство сельскохозяйственной продукции;</w:t>
            </w:r>
          </w:p>
          <w:p w:rsidR="00892C2E" w:rsidRPr="007D07F3" w:rsidRDefault="00892C2E" w:rsidP="007E1432">
            <w:pPr>
              <w:pStyle w:val="aff6"/>
              <w:ind w:left="-108" w:right="-108"/>
              <w:jc w:val="left"/>
              <w:rPr>
                <w:sz w:val="20"/>
                <w:szCs w:val="20"/>
              </w:rPr>
            </w:pPr>
            <w:r w:rsidRPr="007D07F3">
              <w:rPr>
                <w:sz w:val="20"/>
                <w:szCs w:val="20"/>
              </w:rPr>
              <w:t>размещение гаража и иных вспомогательных сооружений;</w:t>
            </w:r>
          </w:p>
          <w:p w:rsidR="00892C2E" w:rsidRPr="007D07F3" w:rsidRDefault="00892C2E" w:rsidP="007E1432">
            <w:pPr>
              <w:pStyle w:val="aff6"/>
              <w:ind w:left="-108" w:right="-108"/>
              <w:jc w:val="left"/>
              <w:rPr>
                <w:sz w:val="20"/>
                <w:szCs w:val="20"/>
              </w:rPr>
            </w:pPr>
            <w:r w:rsidRPr="007D07F3">
              <w:rPr>
                <w:sz w:val="20"/>
                <w:szCs w:val="20"/>
              </w:rPr>
              <w:t>содержание сельскохозяйственных животных</w:t>
            </w:r>
          </w:p>
        </w:tc>
        <w:tc>
          <w:tcPr>
            <w:tcW w:w="864" w:type="dxa"/>
            <w:tcBorders>
              <w:top w:val="single" w:sz="4" w:space="0" w:color="auto"/>
              <w:left w:val="single" w:sz="4" w:space="0" w:color="auto"/>
              <w:bottom w:val="single" w:sz="4" w:space="0" w:color="auto"/>
            </w:tcBorders>
          </w:tcPr>
          <w:p w:rsidR="00892C2E" w:rsidRPr="007D07F3" w:rsidRDefault="00892C2E" w:rsidP="00A70BE3">
            <w:pPr>
              <w:pStyle w:val="aff7"/>
              <w:ind w:left="-108" w:right="-117"/>
              <w:jc w:val="left"/>
              <w:rPr>
                <w:sz w:val="20"/>
                <w:szCs w:val="20"/>
              </w:rPr>
            </w:pPr>
            <w:r w:rsidRPr="007D07F3">
              <w:rPr>
                <w:sz w:val="20"/>
                <w:szCs w:val="20"/>
              </w:rPr>
              <w:t>2.2</w:t>
            </w:r>
          </w:p>
        </w:tc>
        <w:tc>
          <w:tcPr>
            <w:tcW w:w="1418" w:type="dxa"/>
            <w:tcBorders>
              <w:top w:val="single" w:sz="4" w:space="0" w:color="auto"/>
              <w:left w:val="single" w:sz="4" w:space="0" w:color="auto"/>
              <w:bottom w:val="single" w:sz="4" w:space="0" w:color="auto"/>
            </w:tcBorders>
          </w:tcPr>
          <w:p w:rsidR="00892C2E" w:rsidRPr="007D07F3" w:rsidRDefault="00892C2E" w:rsidP="007E1432">
            <w:pPr>
              <w:ind w:firstLine="0"/>
              <w:jc w:val="center"/>
              <w:rPr>
                <w:bCs/>
                <w:sz w:val="20"/>
                <w:szCs w:val="20"/>
              </w:rPr>
            </w:pPr>
            <w:r w:rsidRPr="007D07F3">
              <w:rPr>
                <w:bCs/>
                <w:sz w:val="20"/>
                <w:szCs w:val="20"/>
              </w:rPr>
              <w:t>Минимальная площадь – 600</w:t>
            </w:r>
          </w:p>
          <w:p w:rsidR="00892C2E" w:rsidRPr="007D07F3" w:rsidRDefault="00892C2E" w:rsidP="007E1432">
            <w:pPr>
              <w:ind w:firstLine="0"/>
              <w:jc w:val="center"/>
              <w:rPr>
                <w:bCs/>
                <w:sz w:val="20"/>
                <w:szCs w:val="20"/>
              </w:rPr>
            </w:pPr>
            <w:r w:rsidRPr="007D07F3">
              <w:rPr>
                <w:bCs/>
                <w:sz w:val="20"/>
                <w:szCs w:val="20"/>
              </w:rPr>
              <w:t>Максимальная площадь – 4000</w:t>
            </w:r>
          </w:p>
        </w:tc>
        <w:tc>
          <w:tcPr>
            <w:tcW w:w="1559" w:type="dxa"/>
            <w:tcBorders>
              <w:top w:val="single" w:sz="4" w:space="0" w:color="auto"/>
              <w:left w:val="single" w:sz="4" w:space="0" w:color="auto"/>
              <w:bottom w:val="single" w:sz="4" w:space="0" w:color="auto"/>
            </w:tcBorders>
          </w:tcPr>
          <w:p w:rsidR="00892C2E" w:rsidRPr="007D07F3" w:rsidRDefault="00892C2E" w:rsidP="007E1432">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-3</w:t>
            </w:r>
          </w:p>
          <w:p w:rsidR="00892C2E" w:rsidRPr="007D07F3" w:rsidRDefault="00892C2E" w:rsidP="007E1432">
            <w:pPr>
              <w:ind w:firstLine="0"/>
              <w:jc w:val="center"/>
              <w:rPr>
                <w:bCs/>
                <w:sz w:val="20"/>
                <w:szCs w:val="20"/>
              </w:rPr>
            </w:pPr>
            <w:r w:rsidRPr="007D07F3">
              <w:rPr>
                <w:sz w:val="20"/>
                <w:szCs w:val="20"/>
              </w:rPr>
              <w:t>Максимальная высота строений – 12м</w:t>
            </w:r>
          </w:p>
        </w:tc>
        <w:tc>
          <w:tcPr>
            <w:tcW w:w="2122" w:type="dxa"/>
            <w:tcBorders>
              <w:top w:val="single" w:sz="4" w:space="0" w:color="auto"/>
              <w:left w:val="single" w:sz="4" w:space="0" w:color="auto"/>
              <w:bottom w:val="single" w:sz="4" w:space="0" w:color="auto"/>
            </w:tcBorders>
          </w:tcPr>
          <w:p w:rsidR="00892C2E" w:rsidRPr="007D07F3" w:rsidRDefault="00892C2E" w:rsidP="00A70BE3">
            <w:pPr>
              <w:ind w:firstLine="0"/>
              <w:jc w:val="center"/>
              <w:rPr>
                <w:bCs/>
                <w:sz w:val="20"/>
                <w:szCs w:val="20"/>
              </w:rPr>
            </w:pPr>
            <w:r w:rsidRPr="007D07F3">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1705" w:type="dxa"/>
            <w:tcBorders>
              <w:top w:val="single" w:sz="4" w:space="0" w:color="auto"/>
              <w:left w:val="single" w:sz="4" w:space="0" w:color="auto"/>
              <w:bottom w:val="single" w:sz="4" w:space="0" w:color="auto"/>
            </w:tcBorders>
          </w:tcPr>
          <w:p w:rsidR="00892C2E" w:rsidRPr="007D07F3" w:rsidRDefault="00892C2E" w:rsidP="00A70BE3">
            <w:pPr>
              <w:ind w:firstLine="0"/>
              <w:jc w:val="center"/>
              <w:rPr>
                <w:bCs/>
                <w:sz w:val="20"/>
                <w:szCs w:val="20"/>
              </w:rPr>
            </w:pPr>
            <w:r w:rsidRPr="007D07F3">
              <w:rPr>
                <w:bCs/>
                <w:sz w:val="20"/>
                <w:szCs w:val="20"/>
              </w:rPr>
              <w:t>60</w:t>
            </w:r>
          </w:p>
        </w:tc>
      </w:tr>
      <w:tr w:rsidR="00FA3FD7" w:rsidRPr="007D07F3" w:rsidTr="008D6B39">
        <w:tc>
          <w:tcPr>
            <w:tcW w:w="1696" w:type="dxa"/>
            <w:tcBorders>
              <w:top w:val="single" w:sz="4" w:space="0" w:color="auto"/>
              <w:bottom w:val="single" w:sz="4" w:space="0" w:color="auto"/>
              <w:right w:val="single" w:sz="4" w:space="0" w:color="auto"/>
            </w:tcBorders>
          </w:tcPr>
          <w:p w:rsidR="00FA3FD7" w:rsidRPr="007D07F3" w:rsidRDefault="00FA3FD7" w:rsidP="00C41F4A">
            <w:pPr>
              <w:pStyle w:val="formattext"/>
              <w:spacing w:before="0" w:beforeAutospacing="0" w:after="0" w:afterAutospacing="0"/>
              <w:ind w:left="-108" w:right="-108"/>
              <w:jc w:val="center"/>
              <w:textAlignment w:val="baseline"/>
              <w:rPr>
                <w:sz w:val="20"/>
                <w:szCs w:val="20"/>
              </w:rPr>
            </w:pPr>
            <w:r w:rsidRPr="007D07F3">
              <w:rPr>
                <w:sz w:val="20"/>
                <w:szCs w:val="20"/>
              </w:rPr>
              <w:t>Ведение садоводства</w:t>
            </w:r>
          </w:p>
        </w:tc>
        <w:tc>
          <w:tcPr>
            <w:tcW w:w="6087" w:type="dxa"/>
            <w:tcBorders>
              <w:top w:val="single" w:sz="4" w:space="0" w:color="auto"/>
              <w:left w:val="single" w:sz="4" w:space="0" w:color="auto"/>
              <w:bottom w:val="single" w:sz="4" w:space="0" w:color="auto"/>
              <w:right w:val="single" w:sz="4" w:space="0" w:color="auto"/>
            </w:tcBorders>
          </w:tcPr>
          <w:p w:rsidR="00FA3FD7" w:rsidRPr="007D07F3" w:rsidRDefault="00FA3FD7" w:rsidP="00C41F4A">
            <w:pPr>
              <w:pStyle w:val="formattext"/>
              <w:spacing w:before="0" w:beforeAutospacing="0" w:after="0" w:afterAutospacing="0"/>
              <w:ind w:left="-108" w:right="-108"/>
              <w:jc w:val="center"/>
              <w:textAlignment w:val="baseline"/>
              <w:rPr>
                <w:sz w:val="20"/>
                <w:szCs w:val="20"/>
              </w:rPr>
            </w:pPr>
            <w:r w:rsidRPr="007D07F3">
              <w:rPr>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864" w:type="dxa"/>
            <w:tcBorders>
              <w:top w:val="single" w:sz="4" w:space="0" w:color="auto"/>
              <w:left w:val="single" w:sz="4" w:space="0" w:color="auto"/>
              <w:bottom w:val="single" w:sz="4" w:space="0" w:color="auto"/>
            </w:tcBorders>
          </w:tcPr>
          <w:p w:rsidR="00FA3FD7" w:rsidRPr="007D07F3" w:rsidRDefault="00FA3FD7" w:rsidP="00C41F4A">
            <w:pPr>
              <w:pStyle w:val="formattext"/>
              <w:spacing w:before="0" w:beforeAutospacing="0" w:after="0" w:afterAutospacing="0"/>
              <w:ind w:left="-108" w:right="-117"/>
              <w:jc w:val="center"/>
              <w:textAlignment w:val="baseline"/>
              <w:rPr>
                <w:sz w:val="20"/>
                <w:szCs w:val="20"/>
              </w:rPr>
            </w:pPr>
            <w:r w:rsidRPr="007D07F3">
              <w:rPr>
                <w:sz w:val="20"/>
                <w:szCs w:val="20"/>
              </w:rPr>
              <w:t>13.2</w:t>
            </w:r>
          </w:p>
        </w:tc>
        <w:tc>
          <w:tcPr>
            <w:tcW w:w="1418" w:type="dxa"/>
            <w:tcBorders>
              <w:top w:val="single" w:sz="4" w:space="0" w:color="auto"/>
              <w:left w:val="single" w:sz="4" w:space="0" w:color="auto"/>
              <w:bottom w:val="single" w:sz="4" w:space="0" w:color="auto"/>
            </w:tcBorders>
          </w:tcPr>
          <w:p w:rsidR="00FA3FD7" w:rsidRPr="007D07F3" w:rsidRDefault="00FA3FD7" w:rsidP="00C41F4A">
            <w:pPr>
              <w:pStyle w:val="aff7"/>
              <w:ind w:left="-94"/>
              <w:rPr>
                <w:sz w:val="20"/>
                <w:szCs w:val="20"/>
              </w:rPr>
            </w:pPr>
            <w:r w:rsidRPr="007D07F3">
              <w:rPr>
                <w:sz w:val="20"/>
                <w:szCs w:val="20"/>
              </w:rPr>
              <w:t>Минимальная площадь – 400</w:t>
            </w:r>
          </w:p>
          <w:p w:rsidR="00FA3FD7" w:rsidRPr="007D07F3" w:rsidRDefault="00FA3FD7" w:rsidP="00C41F4A">
            <w:pPr>
              <w:pStyle w:val="formattext"/>
              <w:spacing w:before="0" w:beforeAutospacing="0" w:after="0" w:afterAutospacing="0"/>
              <w:ind w:left="-108"/>
              <w:jc w:val="center"/>
              <w:textAlignment w:val="baseline"/>
              <w:rPr>
                <w:sz w:val="20"/>
                <w:szCs w:val="20"/>
              </w:rPr>
            </w:pPr>
            <w:r w:rsidRPr="007D07F3">
              <w:rPr>
                <w:sz w:val="20"/>
                <w:szCs w:val="20"/>
              </w:rPr>
              <w:t>Максимальная площадь – 2000</w:t>
            </w:r>
          </w:p>
        </w:tc>
        <w:tc>
          <w:tcPr>
            <w:tcW w:w="1559" w:type="dxa"/>
            <w:tcBorders>
              <w:top w:val="single" w:sz="4" w:space="0" w:color="auto"/>
              <w:left w:val="single" w:sz="4" w:space="0" w:color="auto"/>
              <w:bottom w:val="single" w:sz="4" w:space="0" w:color="auto"/>
            </w:tcBorders>
          </w:tcPr>
          <w:p w:rsidR="00FA3FD7" w:rsidRPr="007D07F3" w:rsidRDefault="00FA3FD7" w:rsidP="00C41F4A">
            <w:pPr>
              <w:pStyle w:val="aff7"/>
              <w:ind w:left="-94" w:right="-117"/>
              <w:rPr>
                <w:sz w:val="20"/>
                <w:szCs w:val="20"/>
              </w:rPr>
            </w:pPr>
            <w:r w:rsidRPr="007D07F3">
              <w:rPr>
                <w:sz w:val="20"/>
                <w:szCs w:val="20"/>
              </w:rPr>
              <w:t>Максимальное количество этажей -3</w:t>
            </w:r>
          </w:p>
          <w:p w:rsidR="00FA3FD7" w:rsidRPr="007D07F3" w:rsidRDefault="00FA3FD7" w:rsidP="00C41F4A">
            <w:pPr>
              <w:pStyle w:val="formattext"/>
              <w:spacing w:before="0" w:beforeAutospacing="0" w:after="0" w:afterAutospacing="0"/>
              <w:ind w:left="-108" w:right="-117"/>
              <w:jc w:val="center"/>
              <w:textAlignment w:val="baseline"/>
              <w:rPr>
                <w:sz w:val="20"/>
                <w:szCs w:val="20"/>
              </w:rPr>
            </w:pPr>
            <w:r w:rsidRPr="007D07F3">
              <w:rPr>
                <w:sz w:val="20"/>
                <w:szCs w:val="20"/>
              </w:rPr>
              <w:t>Максимальная высота строений – 12 м.</w:t>
            </w:r>
          </w:p>
        </w:tc>
        <w:tc>
          <w:tcPr>
            <w:tcW w:w="2122" w:type="dxa"/>
            <w:tcBorders>
              <w:top w:val="single" w:sz="4" w:space="0" w:color="auto"/>
              <w:left w:val="single" w:sz="4" w:space="0" w:color="auto"/>
              <w:bottom w:val="single" w:sz="4" w:space="0" w:color="auto"/>
            </w:tcBorders>
          </w:tcPr>
          <w:p w:rsidR="00FA3FD7" w:rsidRPr="007D07F3" w:rsidRDefault="00FA3FD7" w:rsidP="00C41F4A">
            <w:pPr>
              <w:pStyle w:val="formattext"/>
              <w:spacing w:before="0" w:beforeAutospacing="0" w:after="0" w:afterAutospacing="0"/>
              <w:ind w:left="-108" w:right="-117"/>
              <w:jc w:val="center"/>
              <w:textAlignment w:val="baseline"/>
              <w:rPr>
                <w:sz w:val="20"/>
                <w:szCs w:val="20"/>
              </w:rPr>
            </w:pPr>
            <w:r w:rsidRPr="007D07F3">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p w:rsidR="00FA3FD7" w:rsidRPr="007D07F3" w:rsidRDefault="00FA3FD7" w:rsidP="00C41F4A">
            <w:pPr>
              <w:pStyle w:val="formattext"/>
              <w:spacing w:before="0" w:beforeAutospacing="0" w:after="0" w:afterAutospacing="0"/>
              <w:ind w:left="-108" w:right="-117"/>
              <w:jc w:val="center"/>
              <w:textAlignment w:val="baseline"/>
              <w:rPr>
                <w:sz w:val="20"/>
                <w:szCs w:val="20"/>
              </w:rPr>
            </w:pPr>
            <w:r w:rsidRPr="007D07F3">
              <w:rPr>
                <w:sz w:val="20"/>
                <w:szCs w:val="20"/>
              </w:rPr>
              <w:t>максимальная высота оград – 1,8 м</w:t>
            </w:r>
          </w:p>
        </w:tc>
        <w:tc>
          <w:tcPr>
            <w:tcW w:w="1705" w:type="dxa"/>
            <w:tcBorders>
              <w:top w:val="single" w:sz="4" w:space="0" w:color="auto"/>
              <w:left w:val="single" w:sz="4" w:space="0" w:color="auto"/>
              <w:bottom w:val="single" w:sz="4" w:space="0" w:color="auto"/>
            </w:tcBorders>
          </w:tcPr>
          <w:p w:rsidR="00FA3FD7" w:rsidRPr="007D07F3" w:rsidRDefault="00FA3FD7" w:rsidP="00C41F4A">
            <w:pPr>
              <w:pStyle w:val="formattext"/>
              <w:spacing w:before="0" w:beforeAutospacing="0" w:after="0" w:afterAutospacing="0"/>
              <w:ind w:left="-108" w:right="-117"/>
              <w:jc w:val="center"/>
              <w:textAlignment w:val="baseline"/>
              <w:rPr>
                <w:sz w:val="20"/>
                <w:szCs w:val="20"/>
              </w:rPr>
            </w:pPr>
            <w:r w:rsidRPr="007D07F3">
              <w:rPr>
                <w:sz w:val="20"/>
                <w:szCs w:val="20"/>
              </w:rPr>
              <w:t>40</w:t>
            </w:r>
          </w:p>
        </w:tc>
      </w:tr>
      <w:tr w:rsidR="00FA3FD7" w:rsidRPr="007D07F3" w:rsidTr="008D6B39">
        <w:tc>
          <w:tcPr>
            <w:tcW w:w="1696" w:type="dxa"/>
            <w:tcBorders>
              <w:top w:val="single" w:sz="4" w:space="0" w:color="auto"/>
              <w:bottom w:val="single" w:sz="4" w:space="0" w:color="auto"/>
              <w:right w:val="single" w:sz="4" w:space="0" w:color="auto"/>
            </w:tcBorders>
          </w:tcPr>
          <w:p w:rsidR="00FA3FD7" w:rsidRPr="007D07F3" w:rsidRDefault="00FA3FD7" w:rsidP="00907EDB">
            <w:pPr>
              <w:pStyle w:val="aff6"/>
              <w:ind w:left="-108" w:right="-108"/>
              <w:jc w:val="center"/>
              <w:rPr>
                <w:sz w:val="20"/>
                <w:szCs w:val="20"/>
              </w:rPr>
            </w:pPr>
            <w:r w:rsidRPr="007D07F3">
              <w:rPr>
                <w:sz w:val="20"/>
                <w:szCs w:val="20"/>
              </w:rPr>
              <w:lastRenderedPageBreak/>
              <w:t>Коммунальное обслуживание</w:t>
            </w:r>
          </w:p>
        </w:tc>
        <w:tc>
          <w:tcPr>
            <w:tcW w:w="6087" w:type="dxa"/>
            <w:tcBorders>
              <w:top w:val="single" w:sz="4" w:space="0" w:color="auto"/>
              <w:left w:val="single" w:sz="4" w:space="0" w:color="auto"/>
              <w:bottom w:val="single" w:sz="4" w:space="0" w:color="auto"/>
              <w:right w:val="single" w:sz="4" w:space="0" w:color="auto"/>
            </w:tcBorders>
          </w:tcPr>
          <w:p w:rsidR="00FA3FD7" w:rsidRPr="007D07F3" w:rsidRDefault="00FA3FD7" w:rsidP="00907EDB">
            <w:pPr>
              <w:pStyle w:val="aff6"/>
              <w:ind w:left="-108" w:right="-108"/>
              <w:jc w:val="center"/>
              <w:rPr>
                <w:sz w:val="20"/>
                <w:szCs w:val="20"/>
              </w:rPr>
            </w:pPr>
            <w:r w:rsidRPr="007D07F3">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864" w:type="dxa"/>
            <w:tcBorders>
              <w:top w:val="single" w:sz="4" w:space="0" w:color="auto"/>
              <w:left w:val="single" w:sz="4" w:space="0" w:color="auto"/>
              <w:bottom w:val="single" w:sz="4" w:space="0" w:color="auto"/>
            </w:tcBorders>
          </w:tcPr>
          <w:p w:rsidR="00FA3FD7" w:rsidRPr="007D07F3" w:rsidRDefault="00FA3FD7" w:rsidP="00907EDB">
            <w:pPr>
              <w:pStyle w:val="aff7"/>
              <w:ind w:left="-108" w:right="-117"/>
              <w:rPr>
                <w:sz w:val="20"/>
                <w:szCs w:val="20"/>
              </w:rPr>
            </w:pPr>
            <w:r w:rsidRPr="007D07F3">
              <w:rPr>
                <w:sz w:val="20"/>
                <w:szCs w:val="20"/>
              </w:rPr>
              <w:t>3.1</w:t>
            </w:r>
          </w:p>
        </w:tc>
        <w:tc>
          <w:tcPr>
            <w:tcW w:w="1418" w:type="dxa"/>
            <w:tcBorders>
              <w:top w:val="single" w:sz="4" w:space="0" w:color="auto"/>
              <w:left w:val="single" w:sz="4" w:space="0" w:color="auto"/>
              <w:bottom w:val="single" w:sz="4" w:space="0" w:color="auto"/>
            </w:tcBorders>
          </w:tcPr>
          <w:p w:rsidR="00FA3FD7" w:rsidRPr="007D07F3" w:rsidRDefault="00FA3FD7" w:rsidP="00907EDB">
            <w:pPr>
              <w:ind w:firstLine="0"/>
              <w:jc w:val="center"/>
              <w:rPr>
                <w:bCs/>
                <w:sz w:val="20"/>
                <w:szCs w:val="20"/>
              </w:rPr>
            </w:pPr>
            <w:r w:rsidRPr="007D07F3">
              <w:rPr>
                <w:bCs/>
                <w:sz w:val="20"/>
                <w:szCs w:val="20"/>
              </w:rPr>
              <w:t>Минимальная площадь – 10</w:t>
            </w:r>
          </w:p>
          <w:p w:rsidR="00FA3FD7" w:rsidRPr="007D07F3" w:rsidRDefault="00FA3FD7" w:rsidP="00907EDB">
            <w:pPr>
              <w:ind w:firstLine="0"/>
              <w:jc w:val="center"/>
              <w:rPr>
                <w:bCs/>
                <w:sz w:val="20"/>
                <w:szCs w:val="20"/>
              </w:rPr>
            </w:pPr>
            <w:r w:rsidRPr="007D07F3">
              <w:rPr>
                <w:bCs/>
                <w:sz w:val="20"/>
                <w:szCs w:val="20"/>
              </w:rPr>
              <w:t>Максимальная площадь – 100000</w:t>
            </w:r>
          </w:p>
        </w:tc>
        <w:tc>
          <w:tcPr>
            <w:tcW w:w="1559" w:type="dxa"/>
            <w:tcBorders>
              <w:top w:val="single" w:sz="4" w:space="0" w:color="auto"/>
              <w:left w:val="single" w:sz="4" w:space="0" w:color="auto"/>
              <w:bottom w:val="single" w:sz="4" w:space="0" w:color="auto"/>
            </w:tcBorders>
          </w:tcPr>
          <w:p w:rsidR="00FA3FD7" w:rsidRPr="007D07F3" w:rsidRDefault="00FA3FD7" w:rsidP="00907EDB">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-5</w:t>
            </w:r>
          </w:p>
          <w:p w:rsidR="00FA3FD7" w:rsidRPr="007D07F3" w:rsidRDefault="00FA3FD7" w:rsidP="00907EDB">
            <w:pPr>
              <w:ind w:firstLine="0"/>
              <w:jc w:val="center"/>
              <w:rPr>
                <w:bCs/>
                <w:sz w:val="20"/>
                <w:szCs w:val="20"/>
              </w:rPr>
            </w:pPr>
            <w:r w:rsidRPr="007D07F3">
              <w:rPr>
                <w:sz w:val="20"/>
                <w:szCs w:val="20"/>
              </w:rPr>
              <w:t>Максимальная высота строений – 20.</w:t>
            </w:r>
          </w:p>
        </w:tc>
        <w:tc>
          <w:tcPr>
            <w:tcW w:w="2122" w:type="dxa"/>
            <w:tcBorders>
              <w:top w:val="single" w:sz="4" w:space="0" w:color="auto"/>
              <w:left w:val="single" w:sz="4" w:space="0" w:color="auto"/>
              <w:bottom w:val="single" w:sz="4" w:space="0" w:color="auto"/>
            </w:tcBorders>
          </w:tcPr>
          <w:p w:rsidR="00FA3FD7" w:rsidRPr="007D07F3" w:rsidRDefault="00FA3FD7" w:rsidP="00907EDB">
            <w:pPr>
              <w:ind w:firstLine="0"/>
              <w:jc w:val="center"/>
              <w:rPr>
                <w:bCs/>
                <w:sz w:val="20"/>
                <w:szCs w:val="20"/>
              </w:rPr>
            </w:pPr>
            <w:r w:rsidRPr="007D07F3">
              <w:rPr>
                <w:bCs/>
                <w:sz w:val="20"/>
                <w:szCs w:val="20"/>
              </w:rPr>
              <w:t>3 м</w:t>
            </w:r>
          </w:p>
        </w:tc>
        <w:tc>
          <w:tcPr>
            <w:tcW w:w="1705" w:type="dxa"/>
            <w:tcBorders>
              <w:top w:val="single" w:sz="4" w:space="0" w:color="auto"/>
              <w:left w:val="single" w:sz="4" w:space="0" w:color="auto"/>
              <w:bottom w:val="single" w:sz="4" w:space="0" w:color="auto"/>
            </w:tcBorders>
          </w:tcPr>
          <w:p w:rsidR="00FA3FD7" w:rsidRPr="007D07F3" w:rsidRDefault="00FA3FD7" w:rsidP="00907EDB">
            <w:pPr>
              <w:ind w:firstLine="0"/>
              <w:jc w:val="center"/>
              <w:rPr>
                <w:bCs/>
                <w:sz w:val="20"/>
                <w:szCs w:val="20"/>
              </w:rPr>
            </w:pPr>
            <w:r w:rsidRPr="007D07F3">
              <w:rPr>
                <w:bCs/>
                <w:sz w:val="20"/>
                <w:szCs w:val="20"/>
              </w:rPr>
              <w:t>75</w:t>
            </w:r>
          </w:p>
        </w:tc>
      </w:tr>
      <w:tr w:rsidR="00FA3FD7" w:rsidRPr="007D07F3" w:rsidTr="008D6B39">
        <w:tc>
          <w:tcPr>
            <w:tcW w:w="1696" w:type="dxa"/>
            <w:tcBorders>
              <w:top w:val="single" w:sz="4" w:space="0" w:color="auto"/>
              <w:bottom w:val="single" w:sz="4" w:space="0" w:color="auto"/>
              <w:right w:val="single" w:sz="4" w:space="0" w:color="auto"/>
            </w:tcBorders>
          </w:tcPr>
          <w:p w:rsidR="00FA3FD7" w:rsidRPr="007D07F3" w:rsidRDefault="00FA3FD7" w:rsidP="00907EDB">
            <w:pPr>
              <w:ind w:firstLine="0"/>
              <w:jc w:val="center"/>
              <w:rPr>
                <w:bCs/>
                <w:sz w:val="20"/>
                <w:szCs w:val="20"/>
              </w:rPr>
            </w:pPr>
            <w:r w:rsidRPr="007D07F3">
              <w:rPr>
                <w:bCs/>
                <w:sz w:val="20"/>
                <w:szCs w:val="20"/>
              </w:rPr>
              <w:t>Магазины</w:t>
            </w:r>
          </w:p>
        </w:tc>
        <w:tc>
          <w:tcPr>
            <w:tcW w:w="6087" w:type="dxa"/>
            <w:tcBorders>
              <w:top w:val="single" w:sz="4" w:space="0" w:color="auto"/>
              <w:left w:val="single" w:sz="4" w:space="0" w:color="auto"/>
              <w:bottom w:val="single" w:sz="4" w:space="0" w:color="auto"/>
              <w:right w:val="single" w:sz="4" w:space="0" w:color="auto"/>
            </w:tcBorders>
          </w:tcPr>
          <w:p w:rsidR="00FA3FD7" w:rsidRPr="007D07F3" w:rsidRDefault="00FA3FD7" w:rsidP="00907EDB">
            <w:pPr>
              <w:ind w:firstLine="0"/>
              <w:jc w:val="center"/>
              <w:rPr>
                <w:bCs/>
                <w:sz w:val="20"/>
                <w:szCs w:val="20"/>
              </w:rPr>
            </w:pPr>
            <w:r w:rsidRPr="007D07F3">
              <w:rPr>
                <w:bCs/>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 w:type="dxa"/>
            <w:tcBorders>
              <w:top w:val="single" w:sz="4" w:space="0" w:color="auto"/>
              <w:left w:val="single" w:sz="4" w:space="0" w:color="auto"/>
              <w:bottom w:val="single" w:sz="4" w:space="0" w:color="auto"/>
            </w:tcBorders>
          </w:tcPr>
          <w:p w:rsidR="00FA3FD7" w:rsidRPr="007D07F3" w:rsidRDefault="00FA3FD7" w:rsidP="00907EDB">
            <w:pPr>
              <w:ind w:firstLine="0"/>
              <w:jc w:val="center"/>
              <w:rPr>
                <w:bCs/>
                <w:sz w:val="20"/>
                <w:szCs w:val="20"/>
              </w:rPr>
            </w:pPr>
            <w:r w:rsidRPr="007D07F3">
              <w:rPr>
                <w:bCs/>
                <w:sz w:val="20"/>
                <w:szCs w:val="20"/>
              </w:rPr>
              <w:t>4.4</w:t>
            </w:r>
          </w:p>
        </w:tc>
        <w:tc>
          <w:tcPr>
            <w:tcW w:w="1418" w:type="dxa"/>
            <w:tcBorders>
              <w:top w:val="single" w:sz="4" w:space="0" w:color="auto"/>
              <w:left w:val="single" w:sz="4" w:space="0" w:color="auto"/>
              <w:bottom w:val="single" w:sz="4" w:space="0" w:color="auto"/>
            </w:tcBorders>
          </w:tcPr>
          <w:p w:rsidR="00FA3FD7" w:rsidRPr="007D07F3" w:rsidRDefault="00FA3FD7" w:rsidP="00907EDB">
            <w:pPr>
              <w:ind w:firstLine="0"/>
              <w:jc w:val="center"/>
              <w:rPr>
                <w:bCs/>
                <w:sz w:val="20"/>
                <w:szCs w:val="20"/>
              </w:rPr>
            </w:pPr>
            <w:r w:rsidRPr="007D07F3">
              <w:rPr>
                <w:bCs/>
                <w:sz w:val="20"/>
                <w:szCs w:val="20"/>
              </w:rPr>
              <w:t>Минимальная площадь – 20</w:t>
            </w:r>
          </w:p>
          <w:p w:rsidR="00FA3FD7" w:rsidRPr="007D07F3" w:rsidRDefault="00FA3FD7" w:rsidP="00907EDB">
            <w:pPr>
              <w:ind w:firstLine="0"/>
              <w:jc w:val="center"/>
              <w:rPr>
                <w:bCs/>
                <w:sz w:val="20"/>
                <w:szCs w:val="20"/>
              </w:rPr>
            </w:pPr>
            <w:r w:rsidRPr="007D07F3">
              <w:rPr>
                <w:bCs/>
                <w:sz w:val="20"/>
                <w:szCs w:val="20"/>
              </w:rPr>
              <w:t>Максимальная площадь – 5600</w:t>
            </w:r>
          </w:p>
        </w:tc>
        <w:tc>
          <w:tcPr>
            <w:tcW w:w="1559" w:type="dxa"/>
            <w:tcBorders>
              <w:top w:val="single" w:sz="4" w:space="0" w:color="auto"/>
              <w:left w:val="single" w:sz="4" w:space="0" w:color="auto"/>
              <w:bottom w:val="single" w:sz="4" w:space="0" w:color="auto"/>
            </w:tcBorders>
          </w:tcPr>
          <w:p w:rsidR="00FA3FD7" w:rsidRPr="007D07F3" w:rsidRDefault="00FA3FD7" w:rsidP="00907EDB">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-3</w:t>
            </w:r>
          </w:p>
          <w:p w:rsidR="00FA3FD7" w:rsidRPr="007D07F3" w:rsidRDefault="00FA3FD7" w:rsidP="00907EDB">
            <w:pPr>
              <w:ind w:firstLine="0"/>
              <w:jc w:val="center"/>
              <w:rPr>
                <w:bCs/>
                <w:sz w:val="20"/>
                <w:szCs w:val="20"/>
              </w:rPr>
            </w:pPr>
            <w:r w:rsidRPr="007D07F3">
              <w:rPr>
                <w:sz w:val="20"/>
                <w:szCs w:val="20"/>
              </w:rPr>
              <w:t>Максимальная высота строений – 15м</w:t>
            </w:r>
            <w:r w:rsidRPr="007D07F3">
              <w:rPr>
                <w:bCs/>
                <w:sz w:val="20"/>
                <w:szCs w:val="20"/>
              </w:rPr>
              <w:t xml:space="preserve"> </w:t>
            </w:r>
          </w:p>
        </w:tc>
        <w:tc>
          <w:tcPr>
            <w:tcW w:w="2122" w:type="dxa"/>
            <w:tcBorders>
              <w:top w:val="single" w:sz="4" w:space="0" w:color="auto"/>
              <w:left w:val="single" w:sz="4" w:space="0" w:color="auto"/>
              <w:bottom w:val="single" w:sz="4" w:space="0" w:color="auto"/>
            </w:tcBorders>
          </w:tcPr>
          <w:p w:rsidR="00FA3FD7" w:rsidRPr="007D07F3" w:rsidRDefault="00FA3FD7" w:rsidP="00907EDB">
            <w:pPr>
              <w:ind w:right="-112" w:firstLine="0"/>
              <w:jc w:val="center"/>
            </w:pPr>
            <w:r w:rsidRPr="007D07F3">
              <w:rPr>
                <w:sz w:val="20"/>
                <w:szCs w:val="20"/>
              </w:rPr>
              <w:t>1 и</w:t>
            </w:r>
          </w:p>
        </w:tc>
        <w:tc>
          <w:tcPr>
            <w:tcW w:w="1705" w:type="dxa"/>
            <w:tcBorders>
              <w:top w:val="single" w:sz="4" w:space="0" w:color="auto"/>
              <w:left w:val="single" w:sz="4" w:space="0" w:color="auto"/>
              <w:bottom w:val="single" w:sz="4" w:space="0" w:color="auto"/>
            </w:tcBorders>
          </w:tcPr>
          <w:p w:rsidR="00FA3FD7" w:rsidRPr="007D07F3" w:rsidRDefault="00FA3FD7" w:rsidP="00907EDB">
            <w:pPr>
              <w:rPr>
                <w:sz w:val="20"/>
                <w:szCs w:val="20"/>
              </w:rPr>
            </w:pPr>
            <w:r w:rsidRPr="007D07F3">
              <w:rPr>
                <w:bCs/>
                <w:sz w:val="20"/>
                <w:szCs w:val="20"/>
              </w:rPr>
              <w:t>90</w:t>
            </w:r>
          </w:p>
        </w:tc>
      </w:tr>
      <w:tr w:rsidR="00FA3FD7" w:rsidRPr="007D07F3" w:rsidTr="008D6B39">
        <w:tc>
          <w:tcPr>
            <w:tcW w:w="1696" w:type="dxa"/>
            <w:tcBorders>
              <w:top w:val="single" w:sz="4" w:space="0" w:color="auto"/>
              <w:bottom w:val="single" w:sz="4" w:space="0" w:color="auto"/>
              <w:right w:val="single" w:sz="4" w:space="0" w:color="auto"/>
            </w:tcBorders>
          </w:tcPr>
          <w:p w:rsidR="00FA3FD7" w:rsidRPr="007D07F3" w:rsidRDefault="00FA3FD7" w:rsidP="00907EDB">
            <w:pPr>
              <w:pStyle w:val="formattext"/>
              <w:spacing w:before="0" w:beforeAutospacing="0" w:after="0" w:afterAutospacing="0"/>
              <w:ind w:left="-108" w:right="-108"/>
              <w:jc w:val="center"/>
              <w:textAlignment w:val="baseline"/>
              <w:rPr>
                <w:sz w:val="20"/>
                <w:szCs w:val="20"/>
              </w:rPr>
            </w:pPr>
            <w:r w:rsidRPr="007D07F3">
              <w:rPr>
                <w:sz w:val="20"/>
                <w:szCs w:val="20"/>
              </w:rPr>
              <w:t>Связь</w:t>
            </w:r>
          </w:p>
        </w:tc>
        <w:tc>
          <w:tcPr>
            <w:tcW w:w="6087" w:type="dxa"/>
            <w:tcBorders>
              <w:top w:val="single" w:sz="4" w:space="0" w:color="auto"/>
              <w:left w:val="single" w:sz="4" w:space="0" w:color="auto"/>
              <w:bottom w:val="single" w:sz="4" w:space="0" w:color="auto"/>
              <w:right w:val="single" w:sz="4" w:space="0" w:color="auto"/>
            </w:tcBorders>
          </w:tcPr>
          <w:p w:rsidR="00FA3FD7" w:rsidRPr="007D07F3" w:rsidRDefault="00FA3FD7" w:rsidP="00907EDB">
            <w:pPr>
              <w:pStyle w:val="formattext"/>
              <w:spacing w:before="0" w:beforeAutospacing="0" w:after="0" w:afterAutospacing="0"/>
              <w:ind w:left="-108" w:right="-108"/>
              <w:jc w:val="center"/>
              <w:textAlignment w:val="baseline"/>
              <w:rPr>
                <w:sz w:val="20"/>
                <w:szCs w:val="20"/>
              </w:rPr>
            </w:pPr>
            <w:r w:rsidRPr="007D07F3">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4" w:type="dxa"/>
            <w:tcBorders>
              <w:top w:val="single" w:sz="4" w:space="0" w:color="auto"/>
              <w:left w:val="single" w:sz="4" w:space="0" w:color="auto"/>
              <w:bottom w:val="single" w:sz="4" w:space="0" w:color="auto"/>
            </w:tcBorders>
          </w:tcPr>
          <w:p w:rsidR="00FA3FD7" w:rsidRPr="007D07F3" w:rsidRDefault="00FA3FD7" w:rsidP="00907EDB">
            <w:pPr>
              <w:pStyle w:val="formattext"/>
              <w:spacing w:before="0" w:beforeAutospacing="0" w:after="0" w:afterAutospacing="0"/>
              <w:ind w:left="-108" w:right="-117"/>
              <w:jc w:val="center"/>
              <w:textAlignment w:val="baseline"/>
              <w:rPr>
                <w:sz w:val="20"/>
                <w:szCs w:val="20"/>
              </w:rPr>
            </w:pPr>
            <w:r w:rsidRPr="007D07F3">
              <w:rPr>
                <w:sz w:val="20"/>
                <w:szCs w:val="20"/>
              </w:rPr>
              <w:t>6.8</w:t>
            </w:r>
          </w:p>
        </w:tc>
        <w:tc>
          <w:tcPr>
            <w:tcW w:w="1418" w:type="dxa"/>
            <w:tcBorders>
              <w:top w:val="single" w:sz="4" w:space="0" w:color="auto"/>
              <w:left w:val="single" w:sz="4" w:space="0" w:color="auto"/>
              <w:bottom w:val="single" w:sz="4" w:space="0" w:color="auto"/>
            </w:tcBorders>
          </w:tcPr>
          <w:p w:rsidR="00FA3FD7" w:rsidRPr="007D07F3" w:rsidRDefault="00FA3FD7" w:rsidP="00907EDB">
            <w:pPr>
              <w:ind w:firstLine="0"/>
              <w:jc w:val="center"/>
              <w:rPr>
                <w:bCs/>
                <w:sz w:val="20"/>
                <w:szCs w:val="20"/>
              </w:rPr>
            </w:pPr>
            <w:r w:rsidRPr="007D07F3">
              <w:rPr>
                <w:bCs/>
                <w:sz w:val="20"/>
                <w:szCs w:val="20"/>
              </w:rPr>
              <w:t>Минимальная площадь – 100</w:t>
            </w:r>
          </w:p>
          <w:p w:rsidR="00FA3FD7" w:rsidRPr="007D07F3" w:rsidRDefault="00FA3FD7" w:rsidP="00907EDB">
            <w:pPr>
              <w:ind w:firstLine="0"/>
              <w:jc w:val="center"/>
              <w:rPr>
                <w:bCs/>
                <w:sz w:val="20"/>
                <w:szCs w:val="20"/>
              </w:rPr>
            </w:pPr>
            <w:r w:rsidRPr="007D07F3">
              <w:rPr>
                <w:bCs/>
                <w:sz w:val="20"/>
                <w:szCs w:val="20"/>
              </w:rPr>
              <w:t>Максимальная площадь – 3000</w:t>
            </w:r>
          </w:p>
        </w:tc>
        <w:tc>
          <w:tcPr>
            <w:tcW w:w="1559" w:type="dxa"/>
            <w:tcBorders>
              <w:top w:val="single" w:sz="4" w:space="0" w:color="auto"/>
              <w:left w:val="single" w:sz="4" w:space="0" w:color="auto"/>
              <w:bottom w:val="single" w:sz="4" w:space="0" w:color="auto"/>
            </w:tcBorders>
          </w:tcPr>
          <w:p w:rsidR="00FA3FD7" w:rsidRPr="007D07F3" w:rsidRDefault="00FA3FD7" w:rsidP="00907EDB">
            <w:pPr>
              <w:ind w:right="-108" w:firstLine="0"/>
              <w:jc w:val="center"/>
              <w:rPr>
                <w:sz w:val="20"/>
                <w:szCs w:val="20"/>
              </w:rPr>
            </w:pPr>
            <w:r w:rsidRPr="007D07F3">
              <w:rPr>
                <w:sz w:val="20"/>
                <w:szCs w:val="20"/>
              </w:rPr>
              <w:t>Не подлежит установлению</w:t>
            </w:r>
          </w:p>
        </w:tc>
        <w:tc>
          <w:tcPr>
            <w:tcW w:w="2122" w:type="dxa"/>
            <w:tcBorders>
              <w:top w:val="single" w:sz="4" w:space="0" w:color="auto"/>
              <w:left w:val="single" w:sz="4" w:space="0" w:color="auto"/>
              <w:bottom w:val="single" w:sz="4" w:space="0" w:color="auto"/>
            </w:tcBorders>
          </w:tcPr>
          <w:p w:rsidR="00FA3FD7" w:rsidRPr="007D07F3" w:rsidRDefault="00FA3FD7" w:rsidP="00907EDB">
            <w:pPr>
              <w:ind w:right="-108" w:firstLine="0"/>
              <w:jc w:val="center"/>
              <w:rPr>
                <w:sz w:val="20"/>
                <w:szCs w:val="20"/>
              </w:rPr>
            </w:pPr>
            <w:r w:rsidRPr="007D07F3">
              <w:rPr>
                <w:sz w:val="20"/>
                <w:szCs w:val="20"/>
              </w:rPr>
              <w:t>Не подлежит установлению</w:t>
            </w:r>
          </w:p>
        </w:tc>
        <w:tc>
          <w:tcPr>
            <w:tcW w:w="1705" w:type="dxa"/>
            <w:tcBorders>
              <w:top w:val="single" w:sz="4" w:space="0" w:color="auto"/>
              <w:left w:val="single" w:sz="4" w:space="0" w:color="auto"/>
              <w:bottom w:val="single" w:sz="4" w:space="0" w:color="auto"/>
            </w:tcBorders>
          </w:tcPr>
          <w:p w:rsidR="00FA3FD7" w:rsidRPr="007D07F3" w:rsidRDefault="00FA3FD7" w:rsidP="00907EDB">
            <w:pPr>
              <w:ind w:right="-108" w:firstLine="0"/>
              <w:jc w:val="center"/>
              <w:rPr>
                <w:sz w:val="20"/>
                <w:szCs w:val="20"/>
              </w:rPr>
            </w:pPr>
            <w:r w:rsidRPr="007D07F3">
              <w:rPr>
                <w:sz w:val="20"/>
                <w:szCs w:val="20"/>
              </w:rPr>
              <w:t>Не подлежит установлению</w:t>
            </w:r>
          </w:p>
        </w:tc>
      </w:tr>
      <w:tr w:rsidR="00FA3FD7" w:rsidRPr="007D07F3" w:rsidTr="008D6B39">
        <w:tc>
          <w:tcPr>
            <w:tcW w:w="1696" w:type="dxa"/>
            <w:tcBorders>
              <w:top w:val="single" w:sz="4" w:space="0" w:color="auto"/>
              <w:bottom w:val="single" w:sz="4" w:space="0" w:color="auto"/>
              <w:right w:val="single" w:sz="4" w:space="0" w:color="auto"/>
            </w:tcBorders>
          </w:tcPr>
          <w:p w:rsidR="00FA3FD7" w:rsidRPr="007D07F3" w:rsidRDefault="00FA3FD7" w:rsidP="00A70BE3">
            <w:pPr>
              <w:pStyle w:val="formattext"/>
              <w:spacing w:before="0" w:beforeAutospacing="0" w:after="0" w:afterAutospacing="0"/>
              <w:ind w:left="-108" w:right="-108"/>
              <w:textAlignment w:val="baseline"/>
              <w:rPr>
                <w:sz w:val="20"/>
                <w:szCs w:val="20"/>
              </w:rPr>
            </w:pPr>
            <w:r w:rsidRPr="007D07F3">
              <w:rPr>
                <w:sz w:val="20"/>
                <w:szCs w:val="20"/>
              </w:rPr>
              <w:t>Автомобильный транспорт</w:t>
            </w:r>
          </w:p>
        </w:tc>
        <w:tc>
          <w:tcPr>
            <w:tcW w:w="6087" w:type="dxa"/>
            <w:tcBorders>
              <w:top w:val="single" w:sz="4" w:space="0" w:color="auto"/>
              <w:left w:val="single" w:sz="4" w:space="0" w:color="auto"/>
              <w:bottom w:val="single" w:sz="4" w:space="0" w:color="auto"/>
              <w:right w:val="single" w:sz="4" w:space="0" w:color="auto"/>
            </w:tcBorders>
          </w:tcPr>
          <w:p w:rsidR="00FA3FD7" w:rsidRPr="007D07F3" w:rsidRDefault="00FA3FD7" w:rsidP="00A70BE3">
            <w:pPr>
              <w:pStyle w:val="formattext"/>
              <w:spacing w:before="0" w:beforeAutospacing="0" w:after="0" w:afterAutospacing="0"/>
              <w:ind w:left="-108" w:right="-108"/>
              <w:textAlignment w:val="baseline"/>
              <w:rPr>
                <w:sz w:val="20"/>
                <w:szCs w:val="20"/>
              </w:rPr>
            </w:pPr>
            <w:r w:rsidRPr="007D07F3">
              <w:rPr>
                <w:sz w:val="20"/>
                <w:szCs w:val="2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864" w:type="dxa"/>
            <w:tcBorders>
              <w:top w:val="single" w:sz="4" w:space="0" w:color="auto"/>
              <w:left w:val="single" w:sz="4" w:space="0" w:color="auto"/>
              <w:bottom w:val="single" w:sz="4" w:space="0" w:color="auto"/>
            </w:tcBorders>
          </w:tcPr>
          <w:p w:rsidR="00FA3FD7" w:rsidRPr="007D07F3" w:rsidRDefault="00FA3FD7" w:rsidP="00A70BE3">
            <w:pPr>
              <w:pStyle w:val="formattext"/>
              <w:spacing w:before="0" w:beforeAutospacing="0" w:after="0" w:afterAutospacing="0"/>
              <w:jc w:val="center"/>
              <w:textAlignment w:val="baseline"/>
              <w:rPr>
                <w:sz w:val="20"/>
                <w:szCs w:val="20"/>
              </w:rPr>
            </w:pPr>
            <w:r w:rsidRPr="007D07F3">
              <w:rPr>
                <w:sz w:val="20"/>
                <w:szCs w:val="20"/>
              </w:rPr>
              <w:t>7.2</w:t>
            </w:r>
          </w:p>
        </w:tc>
        <w:tc>
          <w:tcPr>
            <w:tcW w:w="1418" w:type="dxa"/>
            <w:tcBorders>
              <w:top w:val="single" w:sz="4" w:space="0" w:color="auto"/>
              <w:left w:val="single" w:sz="4" w:space="0" w:color="auto"/>
              <w:bottom w:val="single" w:sz="4" w:space="0" w:color="auto"/>
            </w:tcBorders>
          </w:tcPr>
          <w:p w:rsidR="00FA3FD7" w:rsidRPr="007D07F3" w:rsidRDefault="00FA3FD7" w:rsidP="00A70BE3">
            <w:pPr>
              <w:pStyle w:val="aff7"/>
              <w:ind w:left="-108" w:right="-117"/>
              <w:rPr>
                <w:sz w:val="20"/>
                <w:szCs w:val="20"/>
              </w:rPr>
            </w:pPr>
            <w:r w:rsidRPr="007D07F3">
              <w:rPr>
                <w:sz w:val="20"/>
                <w:szCs w:val="20"/>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tcPr>
          <w:p w:rsidR="00FA3FD7" w:rsidRPr="007D07F3" w:rsidRDefault="00FA3FD7" w:rsidP="00A70BE3">
            <w:pPr>
              <w:pStyle w:val="aff7"/>
              <w:ind w:left="-108" w:right="-117"/>
              <w:rPr>
                <w:sz w:val="20"/>
                <w:szCs w:val="20"/>
              </w:rPr>
            </w:pPr>
            <w:r w:rsidRPr="007D07F3">
              <w:rPr>
                <w:sz w:val="20"/>
                <w:szCs w:val="20"/>
              </w:rP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tcPr>
          <w:p w:rsidR="00FA3FD7" w:rsidRPr="007D07F3" w:rsidRDefault="00FA3FD7" w:rsidP="00A70BE3">
            <w:pPr>
              <w:pStyle w:val="aff7"/>
              <w:ind w:left="-108" w:right="-117"/>
              <w:rPr>
                <w:sz w:val="20"/>
                <w:szCs w:val="20"/>
              </w:rPr>
            </w:pPr>
            <w:r w:rsidRPr="007D07F3">
              <w:rPr>
                <w:sz w:val="20"/>
                <w:szCs w:val="20"/>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FA3FD7" w:rsidRPr="007D07F3" w:rsidRDefault="00FA3FD7" w:rsidP="00A70BE3">
            <w:pPr>
              <w:pStyle w:val="aff7"/>
              <w:ind w:left="-108" w:right="-117"/>
              <w:rPr>
                <w:sz w:val="20"/>
                <w:szCs w:val="20"/>
              </w:rPr>
            </w:pPr>
            <w:r w:rsidRPr="007D07F3">
              <w:rPr>
                <w:sz w:val="20"/>
                <w:szCs w:val="20"/>
              </w:rPr>
              <w:t>не регламентировано, определяется заданием на проектирование</w:t>
            </w:r>
          </w:p>
        </w:tc>
      </w:tr>
      <w:tr w:rsidR="00FA3FD7" w:rsidRPr="007D07F3" w:rsidTr="008D6B39">
        <w:tc>
          <w:tcPr>
            <w:tcW w:w="1696" w:type="dxa"/>
            <w:tcBorders>
              <w:top w:val="single" w:sz="4" w:space="0" w:color="auto"/>
              <w:bottom w:val="single" w:sz="4" w:space="0" w:color="auto"/>
              <w:right w:val="single" w:sz="4" w:space="0" w:color="auto"/>
            </w:tcBorders>
          </w:tcPr>
          <w:p w:rsidR="00FA3FD7" w:rsidRPr="007D07F3" w:rsidRDefault="00FA3FD7" w:rsidP="00A70BE3">
            <w:pPr>
              <w:pStyle w:val="formattext"/>
              <w:spacing w:before="0" w:beforeAutospacing="0" w:after="0" w:afterAutospacing="0"/>
              <w:ind w:left="-108" w:right="-108"/>
              <w:textAlignment w:val="baseline"/>
              <w:rPr>
                <w:sz w:val="20"/>
                <w:szCs w:val="20"/>
              </w:rPr>
            </w:pPr>
            <w:r w:rsidRPr="007D07F3">
              <w:rPr>
                <w:sz w:val="20"/>
                <w:szCs w:val="20"/>
              </w:rPr>
              <w:t>Трубопроводный транспорт</w:t>
            </w:r>
          </w:p>
        </w:tc>
        <w:tc>
          <w:tcPr>
            <w:tcW w:w="6087" w:type="dxa"/>
            <w:tcBorders>
              <w:top w:val="single" w:sz="4" w:space="0" w:color="auto"/>
              <w:left w:val="single" w:sz="4" w:space="0" w:color="auto"/>
              <w:bottom w:val="single" w:sz="4" w:space="0" w:color="auto"/>
              <w:right w:val="single" w:sz="4" w:space="0" w:color="auto"/>
            </w:tcBorders>
          </w:tcPr>
          <w:p w:rsidR="00FA3FD7" w:rsidRPr="007D07F3" w:rsidRDefault="00FA3FD7" w:rsidP="00A70BE3">
            <w:pPr>
              <w:pStyle w:val="formattext"/>
              <w:spacing w:before="0" w:beforeAutospacing="0" w:after="0" w:afterAutospacing="0"/>
              <w:ind w:left="-108" w:right="-108"/>
              <w:textAlignment w:val="baseline"/>
              <w:rPr>
                <w:sz w:val="20"/>
                <w:szCs w:val="20"/>
              </w:rPr>
            </w:pPr>
            <w:r w:rsidRPr="007D07F3">
              <w:rPr>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64" w:type="dxa"/>
            <w:tcBorders>
              <w:top w:val="single" w:sz="4" w:space="0" w:color="auto"/>
              <w:left w:val="single" w:sz="4" w:space="0" w:color="auto"/>
              <w:bottom w:val="single" w:sz="4" w:space="0" w:color="auto"/>
            </w:tcBorders>
          </w:tcPr>
          <w:p w:rsidR="00FA3FD7" w:rsidRPr="007D07F3" w:rsidRDefault="00FA3FD7" w:rsidP="00A70BE3">
            <w:pPr>
              <w:pStyle w:val="formattext"/>
              <w:spacing w:before="0" w:beforeAutospacing="0" w:after="0" w:afterAutospacing="0"/>
              <w:jc w:val="center"/>
              <w:textAlignment w:val="baseline"/>
              <w:rPr>
                <w:sz w:val="20"/>
                <w:szCs w:val="20"/>
              </w:rPr>
            </w:pPr>
            <w:r w:rsidRPr="007D07F3">
              <w:rPr>
                <w:sz w:val="20"/>
                <w:szCs w:val="20"/>
              </w:rPr>
              <w:t>7.5</w:t>
            </w:r>
          </w:p>
        </w:tc>
        <w:tc>
          <w:tcPr>
            <w:tcW w:w="1418" w:type="dxa"/>
            <w:tcBorders>
              <w:top w:val="single" w:sz="4" w:space="0" w:color="auto"/>
              <w:left w:val="single" w:sz="4" w:space="0" w:color="auto"/>
              <w:bottom w:val="single" w:sz="4" w:space="0" w:color="auto"/>
            </w:tcBorders>
          </w:tcPr>
          <w:p w:rsidR="00FA3FD7" w:rsidRPr="007D07F3" w:rsidRDefault="00FA3FD7" w:rsidP="00A70BE3">
            <w:pPr>
              <w:pStyle w:val="aff7"/>
              <w:ind w:left="-108" w:right="-117"/>
              <w:rPr>
                <w:sz w:val="20"/>
                <w:szCs w:val="20"/>
              </w:rPr>
            </w:pPr>
            <w:r w:rsidRPr="007D07F3">
              <w:rPr>
                <w:sz w:val="20"/>
                <w:szCs w:val="20"/>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tcPr>
          <w:p w:rsidR="00FA3FD7" w:rsidRPr="007D07F3" w:rsidRDefault="00FA3FD7" w:rsidP="00A70BE3">
            <w:pPr>
              <w:pStyle w:val="aff7"/>
              <w:ind w:left="-108" w:right="-117"/>
              <w:rPr>
                <w:sz w:val="20"/>
                <w:szCs w:val="20"/>
              </w:rPr>
            </w:pPr>
            <w:r w:rsidRPr="007D07F3">
              <w:rPr>
                <w:sz w:val="20"/>
                <w:szCs w:val="20"/>
              </w:rP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tcPr>
          <w:p w:rsidR="00FA3FD7" w:rsidRPr="007D07F3" w:rsidRDefault="00FA3FD7" w:rsidP="00A70BE3">
            <w:pPr>
              <w:pStyle w:val="aff7"/>
              <w:ind w:left="-108" w:right="-117"/>
              <w:rPr>
                <w:sz w:val="20"/>
                <w:szCs w:val="20"/>
              </w:rPr>
            </w:pPr>
            <w:r w:rsidRPr="007D07F3">
              <w:rPr>
                <w:sz w:val="20"/>
                <w:szCs w:val="20"/>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FA3FD7" w:rsidRPr="007D07F3" w:rsidRDefault="00FA3FD7" w:rsidP="00A70BE3">
            <w:pPr>
              <w:pStyle w:val="aff7"/>
              <w:ind w:left="-108" w:right="-117"/>
              <w:rPr>
                <w:sz w:val="20"/>
                <w:szCs w:val="20"/>
              </w:rPr>
            </w:pPr>
            <w:r w:rsidRPr="007D07F3">
              <w:rPr>
                <w:sz w:val="20"/>
                <w:szCs w:val="20"/>
              </w:rPr>
              <w:t>не регламентировано, определяется заданием на проектирование</w:t>
            </w:r>
          </w:p>
        </w:tc>
      </w:tr>
      <w:tr w:rsidR="00FA3FD7" w:rsidRPr="007D07F3" w:rsidTr="008D6B39">
        <w:trPr>
          <w:trHeight w:val="609"/>
        </w:trPr>
        <w:tc>
          <w:tcPr>
            <w:tcW w:w="1696" w:type="dxa"/>
            <w:vMerge w:val="restart"/>
            <w:tcBorders>
              <w:top w:val="single" w:sz="4" w:space="0" w:color="auto"/>
              <w:right w:val="single" w:sz="4" w:space="0" w:color="auto"/>
            </w:tcBorders>
          </w:tcPr>
          <w:p w:rsidR="00FA3FD7" w:rsidRPr="007D07F3" w:rsidRDefault="00FA3FD7" w:rsidP="00A70BE3">
            <w:pPr>
              <w:pStyle w:val="aff7"/>
              <w:ind w:left="-108" w:right="-108"/>
              <w:rPr>
                <w:b/>
                <w:sz w:val="20"/>
                <w:szCs w:val="20"/>
              </w:rPr>
            </w:pPr>
            <w:r w:rsidRPr="007D07F3">
              <w:rPr>
                <w:b/>
                <w:sz w:val="20"/>
                <w:szCs w:val="20"/>
              </w:rPr>
              <w:t>Вспомогательные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FA3FD7" w:rsidRPr="007D07F3" w:rsidRDefault="00FA3FD7" w:rsidP="00A70BE3">
            <w:pPr>
              <w:pStyle w:val="aff7"/>
              <w:ind w:left="-108" w:right="-108"/>
              <w:rPr>
                <w:b/>
                <w:sz w:val="20"/>
                <w:szCs w:val="20"/>
              </w:rPr>
            </w:pPr>
            <w:r w:rsidRPr="007D07F3">
              <w:rPr>
                <w:b/>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tcPr>
          <w:p w:rsidR="00FA3FD7" w:rsidRPr="007D07F3" w:rsidRDefault="00FA3FD7" w:rsidP="00A70BE3">
            <w:pPr>
              <w:pStyle w:val="aff7"/>
              <w:ind w:left="-108" w:right="-117"/>
              <w:rPr>
                <w:b/>
                <w:sz w:val="20"/>
                <w:szCs w:val="20"/>
              </w:rPr>
            </w:pPr>
            <w:r w:rsidRPr="007D07F3">
              <w:rPr>
                <w:b/>
                <w:sz w:val="20"/>
                <w:szCs w:val="20"/>
              </w:rPr>
              <w:t xml:space="preserve">Код (числовое обозначение) </w:t>
            </w:r>
          </w:p>
          <w:p w:rsidR="00FA3FD7" w:rsidRPr="007D07F3" w:rsidRDefault="00FA3FD7" w:rsidP="00A70BE3">
            <w:pPr>
              <w:pStyle w:val="aff7"/>
              <w:ind w:left="-108" w:right="-117"/>
              <w:rPr>
                <w:b/>
                <w:sz w:val="20"/>
                <w:szCs w:val="20"/>
              </w:rPr>
            </w:pPr>
            <w:r w:rsidRPr="007D07F3">
              <w:rPr>
                <w:b/>
                <w:sz w:val="20"/>
                <w:szCs w:val="20"/>
              </w:rPr>
              <w:t xml:space="preserve">вспомогательного вида разрешенного </w:t>
            </w:r>
          </w:p>
          <w:p w:rsidR="00FA3FD7" w:rsidRPr="007D07F3" w:rsidRDefault="00FA3FD7" w:rsidP="00A70BE3">
            <w:pPr>
              <w:pStyle w:val="aff7"/>
              <w:ind w:left="-108" w:right="-117"/>
              <w:rPr>
                <w:b/>
                <w:sz w:val="20"/>
                <w:szCs w:val="20"/>
              </w:rPr>
            </w:pPr>
            <w:r w:rsidRPr="007D07F3">
              <w:rPr>
                <w:b/>
                <w:sz w:val="20"/>
                <w:szCs w:val="20"/>
              </w:rPr>
              <w:t>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FA3FD7" w:rsidRPr="007D07F3" w:rsidRDefault="00FA3FD7" w:rsidP="00A70BE3">
            <w:pPr>
              <w:pStyle w:val="aff7"/>
              <w:ind w:left="-108" w:right="-117"/>
              <w:rPr>
                <w:b/>
                <w:sz w:val="20"/>
                <w:szCs w:val="20"/>
              </w:rPr>
            </w:pPr>
            <w:r w:rsidRPr="007D07F3">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FA3FD7" w:rsidRPr="007D07F3" w:rsidTr="008D6B39">
        <w:trPr>
          <w:trHeight w:val="987"/>
        </w:trPr>
        <w:tc>
          <w:tcPr>
            <w:tcW w:w="1696" w:type="dxa"/>
            <w:vMerge/>
            <w:tcBorders>
              <w:bottom w:val="single" w:sz="4" w:space="0" w:color="auto"/>
              <w:right w:val="single" w:sz="4" w:space="0" w:color="auto"/>
            </w:tcBorders>
          </w:tcPr>
          <w:p w:rsidR="00FA3FD7" w:rsidRPr="007D07F3" w:rsidRDefault="00FA3FD7" w:rsidP="00A70BE3">
            <w:pPr>
              <w:pStyle w:val="aff7"/>
              <w:ind w:left="-108" w:right="-108"/>
              <w:rPr>
                <w:b/>
                <w:sz w:val="20"/>
                <w:szCs w:val="20"/>
              </w:rPr>
            </w:pPr>
          </w:p>
        </w:tc>
        <w:tc>
          <w:tcPr>
            <w:tcW w:w="6087" w:type="dxa"/>
            <w:vMerge/>
            <w:tcBorders>
              <w:left w:val="single" w:sz="4" w:space="0" w:color="auto"/>
              <w:bottom w:val="single" w:sz="4" w:space="0" w:color="auto"/>
              <w:right w:val="single" w:sz="4" w:space="0" w:color="auto"/>
            </w:tcBorders>
          </w:tcPr>
          <w:p w:rsidR="00FA3FD7" w:rsidRPr="007D07F3" w:rsidRDefault="00FA3FD7" w:rsidP="00A70BE3">
            <w:pPr>
              <w:pStyle w:val="aff7"/>
              <w:ind w:left="-108" w:right="-108"/>
              <w:rPr>
                <w:b/>
                <w:sz w:val="20"/>
                <w:szCs w:val="20"/>
              </w:rPr>
            </w:pPr>
          </w:p>
        </w:tc>
        <w:tc>
          <w:tcPr>
            <w:tcW w:w="864" w:type="dxa"/>
            <w:vMerge/>
            <w:tcBorders>
              <w:left w:val="single" w:sz="4" w:space="0" w:color="auto"/>
              <w:bottom w:val="single" w:sz="4" w:space="0" w:color="auto"/>
            </w:tcBorders>
          </w:tcPr>
          <w:p w:rsidR="00FA3FD7" w:rsidRPr="007D07F3" w:rsidRDefault="00FA3FD7" w:rsidP="00A70BE3">
            <w:pPr>
              <w:pStyle w:val="aff7"/>
              <w:ind w:left="-108" w:right="-117"/>
              <w:rPr>
                <w:b/>
                <w:sz w:val="20"/>
                <w:szCs w:val="20"/>
              </w:rPr>
            </w:pPr>
          </w:p>
        </w:tc>
        <w:tc>
          <w:tcPr>
            <w:tcW w:w="1418" w:type="dxa"/>
            <w:tcBorders>
              <w:top w:val="single" w:sz="4" w:space="0" w:color="auto"/>
              <w:left w:val="single" w:sz="4" w:space="0" w:color="auto"/>
              <w:bottom w:val="single" w:sz="4" w:space="0" w:color="auto"/>
            </w:tcBorders>
          </w:tcPr>
          <w:p w:rsidR="00FA3FD7" w:rsidRPr="007D07F3" w:rsidRDefault="00FA3FD7" w:rsidP="00A70BE3">
            <w:pPr>
              <w:pStyle w:val="aff7"/>
              <w:ind w:left="-108" w:right="-117"/>
              <w:rPr>
                <w:b/>
                <w:sz w:val="20"/>
                <w:szCs w:val="20"/>
              </w:rPr>
            </w:pPr>
            <w:r w:rsidRPr="007D07F3">
              <w:rPr>
                <w:b/>
                <w:sz w:val="20"/>
                <w:szCs w:val="20"/>
              </w:rPr>
              <w:t xml:space="preserve">Предельные (минимальные и (или) максимальные) размеры земельных </w:t>
            </w:r>
            <w:r w:rsidRPr="007D07F3">
              <w:rPr>
                <w:b/>
                <w:sz w:val="20"/>
                <w:szCs w:val="20"/>
              </w:rPr>
              <w:lastRenderedPageBreak/>
              <w:t>участков,</w:t>
            </w:r>
            <w:r w:rsidRPr="007D07F3">
              <w:rPr>
                <w:sz w:val="20"/>
                <w:szCs w:val="20"/>
              </w:rPr>
              <w:t xml:space="preserve"> </w:t>
            </w:r>
            <w:r w:rsidRPr="007D07F3">
              <w:rPr>
                <w:b/>
                <w:sz w:val="20"/>
                <w:szCs w:val="20"/>
              </w:rPr>
              <w:tab/>
              <w:t>кв.м</w:t>
            </w:r>
          </w:p>
        </w:tc>
        <w:tc>
          <w:tcPr>
            <w:tcW w:w="1559" w:type="dxa"/>
            <w:tcBorders>
              <w:top w:val="single" w:sz="4" w:space="0" w:color="auto"/>
              <w:left w:val="single" w:sz="4" w:space="0" w:color="auto"/>
              <w:bottom w:val="single" w:sz="4" w:space="0" w:color="auto"/>
            </w:tcBorders>
          </w:tcPr>
          <w:p w:rsidR="00FA3FD7" w:rsidRPr="007D07F3" w:rsidRDefault="00FA3FD7" w:rsidP="00A70BE3">
            <w:pPr>
              <w:pStyle w:val="aff7"/>
              <w:ind w:left="-108" w:right="-117"/>
              <w:rPr>
                <w:b/>
                <w:sz w:val="20"/>
                <w:szCs w:val="20"/>
              </w:rPr>
            </w:pPr>
            <w:r w:rsidRPr="007D07F3">
              <w:rPr>
                <w:b/>
                <w:sz w:val="20"/>
                <w:szCs w:val="20"/>
              </w:rPr>
              <w:lastRenderedPageBreak/>
              <w:t xml:space="preserve">Предельное количество этажей или предельная высота зданий, строений, </w:t>
            </w:r>
            <w:r w:rsidRPr="007D07F3">
              <w:rPr>
                <w:b/>
                <w:sz w:val="20"/>
                <w:szCs w:val="20"/>
              </w:rPr>
              <w:lastRenderedPageBreak/>
              <w:t>сооружений</w:t>
            </w:r>
          </w:p>
        </w:tc>
        <w:tc>
          <w:tcPr>
            <w:tcW w:w="2122" w:type="dxa"/>
            <w:tcBorders>
              <w:top w:val="single" w:sz="4" w:space="0" w:color="auto"/>
              <w:left w:val="single" w:sz="4" w:space="0" w:color="auto"/>
              <w:bottom w:val="single" w:sz="4" w:space="0" w:color="auto"/>
            </w:tcBorders>
          </w:tcPr>
          <w:p w:rsidR="00FA3FD7" w:rsidRPr="007D07F3" w:rsidRDefault="00FA3FD7" w:rsidP="00A70BE3">
            <w:pPr>
              <w:pStyle w:val="aff7"/>
              <w:ind w:left="-108" w:right="-117"/>
              <w:rPr>
                <w:b/>
                <w:sz w:val="20"/>
                <w:szCs w:val="20"/>
              </w:rPr>
            </w:pPr>
            <w:r w:rsidRPr="007D07F3">
              <w:rPr>
                <w:b/>
                <w:sz w:val="20"/>
                <w:szCs w:val="20"/>
              </w:rPr>
              <w:lastRenderedPageBreak/>
              <w:t xml:space="preserve">Минимальные отступы от границ земельных участков в целях определения мест допустимого размещения зданий, </w:t>
            </w:r>
            <w:r w:rsidRPr="007D07F3">
              <w:rPr>
                <w:b/>
                <w:sz w:val="20"/>
                <w:szCs w:val="20"/>
              </w:rPr>
              <w:lastRenderedPageBreak/>
              <w:t>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FA3FD7" w:rsidRPr="007D07F3" w:rsidRDefault="00FA3FD7" w:rsidP="00A70BE3">
            <w:pPr>
              <w:pStyle w:val="aff7"/>
              <w:ind w:left="-108" w:right="-117"/>
              <w:rPr>
                <w:b/>
                <w:sz w:val="20"/>
                <w:szCs w:val="20"/>
              </w:rPr>
            </w:pPr>
            <w:r w:rsidRPr="007D07F3">
              <w:rPr>
                <w:b/>
                <w:sz w:val="20"/>
                <w:szCs w:val="20"/>
              </w:rPr>
              <w:lastRenderedPageBreak/>
              <w:t xml:space="preserve">Максимальный процент застройки в границах земельного участка, </w:t>
            </w:r>
            <w:r w:rsidRPr="007D07F3">
              <w:rPr>
                <w:b/>
                <w:sz w:val="20"/>
                <w:szCs w:val="20"/>
              </w:rPr>
              <w:lastRenderedPageBreak/>
              <w:t>определяемый как отношение суммарной площади земельного участка, которая может быть застроена, ко всей площади земельного участка, %</w:t>
            </w:r>
          </w:p>
        </w:tc>
      </w:tr>
      <w:tr w:rsidR="00FA3FD7" w:rsidRPr="007D07F3" w:rsidTr="008D6B39">
        <w:tc>
          <w:tcPr>
            <w:tcW w:w="1696" w:type="dxa"/>
            <w:tcBorders>
              <w:top w:val="single" w:sz="4" w:space="0" w:color="auto"/>
              <w:bottom w:val="single" w:sz="4" w:space="0" w:color="auto"/>
              <w:right w:val="single" w:sz="4" w:space="0" w:color="auto"/>
            </w:tcBorders>
          </w:tcPr>
          <w:p w:rsidR="00FA3FD7" w:rsidRPr="007D07F3" w:rsidRDefault="00FA3FD7" w:rsidP="00A70BE3">
            <w:pPr>
              <w:pStyle w:val="aff7"/>
              <w:ind w:left="-108" w:right="-108"/>
              <w:rPr>
                <w:b/>
                <w:sz w:val="20"/>
                <w:szCs w:val="20"/>
              </w:rPr>
            </w:pPr>
            <w:r w:rsidRPr="007D07F3">
              <w:rPr>
                <w:b/>
                <w:sz w:val="20"/>
                <w:szCs w:val="20"/>
              </w:rPr>
              <w:lastRenderedPageBreak/>
              <w:t>1</w:t>
            </w:r>
          </w:p>
        </w:tc>
        <w:tc>
          <w:tcPr>
            <w:tcW w:w="6087" w:type="dxa"/>
            <w:tcBorders>
              <w:top w:val="single" w:sz="4" w:space="0" w:color="auto"/>
              <w:left w:val="single" w:sz="4" w:space="0" w:color="auto"/>
              <w:bottom w:val="single" w:sz="4" w:space="0" w:color="auto"/>
              <w:right w:val="single" w:sz="4" w:space="0" w:color="auto"/>
            </w:tcBorders>
          </w:tcPr>
          <w:p w:rsidR="00FA3FD7" w:rsidRPr="007D07F3" w:rsidRDefault="00FA3FD7" w:rsidP="00A70BE3">
            <w:pPr>
              <w:pStyle w:val="aff7"/>
              <w:ind w:left="-108" w:right="-108"/>
              <w:rPr>
                <w:b/>
                <w:sz w:val="20"/>
                <w:szCs w:val="20"/>
              </w:rPr>
            </w:pPr>
            <w:r w:rsidRPr="007D07F3">
              <w:rPr>
                <w:b/>
                <w:sz w:val="20"/>
                <w:szCs w:val="20"/>
              </w:rPr>
              <w:t>2</w:t>
            </w:r>
          </w:p>
        </w:tc>
        <w:tc>
          <w:tcPr>
            <w:tcW w:w="864" w:type="dxa"/>
            <w:tcBorders>
              <w:top w:val="single" w:sz="4" w:space="0" w:color="auto"/>
              <w:left w:val="single" w:sz="4" w:space="0" w:color="auto"/>
              <w:bottom w:val="single" w:sz="4" w:space="0" w:color="auto"/>
            </w:tcBorders>
          </w:tcPr>
          <w:p w:rsidR="00FA3FD7" w:rsidRPr="007D07F3" w:rsidRDefault="00FA3FD7" w:rsidP="00A70BE3">
            <w:pPr>
              <w:pStyle w:val="aff7"/>
              <w:ind w:left="-108" w:right="-117"/>
              <w:rPr>
                <w:b/>
                <w:sz w:val="20"/>
                <w:szCs w:val="20"/>
              </w:rPr>
            </w:pPr>
            <w:r w:rsidRPr="007D07F3">
              <w:rPr>
                <w:b/>
                <w:sz w:val="20"/>
                <w:szCs w:val="20"/>
              </w:rPr>
              <w:t>3</w:t>
            </w:r>
          </w:p>
        </w:tc>
        <w:tc>
          <w:tcPr>
            <w:tcW w:w="1418" w:type="dxa"/>
            <w:tcBorders>
              <w:top w:val="single" w:sz="4" w:space="0" w:color="auto"/>
              <w:left w:val="single" w:sz="4" w:space="0" w:color="auto"/>
              <w:bottom w:val="single" w:sz="4" w:space="0" w:color="auto"/>
            </w:tcBorders>
          </w:tcPr>
          <w:p w:rsidR="00FA3FD7" w:rsidRPr="007D07F3" w:rsidRDefault="00FA3FD7" w:rsidP="00A70BE3">
            <w:pPr>
              <w:pStyle w:val="aff7"/>
              <w:ind w:left="-108" w:right="-117"/>
              <w:rPr>
                <w:b/>
                <w:sz w:val="20"/>
                <w:szCs w:val="20"/>
              </w:rPr>
            </w:pPr>
            <w:r w:rsidRPr="007D07F3">
              <w:rPr>
                <w:b/>
                <w:sz w:val="20"/>
                <w:szCs w:val="20"/>
              </w:rPr>
              <w:t>4</w:t>
            </w:r>
          </w:p>
        </w:tc>
        <w:tc>
          <w:tcPr>
            <w:tcW w:w="1559" w:type="dxa"/>
            <w:tcBorders>
              <w:top w:val="single" w:sz="4" w:space="0" w:color="auto"/>
              <w:left w:val="single" w:sz="4" w:space="0" w:color="auto"/>
              <w:bottom w:val="single" w:sz="4" w:space="0" w:color="auto"/>
            </w:tcBorders>
          </w:tcPr>
          <w:p w:rsidR="00FA3FD7" w:rsidRPr="007D07F3" w:rsidRDefault="00FA3FD7" w:rsidP="00A70BE3">
            <w:pPr>
              <w:pStyle w:val="aff7"/>
              <w:ind w:left="-108" w:right="-117"/>
              <w:rPr>
                <w:b/>
                <w:sz w:val="20"/>
                <w:szCs w:val="20"/>
              </w:rPr>
            </w:pPr>
            <w:r w:rsidRPr="007D07F3">
              <w:rPr>
                <w:b/>
                <w:sz w:val="20"/>
                <w:szCs w:val="20"/>
              </w:rPr>
              <w:t>5</w:t>
            </w:r>
          </w:p>
        </w:tc>
        <w:tc>
          <w:tcPr>
            <w:tcW w:w="2122" w:type="dxa"/>
            <w:tcBorders>
              <w:top w:val="single" w:sz="4" w:space="0" w:color="auto"/>
              <w:left w:val="single" w:sz="4" w:space="0" w:color="auto"/>
              <w:bottom w:val="single" w:sz="4" w:space="0" w:color="auto"/>
            </w:tcBorders>
          </w:tcPr>
          <w:p w:rsidR="00FA3FD7" w:rsidRPr="007D07F3" w:rsidRDefault="00FA3FD7" w:rsidP="00A70BE3">
            <w:pPr>
              <w:pStyle w:val="aff7"/>
              <w:ind w:left="-108" w:right="-117"/>
              <w:rPr>
                <w:b/>
                <w:sz w:val="20"/>
                <w:szCs w:val="20"/>
              </w:rPr>
            </w:pPr>
            <w:r w:rsidRPr="007D07F3">
              <w:rPr>
                <w:b/>
                <w:sz w:val="20"/>
                <w:szCs w:val="20"/>
              </w:rPr>
              <w:t>6</w:t>
            </w:r>
          </w:p>
        </w:tc>
        <w:tc>
          <w:tcPr>
            <w:tcW w:w="1705" w:type="dxa"/>
            <w:tcBorders>
              <w:top w:val="single" w:sz="4" w:space="0" w:color="auto"/>
              <w:left w:val="single" w:sz="4" w:space="0" w:color="auto"/>
              <w:bottom w:val="single" w:sz="4" w:space="0" w:color="auto"/>
            </w:tcBorders>
          </w:tcPr>
          <w:p w:rsidR="00FA3FD7" w:rsidRPr="007D07F3" w:rsidRDefault="00FA3FD7" w:rsidP="00A70BE3">
            <w:pPr>
              <w:pStyle w:val="aff7"/>
              <w:ind w:left="-108" w:right="-117"/>
              <w:rPr>
                <w:b/>
                <w:sz w:val="20"/>
                <w:szCs w:val="20"/>
              </w:rPr>
            </w:pPr>
            <w:r w:rsidRPr="007D07F3">
              <w:rPr>
                <w:b/>
                <w:sz w:val="20"/>
                <w:szCs w:val="20"/>
              </w:rPr>
              <w:t>7</w:t>
            </w:r>
          </w:p>
        </w:tc>
      </w:tr>
      <w:tr w:rsidR="00FA3FD7" w:rsidRPr="007D07F3" w:rsidTr="00907EDB">
        <w:trPr>
          <w:trHeight w:val="710"/>
        </w:trPr>
        <w:tc>
          <w:tcPr>
            <w:tcW w:w="15451" w:type="dxa"/>
            <w:gridSpan w:val="7"/>
            <w:tcBorders>
              <w:top w:val="single" w:sz="4" w:space="0" w:color="auto"/>
            </w:tcBorders>
          </w:tcPr>
          <w:p w:rsidR="00FA3FD7" w:rsidRPr="007D07F3" w:rsidRDefault="00FA3FD7" w:rsidP="00A70BE3">
            <w:pPr>
              <w:pStyle w:val="aff7"/>
              <w:ind w:left="-108" w:right="-117"/>
              <w:rPr>
                <w:sz w:val="20"/>
                <w:szCs w:val="20"/>
              </w:rPr>
            </w:pPr>
            <w:r w:rsidRPr="007D07F3">
              <w:rPr>
                <w:sz w:val="20"/>
                <w:szCs w:val="20"/>
              </w:rPr>
              <w:t>Не подлежат установлению</w:t>
            </w:r>
          </w:p>
        </w:tc>
      </w:tr>
    </w:tbl>
    <w:p w:rsidR="00BD3AC0" w:rsidRPr="007D07F3" w:rsidRDefault="00BD3AC0" w:rsidP="00A70BE3">
      <w:pPr>
        <w:pStyle w:val="aff2"/>
        <w:spacing w:after="0" w:line="240" w:lineRule="auto"/>
        <w:ind w:left="0" w:firstLine="851"/>
        <w:contextualSpacing w:val="0"/>
        <w:jc w:val="both"/>
        <w:rPr>
          <w:rFonts w:ascii="Times New Roman" w:hAnsi="Times New Roman"/>
          <w:sz w:val="24"/>
          <w:szCs w:val="24"/>
        </w:rPr>
      </w:pPr>
      <w:r w:rsidRPr="007D07F3">
        <w:rPr>
          <w:rFonts w:ascii="Times New Roman" w:hAnsi="Times New Roman"/>
          <w:b/>
          <w:i/>
          <w:sz w:val="24"/>
          <w:szCs w:val="24"/>
        </w:rPr>
        <w:t>*</w:t>
      </w:r>
      <w:r w:rsidRPr="007D07F3">
        <w:rPr>
          <w:rFonts w:ascii="Times New Roman" w:hAnsi="Times New Roman"/>
          <w:sz w:val="24"/>
          <w:szCs w:val="24"/>
        </w:rPr>
        <w:t xml:space="preserve"> в скобках указаны равнозначные наименования видов разрешенного использования;</w:t>
      </w:r>
    </w:p>
    <w:p w:rsidR="00BD3AC0" w:rsidRPr="007D07F3" w:rsidRDefault="00BD3AC0" w:rsidP="00A70BE3">
      <w:pPr>
        <w:ind w:firstLine="851"/>
        <w:rPr>
          <w:szCs w:val="28"/>
        </w:rPr>
      </w:pPr>
      <w:r w:rsidRPr="007D07F3">
        <w:rPr>
          <w:b/>
        </w:rPr>
        <w:t xml:space="preserve">** </w:t>
      </w:r>
      <w:r w:rsidRPr="007D07F3">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w:t>
      </w:r>
      <w:r w:rsidRPr="007D07F3">
        <w:rPr>
          <w:szCs w:val="28"/>
        </w:rPr>
        <w:t xml:space="preserve">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2807B5" w:rsidRPr="007D07F3" w:rsidRDefault="00BD3AC0" w:rsidP="00892C2E">
      <w:pPr>
        <w:spacing w:before="240"/>
        <w:ind w:firstLine="851"/>
        <w:rPr>
          <w:szCs w:val="28"/>
        </w:rPr>
      </w:pPr>
      <w:r w:rsidRPr="007D07F3">
        <w:rPr>
          <w:b/>
          <w:szCs w:val="28"/>
        </w:rPr>
        <w:t xml:space="preserve">*** </w:t>
      </w:r>
      <w:r w:rsidRPr="007D07F3">
        <w:rPr>
          <w:szCs w:val="28"/>
        </w:rPr>
        <w:t>текстовое наименование ВРИ и его код (числовое обозначение) являются равнозначными.</w:t>
      </w:r>
    </w:p>
    <w:p w:rsidR="004327F2" w:rsidRPr="007D07F3" w:rsidRDefault="004327F2" w:rsidP="00A70BE3">
      <w:pPr>
        <w:pStyle w:val="3"/>
      </w:pPr>
      <w:bookmarkStart w:id="32" w:name="_Toc170288188"/>
      <w:r w:rsidRPr="007D07F3">
        <w:t>Статья 2</w:t>
      </w:r>
      <w:r w:rsidR="002730AC" w:rsidRPr="007D07F3">
        <w:t>4</w:t>
      </w:r>
      <w:r w:rsidRPr="007D07F3">
        <w:t>.</w:t>
      </w:r>
      <w:r w:rsidR="00717D26" w:rsidRPr="007D07F3">
        <w:t>5</w:t>
      </w:r>
      <w:r w:rsidRPr="007D07F3">
        <w:t>. Градостроительные регламенты. Зоны специального назначения</w:t>
      </w:r>
      <w:bookmarkEnd w:id="32"/>
      <w:r w:rsidRPr="007D07F3">
        <w:t xml:space="preserve"> </w:t>
      </w:r>
    </w:p>
    <w:p w:rsidR="009856D1" w:rsidRPr="007D07F3" w:rsidRDefault="009856D1" w:rsidP="00A70BE3">
      <w:pPr>
        <w:jc w:val="left"/>
        <w:rPr>
          <w:b/>
          <w:bCs/>
          <w:color w:val="8496B0"/>
        </w:rPr>
      </w:pPr>
    </w:p>
    <w:p w:rsidR="005B21E3" w:rsidRPr="007D07F3" w:rsidRDefault="00366DD1" w:rsidP="00A70BE3">
      <w:pPr>
        <w:rPr>
          <w:b/>
          <w:u w:val="single"/>
        </w:rPr>
      </w:pPr>
      <w:bookmarkStart w:id="33" w:name="_Toc99956892"/>
      <w:bookmarkStart w:id="34" w:name="_Toc104893777"/>
      <w:r w:rsidRPr="007D07F3">
        <w:rPr>
          <w:b/>
          <w:u w:val="single"/>
        </w:rPr>
        <w:t>СН</w:t>
      </w:r>
      <w:r w:rsidR="005B21E3" w:rsidRPr="007D07F3">
        <w:rPr>
          <w:b/>
          <w:u w:val="single"/>
        </w:rPr>
        <w:t xml:space="preserve"> </w:t>
      </w:r>
      <w:bookmarkEnd w:id="33"/>
      <w:r w:rsidR="005B21E3" w:rsidRPr="007D07F3">
        <w:rPr>
          <w:b/>
          <w:u w:val="single"/>
        </w:rPr>
        <w:t xml:space="preserve">Зона </w:t>
      </w:r>
      <w:bookmarkEnd w:id="34"/>
      <w:r w:rsidRPr="007D07F3">
        <w:rPr>
          <w:b/>
          <w:u w:val="single"/>
        </w:rPr>
        <w:t>специального назначения</w:t>
      </w:r>
    </w:p>
    <w:p w:rsidR="005B21E3" w:rsidRPr="007D07F3" w:rsidRDefault="005B21E3" w:rsidP="00A70BE3">
      <w:r w:rsidRPr="007D07F3">
        <w:t>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6087"/>
        <w:gridCol w:w="864"/>
        <w:gridCol w:w="1418"/>
        <w:gridCol w:w="1559"/>
        <w:gridCol w:w="2122"/>
        <w:gridCol w:w="1705"/>
      </w:tblGrid>
      <w:tr w:rsidR="005B21E3" w:rsidRPr="007D07F3" w:rsidTr="005A0A82">
        <w:trPr>
          <w:trHeight w:val="589"/>
        </w:trPr>
        <w:tc>
          <w:tcPr>
            <w:tcW w:w="1696" w:type="dxa"/>
            <w:vMerge w:val="restart"/>
            <w:tcBorders>
              <w:top w:val="single" w:sz="4" w:space="0" w:color="auto"/>
              <w:right w:val="single" w:sz="4" w:space="0" w:color="auto"/>
            </w:tcBorders>
          </w:tcPr>
          <w:p w:rsidR="005B21E3" w:rsidRPr="007D07F3" w:rsidRDefault="005B21E3" w:rsidP="00A70BE3">
            <w:pPr>
              <w:ind w:firstLine="0"/>
              <w:jc w:val="center"/>
              <w:rPr>
                <w:b/>
                <w:bCs/>
                <w:sz w:val="20"/>
                <w:szCs w:val="20"/>
              </w:rPr>
            </w:pPr>
            <w:r w:rsidRPr="007D07F3">
              <w:rPr>
                <w:b/>
                <w:bCs/>
                <w:sz w:val="20"/>
                <w:szCs w:val="20"/>
              </w:rPr>
              <w:t>Основные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5B21E3" w:rsidRPr="007D07F3" w:rsidRDefault="005B21E3" w:rsidP="00A70BE3">
            <w:pPr>
              <w:ind w:firstLine="0"/>
              <w:jc w:val="center"/>
              <w:rPr>
                <w:b/>
                <w:bCs/>
                <w:sz w:val="20"/>
                <w:szCs w:val="20"/>
              </w:rPr>
            </w:pPr>
            <w:r w:rsidRPr="007D07F3">
              <w:rPr>
                <w:b/>
                <w:bCs/>
                <w:sz w:val="20"/>
                <w:szCs w:val="20"/>
              </w:rPr>
              <w:t>Описание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tcPr>
          <w:p w:rsidR="000E1FBC" w:rsidRPr="007D07F3" w:rsidRDefault="005B21E3" w:rsidP="00A70BE3">
            <w:pPr>
              <w:ind w:firstLine="0"/>
              <w:jc w:val="center"/>
              <w:rPr>
                <w:b/>
                <w:bCs/>
                <w:sz w:val="20"/>
                <w:szCs w:val="20"/>
              </w:rPr>
            </w:pPr>
            <w:r w:rsidRPr="007D07F3">
              <w:rPr>
                <w:b/>
                <w:bCs/>
                <w:sz w:val="20"/>
                <w:szCs w:val="20"/>
              </w:rPr>
              <w:t>Код (числовое обозначение) вида разрешенного</w:t>
            </w:r>
          </w:p>
          <w:p w:rsidR="005B21E3" w:rsidRPr="007D07F3" w:rsidRDefault="005B21E3" w:rsidP="00A70BE3">
            <w:pPr>
              <w:ind w:firstLine="0"/>
              <w:jc w:val="center"/>
              <w:rPr>
                <w:b/>
                <w:bCs/>
                <w:sz w:val="20"/>
                <w:szCs w:val="20"/>
              </w:rPr>
            </w:pPr>
            <w:r w:rsidRPr="007D07F3">
              <w:rPr>
                <w:b/>
                <w:bCs/>
                <w:sz w:val="20"/>
                <w:szCs w:val="20"/>
              </w:rPr>
              <w:t xml:space="preserve">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5B21E3" w:rsidRPr="007D07F3" w:rsidRDefault="005B21E3" w:rsidP="00A70BE3">
            <w:pPr>
              <w:ind w:firstLine="0"/>
              <w:jc w:val="center"/>
              <w:rPr>
                <w:b/>
                <w:bCs/>
                <w:sz w:val="20"/>
                <w:szCs w:val="20"/>
              </w:rPr>
            </w:pPr>
            <w:r w:rsidRPr="007D07F3">
              <w:rPr>
                <w:b/>
                <w:bCs/>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5B21E3" w:rsidRPr="007D07F3" w:rsidTr="005A0A82">
        <w:trPr>
          <w:trHeight w:val="825"/>
        </w:trPr>
        <w:tc>
          <w:tcPr>
            <w:tcW w:w="1696" w:type="dxa"/>
            <w:vMerge/>
            <w:tcBorders>
              <w:bottom w:val="single" w:sz="4" w:space="0" w:color="auto"/>
              <w:right w:val="single" w:sz="4" w:space="0" w:color="auto"/>
            </w:tcBorders>
          </w:tcPr>
          <w:p w:rsidR="005B21E3" w:rsidRPr="007D07F3" w:rsidRDefault="005B21E3" w:rsidP="00A70BE3">
            <w:pPr>
              <w:ind w:firstLine="0"/>
              <w:jc w:val="center"/>
              <w:rPr>
                <w:b/>
                <w:bCs/>
                <w:sz w:val="20"/>
                <w:szCs w:val="20"/>
              </w:rPr>
            </w:pPr>
          </w:p>
        </w:tc>
        <w:tc>
          <w:tcPr>
            <w:tcW w:w="6087" w:type="dxa"/>
            <w:vMerge/>
            <w:tcBorders>
              <w:left w:val="single" w:sz="4" w:space="0" w:color="auto"/>
              <w:bottom w:val="single" w:sz="4" w:space="0" w:color="auto"/>
              <w:right w:val="single" w:sz="4" w:space="0" w:color="auto"/>
            </w:tcBorders>
          </w:tcPr>
          <w:p w:rsidR="005B21E3" w:rsidRPr="007D07F3" w:rsidRDefault="005B21E3" w:rsidP="00A70BE3">
            <w:pPr>
              <w:ind w:firstLine="0"/>
              <w:jc w:val="center"/>
              <w:rPr>
                <w:b/>
                <w:bCs/>
                <w:sz w:val="20"/>
                <w:szCs w:val="20"/>
              </w:rPr>
            </w:pPr>
          </w:p>
        </w:tc>
        <w:tc>
          <w:tcPr>
            <w:tcW w:w="864" w:type="dxa"/>
            <w:vMerge/>
            <w:tcBorders>
              <w:left w:val="single" w:sz="4" w:space="0" w:color="auto"/>
              <w:bottom w:val="single" w:sz="4" w:space="0" w:color="auto"/>
            </w:tcBorders>
          </w:tcPr>
          <w:p w:rsidR="005B21E3" w:rsidRPr="007D07F3" w:rsidRDefault="005B21E3" w:rsidP="00A70BE3">
            <w:pPr>
              <w:ind w:firstLine="0"/>
              <w:jc w:val="center"/>
              <w:rPr>
                <w:b/>
                <w:bCs/>
                <w:sz w:val="20"/>
                <w:szCs w:val="20"/>
              </w:rPr>
            </w:pPr>
          </w:p>
        </w:tc>
        <w:tc>
          <w:tcPr>
            <w:tcW w:w="1418" w:type="dxa"/>
            <w:tcBorders>
              <w:top w:val="single" w:sz="4" w:space="0" w:color="auto"/>
              <w:left w:val="single" w:sz="4" w:space="0" w:color="auto"/>
              <w:bottom w:val="single" w:sz="4" w:space="0" w:color="auto"/>
            </w:tcBorders>
          </w:tcPr>
          <w:p w:rsidR="005B21E3" w:rsidRPr="007D07F3" w:rsidRDefault="005B21E3" w:rsidP="00A70BE3">
            <w:pPr>
              <w:ind w:firstLine="0"/>
              <w:jc w:val="center"/>
              <w:rPr>
                <w:b/>
                <w:bCs/>
                <w:sz w:val="20"/>
                <w:szCs w:val="20"/>
              </w:rPr>
            </w:pPr>
            <w:r w:rsidRPr="007D07F3">
              <w:rPr>
                <w:b/>
                <w:bCs/>
                <w:sz w:val="20"/>
                <w:szCs w:val="20"/>
              </w:rPr>
              <w:t>Предельные (минимальные и (или) максимальны</w:t>
            </w:r>
            <w:r w:rsidR="000E1FBC" w:rsidRPr="007D07F3">
              <w:rPr>
                <w:b/>
                <w:bCs/>
                <w:sz w:val="20"/>
                <w:szCs w:val="20"/>
              </w:rPr>
              <w:t xml:space="preserve">е) размеры земельных участков, </w:t>
            </w:r>
            <w:r w:rsidRPr="007D07F3">
              <w:rPr>
                <w:b/>
                <w:bCs/>
                <w:sz w:val="20"/>
                <w:szCs w:val="20"/>
              </w:rPr>
              <w:t>кв.м</w:t>
            </w:r>
          </w:p>
        </w:tc>
        <w:tc>
          <w:tcPr>
            <w:tcW w:w="1559" w:type="dxa"/>
            <w:tcBorders>
              <w:top w:val="single" w:sz="4" w:space="0" w:color="auto"/>
              <w:left w:val="single" w:sz="4" w:space="0" w:color="auto"/>
              <w:bottom w:val="single" w:sz="4" w:space="0" w:color="auto"/>
            </w:tcBorders>
          </w:tcPr>
          <w:p w:rsidR="005B21E3" w:rsidRPr="007D07F3" w:rsidRDefault="005B21E3" w:rsidP="00A70BE3">
            <w:pPr>
              <w:ind w:firstLine="0"/>
              <w:jc w:val="center"/>
              <w:rPr>
                <w:b/>
                <w:bCs/>
                <w:sz w:val="20"/>
                <w:szCs w:val="20"/>
              </w:rPr>
            </w:pPr>
            <w:r w:rsidRPr="007D07F3">
              <w:rPr>
                <w:b/>
                <w:bCs/>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5B21E3" w:rsidRPr="007D07F3" w:rsidRDefault="005B21E3" w:rsidP="00A70BE3">
            <w:pPr>
              <w:ind w:firstLine="0"/>
              <w:jc w:val="center"/>
              <w:rPr>
                <w:b/>
                <w:bCs/>
                <w:sz w:val="20"/>
                <w:szCs w:val="20"/>
              </w:rPr>
            </w:pPr>
            <w:r w:rsidRPr="007D07F3">
              <w:rPr>
                <w:b/>
                <w:bCs/>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w:t>
            </w:r>
            <w:r w:rsidRPr="007D07F3">
              <w:rPr>
                <w:b/>
                <w:bCs/>
                <w:sz w:val="20"/>
                <w:szCs w:val="20"/>
              </w:rPr>
              <w:lastRenderedPageBreak/>
              <w:t>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5B21E3" w:rsidRPr="007D07F3" w:rsidRDefault="005B21E3" w:rsidP="00A70BE3">
            <w:pPr>
              <w:ind w:firstLine="0"/>
              <w:jc w:val="center"/>
              <w:rPr>
                <w:b/>
                <w:bCs/>
                <w:sz w:val="20"/>
                <w:szCs w:val="20"/>
              </w:rPr>
            </w:pPr>
            <w:r w:rsidRPr="007D07F3">
              <w:rPr>
                <w:b/>
                <w:bCs/>
                <w:sz w:val="20"/>
                <w:szCs w:val="20"/>
              </w:rPr>
              <w:lastRenderedPageBreak/>
              <w:t xml:space="preserve">Максимальный процент застройки в границах земельного участка, определяемый как отношение </w:t>
            </w:r>
            <w:r w:rsidRPr="007D07F3">
              <w:rPr>
                <w:b/>
                <w:bCs/>
                <w:sz w:val="20"/>
                <w:szCs w:val="20"/>
              </w:rPr>
              <w:lastRenderedPageBreak/>
              <w:t>суммарной площади земельного участка, которая может быть застроена, ко всей площади земельного участка, %</w:t>
            </w:r>
          </w:p>
        </w:tc>
      </w:tr>
      <w:tr w:rsidR="005B21E3" w:rsidRPr="007D07F3" w:rsidTr="005A0A82">
        <w:trPr>
          <w:tblHeader/>
        </w:trPr>
        <w:tc>
          <w:tcPr>
            <w:tcW w:w="1696" w:type="dxa"/>
            <w:tcBorders>
              <w:top w:val="single" w:sz="4" w:space="0" w:color="auto"/>
              <w:bottom w:val="single" w:sz="4" w:space="0" w:color="auto"/>
              <w:right w:val="single" w:sz="4" w:space="0" w:color="auto"/>
            </w:tcBorders>
          </w:tcPr>
          <w:p w:rsidR="005B21E3" w:rsidRPr="007D07F3" w:rsidRDefault="005B21E3" w:rsidP="00A70BE3">
            <w:pPr>
              <w:ind w:firstLine="0"/>
              <w:jc w:val="center"/>
              <w:rPr>
                <w:b/>
                <w:bCs/>
                <w:sz w:val="20"/>
                <w:szCs w:val="20"/>
              </w:rPr>
            </w:pPr>
            <w:r w:rsidRPr="007D07F3">
              <w:rPr>
                <w:b/>
                <w:bCs/>
                <w:sz w:val="20"/>
                <w:szCs w:val="20"/>
              </w:rPr>
              <w:lastRenderedPageBreak/>
              <w:t>1</w:t>
            </w:r>
          </w:p>
        </w:tc>
        <w:tc>
          <w:tcPr>
            <w:tcW w:w="6087" w:type="dxa"/>
            <w:tcBorders>
              <w:top w:val="single" w:sz="4" w:space="0" w:color="auto"/>
              <w:left w:val="single" w:sz="4" w:space="0" w:color="auto"/>
              <w:bottom w:val="single" w:sz="4" w:space="0" w:color="auto"/>
              <w:right w:val="single" w:sz="4" w:space="0" w:color="auto"/>
            </w:tcBorders>
          </w:tcPr>
          <w:p w:rsidR="005B21E3" w:rsidRPr="007D07F3" w:rsidRDefault="005B21E3" w:rsidP="00A70BE3">
            <w:pPr>
              <w:ind w:firstLine="0"/>
              <w:jc w:val="center"/>
              <w:rPr>
                <w:b/>
                <w:bCs/>
                <w:sz w:val="20"/>
                <w:szCs w:val="20"/>
              </w:rPr>
            </w:pPr>
            <w:r w:rsidRPr="007D07F3">
              <w:rPr>
                <w:b/>
                <w:bCs/>
                <w:sz w:val="20"/>
                <w:szCs w:val="20"/>
              </w:rPr>
              <w:t>2</w:t>
            </w:r>
          </w:p>
        </w:tc>
        <w:tc>
          <w:tcPr>
            <w:tcW w:w="864" w:type="dxa"/>
            <w:tcBorders>
              <w:top w:val="single" w:sz="4" w:space="0" w:color="auto"/>
              <w:left w:val="single" w:sz="4" w:space="0" w:color="auto"/>
              <w:bottom w:val="single" w:sz="4" w:space="0" w:color="auto"/>
            </w:tcBorders>
          </w:tcPr>
          <w:p w:rsidR="005B21E3" w:rsidRPr="007D07F3" w:rsidRDefault="005B21E3" w:rsidP="00A70BE3">
            <w:pPr>
              <w:ind w:firstLine="0"/>
              <w:jc w:val="center"/>
              <w:rPr>
                <w:b/>
                <w:bCs/>
                <w:sz w:val="20"/>
                <w:szCs w:val="20"/>
              </w:rPr>
            </w:pPr>
            <w:r w:rsidRPr="007D07F3">
              <w:rPr>
                <w:b/>
                <w:bCs/>
                <w:sz w:val="20"/>
                <w:szCs w:val="20"/>
              </w:rPr>
              <w:t>3</w:t>
            </w:r>
          </w:p>
        </w:tc>
        <w:tc>
          <w:tcPr>
            <w:tcW w:w="1418" w:type="dxa"/>
            <w:tcBorders>
              <w:top w:val="single" w:sz="4" w:space="0" w:color="auto"/>
              <w:left w:val="single" w:sz="4" w:space="0" w:color="auto"/>
              <w:bottom w:val="single" w:sz="4" w:space="0" w:color="auto"/>
            </w:tcBorders>
          </w:tcPr>
          <w:p w:rsidR="005B21E3" w:rsidRPr="007D07F3" w:rsidRDefault="005B21E3" w:rsidP="00A70BE3">
            <w:pPr>
              <w:ind w:firstLine="0"/>
              <w:jc w:val="center"/>
              <w:rPr>
                <w:b/>
                <w:bCs/>
                <w:sz w:val="20"/>
                <w:szCs w:val="20"/>
              </w:rPr>
            </w:pPr>
            <w:r w:rsidRPr="007D07F3">
              <w:rPr>
                <w:b/>
                <w:bCs/>
                <w:sz w:val="20"/>
                <w:szCs w:val="20"/>
              </w:rPr>
              <w:t>4</w:t>
            </w:r>
          </w:p>
        </w:tc>
        <w:tc>
          <w:tcPr>
            <w:tcW w:w="1559" w:type="dxa"/>
            <w:tcBorders>
              <w:top w:val="single" w:sz="4" w:space="0" w:color="auto"/>
              <w:left w:val="single" w:sz="4" w:space="0" w:color="auto"/>
              <w:bottom w:val="single" w:sz="4" w:space="0" w:color="auto"/>
            </w:tcBorders>
          </w:tcPr>
          <w:p w:rsidR="005B21E3" w:rsidRPr="007D07F3" w:rsidRDefault="005B21E3" w:rsidP="00A70BE3">
            <w:pPr>
              <w:ind w:firstLine="0"/>
              <w:jc w:val="center"/>
              <w:rPr>
                <w:b/>
                <w:bCs/>
                <w:sz w:val="20"/>
                <w:szCs w:val="20"/>
              </w:rPr>
            </w:pPr>
            <w:r w:rsidRPr="007D07F3">
              <w:rPr>
                <w:b/>
                <w:bCs/>
                <w:sz w:val="20"/>
                <w:szCs w:val="20"/>
              </w:rPr>
              <w:t>5</w:t>
            </w:r>
          </w:p>
        </w:tc>
        <w:tc>
          <w:tcPr>
            <w:tcW w:w="2122" w:type="dxa"/>
            <w:tcBorders>
              <w:top w:val="single" w:sz="4" w:space="0" w:color="auto"/>
              <w:left w:val="single" w:sz="4" w:space="0" w:color="auto"/>
              <w:bottom w:val="single" w:sz="4" w:space="0" w:color="auto"/>
            </w:tcBorders>
          </w:tcPr>
          <w:p w:rsidR="005B21E3" w:rsidRPr="007D07F3" w:rsidRDefault="005B21E3" w:rsidP="00A70BE3">
            <w:pPr>
              <w:ind w:firstLine="0"/>
              <w:jc w:val="center"/>
              <w:rPr>
                <w:b/>
                <w:bCs/>
                <w:sz w:val="20"/>
                <w:szCs w:val="20"/>
              </w:rPr>
            </w:pPr>
            <w:r w:rsidRPr="007D07F3">
              <w:rPr>
                <w:b/>
                <w:bCs/>
                <w:sz w:val="20"/>
                <w:szCs w:val="20"/>
              </w:rPr>
              <w:t>6</w:t>
            </w:r>
          </w:p>
        </w:tc>
        <w:tc>
          <w:tcPr>
            <w:tcW w:w="1705" w:type="dxa"/>
            <w:tcBorders>
              <w:top w:val="single" w:sz="4" w:space="0" w:color="auto"/>
              <w:left w:val="single" w:sz="4" w:space="0" w:color="auto"/>
              <w:bottom w:val="single" w:sz="4" w:space="0" w:color="auto"/>
            </w:tcBorders>
          </w:tcPr>
          <w:p w:rsidR="005B21E3" w:rsidRPr="007D07F3" w:rsidRDefault="005B21E3" w:rsidP="00A70BE3">
            <w:pPr>
              <w:ind w:firstLine="0"/>
              <w:jc w:val="center"/>
              <w:rPr>
                <w:b/>
                <w:bCs/>
                <w:sz w:val="20"/>
                <w:szCs w:val="20"/>
              </w:rPr>
            </w:pPr>
            <w:r w:rsidRPr="007D07F3">
              <w:rPr>
                <w:b/>
                <w:bCs/>
                <w:sz w:val="20"/>
                <w:szCs w:val="20"/>
              </w:rPr>
              <w:t>7</w:t>
            </w:r>
          </w:p>
        </w:tc>
      </w:tr>
      <w:tr w:rsidR="00A441BC" w:rsidRPr="007D07F3" w:rsidTr="005A0A82">
        <w:trPr>
          <w:tblHeader/>
        </w:trPr>
        <w:tc>
          <w:tcPr>
            <w:tcW w:w="1696" w:type="dxa"/>
            <w:tcBorders>
              <w:top w:val="single" w:sz="4" w:space="0" w:color="auto"/>
              <w:bottom w:val="single" w:sz="4" w:space="0" w:color="auto"/>
              <w:right w:val="single" w:sz="4" w:space="0" w:color="auto"/>
            </w:tcBorders>
          </w:tcPr>
          <w:p w:rsidR="00A441BC" w:rsidRPr="007D07F3" w:rsidRDefault="00A441BC" w:rsidP="00A70BE3">
            <w:pPr>
              <w:ind w:firstLine="0"/>
              <w:jc w:val="center"/>
              <w:rPr>
                <w:bCs/>
                <w:sz w:val="20"/>
                <w:szCs w:val="20"/>
              </w:rPr>
            </w:pPr>
            <w:r w:rsidRPr="007D07F3">
              <w:rPr>
                <w:bCs/>
                <w:sz w:val="20"/>
                <w:szCs w:val="20"/>
              </w:rPr>
              <w:t>Религиозное использование</w:t>
            </w:r>
          </w:p>
        </w:tc>
        <w:tc>
          <w:tcPr>
            <w:tcW w:w="6087" w:type="dxa"/>
            <w:tcBorders>
              <w:top w:val="single" w:sz="4" w:space="0" w:color="auto"/>
              <w:left w:val="single" w:sz="4" w:space="0" w:color="auto"/>
              <w:bottom w:val="single" w:sz="4" w:space="0" w:color="auto"/>
              <w:right w:val="single" w:sz="4" w:space="0" w:color="auto"/>
            </w:tcBorders>
          </w:tcPr>
          <w:p w:rsidR="00A441BC" w:rsidRPr="007D07F3" w:rsidRDefault="00A441BC" w:rsidP="00A70BE3">
            <w:pPr>
              <w:ind w:firstLine="0"/>
              <w:jc w:val="center"/>
              <w:rPr>
                <w:bCs/>
                <w:sz w:val="20"/>
                <w:szCs w:val="20"/>
              </w:rPr>
            </w:pPr>
            <w:r w:rsidRPr="007D07F3">
              <w:rPr>
                <w:bCs/>
                <w:sz w:val="20"/>
                <w:szCs w:val="2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82" w:tooltip="3.7.1" w:history="1">
              <w:r w:rsidRPr="007D07F3">
                <w:rPr>
                  <w:rStyle w:val="afa"/>
                  <w:bCs/>
                  <w:color w:val="auto"/>
                  <w:sz w:val="20"/>
                  <w:szCs w:val="20"/>
                </w:rPr>
                <w:t>кодами 3.7.1</w:t>
              </w:r>
            </w:hyperlink>
            <w:r w:rsidRPr="007D07F3">
              <w:rPr>
                <w:bCs/>
                <w:sz w:val="20"/>
                <w:szCs w:val="20"/>
              </w:rPr>
              <w:t xml:space="preserve"> - </w:t>
            </w:r>
            <w:hyperlink w:anchor="Par286" w:tooltip="3.7.2" w:history="1">
              <w:r w:rsidRPr="007D07F3">
                <w:rPr>
                  <w:rStyle w:val="afa"/>
                  <w:bCs/>
                  <w:color w:val="auto"/>
                  <w:sz w:val="20"/>
                  <w:szCs w:val="20"/>
                </w:rPr>
                <w:t>3.7.2</w:t>
              </w:r>
            </w:hyperlink>
          </w:p>
        </w:tc>
        <w:tc>
          <w:tcPr>
            <w:tcW w:w="864" w:type="dxa"/>
            <w:tcBorders>
              <w:top w:val="single" w:sz="4" w:space="0" w:color="auto"/>
              <w:left w:val="single" w:sz="4" w:space="0" w:color="auto"/>
              <w:bottom w:val="single" w:sz="4" w:space="0" w:color="auto"/>
            </w:tcBorders>
          </w:tcPr>
          <w:p w:rsidR="00A441BC" w:rsidRPr="007D07F3" w:rsidRDefault="00A441BC" w:rsidP="00A70BE3">
            <w:pPr>
              <w:ind w:firstLine="0"/>
              <w:jc w:val="center"/>
              <w:rPr>
                <w:bCs/>
                <w:sz w:val="20"/>
                <w:szCs w:val="20"/>
              </w:rPr>
            </w:pPr>
            <w:r w:rsidRPr="007D07F3">
              <w:rPr>
                <w:bCs/>
                <w:sz w:val="20"/>
                <w:szCs w:val="20"/>
              </w:rPr>
              <w:t>3.7</w:t>
            </w:r>
          </w:p>
        </w:tc>
        <w:tc>
          <w:tcPr>
            <w:tcW w:w="1418" w:type="dxa"/>
            <w:tcBorders>
              <w:top w:val="single" w:sz="4" w:space="0" w:color="auto"/>
              <w:left w:val="single" w:sz="4" w:space="0" w:color="auto"/>
              <w:bottom w:val="single" w:sz="4" w:space="0" w:color="auto"/>
            </w:tcBorders>
          </w:tcPr>
          <w:p w:rsidR="00A12D08" w:rsidRPr="007D07F3" w:rsidRDefault="00A12D08" w:rsidP="00A12D08">
            <w:pPr>
              <w:pStyle w:val="aff7"/>
              <w:ind w:left="-94"/>
              <w:rPr>
                <w:sz w:val="20"/>
                <w:szCs w:val="20"/>
              </w:rPr>
            </w:pPr>
            <w:r w:rsidRPr="007D07F3">
              <w:rPr>
                <w:sz w:val="20"/>
                <w:szCs w:val="20"/>
              </w:rPr>
              <w:t>Минимальная площадь – 100</w:t>
            </w:r>
          </w:p>
          <w:p w:rsidR="00A441BC" w:rsidRPr="007D07F3" w:rsidRDefault="00A12D08" w:rsidP="00A12D08">
            <w:pPr>
              <w:ind w:firstLine="0"/>
              <w:jc w:val="center"/>
              <w:rPr>
                <w:bCs/>
                <w:sz w:val="20"/>
                <w:szCs w:val="20"/>
              </w:rPr>
            </w:pPr>
            <w:r w:rsidRPr="007D07F3">
              <w:rPr>
                <w:sz w:val="20"/>
                <w:szCs w:val="20"/>
              </w:rPr>
              <w:t>Максимальная площадь – 10 000</w:t>
            </w:r>
          </w:p>
        </w:tc>
        <w:tc>
          <w:tcPr>
            <w:tcW w:w="1559" w:type="dxa"/>
            <w:tcBorders>
              <w:top w:val="single" w:sz="4" w:space="0" w:color="auto"/>
              <w:left w:val="single" w:sz="4" w:space="0" w:color="auto"/>
              <w:bottom w:val="single" w:sz="4" w:space="0" w:color="auto"/>
            </w:tcBorders>
          </w:tcPr>
          <w:p w:rsidR="00A441BC" w:rsidRPr="007D07F3" w:rsidRDefault="00A441BC" w:rsidP="00A70BE3">
            <w:pPr>
              <w:ind w:firstLine="0"/>
              <w:jc w:val="center"/>
              <w:rPr>
                <w:bCs/>
                <w:sz w:val="20"/>
                <w:szCs w:val="20"/>
              </w:rPr>
            </w:pPr>
            <w:r w:rsidRPr="007D07F3">
              <w:rPr>
                <w:bCs/>
                <w:sz w:val="20"/>
                <w:szCs w:val="20"/>
              </w:rPr>
              <w:t>Не подлежит установлению</w:t>
            </w:r>
          </w:p>
        </w:tc>
        <w:tc>
          <w:tcPr>
            <w:tcW w:w="2122" w:type="dxa"/>
            <w:tcBorders>
              <w:top w:val="single" w:sz="4" w:space="0" w:color="auto"/>
              <w:left w:val="single" w:sz="4" w:space="0" w:color="auto"/>
              <w:bottom w:val="single" w:sz="4" w:space="0" w:color="auto"/>
            </w:tcBorders>
          </w:tcPr>
          <w:p w:rsidR="00A441BC" w:rsidRPr="007D07F3" w:rsidRDefault="00A441BC" w:rsidP="00A70BE3">
            <w:pPr>
              <w:ind w:firstLine="0"/>
              <w:jc w:val="center"/>
              <w:rPr>
                <w:bCs/>
                <w:sz w:val="20"/>
                <w:szCs w:val="20"/>
              </w:rPr>
            </w:pPr>
            <w:r w:rsidRPr="007D07F3">
              <w:rPr>
                <w:bCs/>
                <w:sz w:val="20"/>
                <w:szCs w:val="20"/>
              </w:rPr>
              <w:t>Не подлежит установлению</w:t>
            </w:r>
          </w:p>
        </w:tc>
        <w:tc>
          <w:tcPr>
            <w:tcW w:w="1705" w:type="dxa"/>
            <w:tcBorders>
              <w:top w:val="single" w:sz="4" w:space="0" w:color="auto"/>
              <w:left w:val="single" w:sz="4" w:space="0" w:color="auto"/>
              <w:bottom w:val="single" w:sz="4" w:space="0" w:color="auto"/>
            </w:tcBorders>
          </w:tcPr>
          <w:p w:rsidR="00A441BC" w:rsidRPr="007D07F3" w:rsidRDefault="00A441BC" w:rsidP="00A70BE3">
            <w:pPr>
              <w:ind w:firstLine="0"/>
              <w:jc w:val="center"/>
              <w:rPr>
                <w:bCs/>
                <w:sz w:val="20"/>
                <w:szCs w:val="20"/>
              </w:rPr>
            </w:pPr>
            <w:r w:rsidRPr="007D07F3">
              <w:rPr>
                <w:bCs/>
                <w:sz w:val="20"/>
                <w:szCs w:val="20"/>
              </w:rPr>
              <w:t>Не подлежит установлению</w:t>
            </w:r>
          </w:p>
        </w:tc>
      </w:tr>
      <w:tr w:rsidR="00A12D08" w:rsidRPr="007D07F3" w:rsidTr="00A12D08">
        <w:trPr>
          <w:trHeight w:val="1607"/>
          <w:tblHeader/>
        </w:trPr>
        <w:tc>
          <w:tcPr>
            <w:tcW w:w="1696" w:type="dxa"/>
            <w:vMerge w:val="restart"/>
            <w:tcBorders>
              <w:top w:val="single" w:sz="4" w:space="0" w:color="auto"/>
              <w:right w:val="single" w:sz="4" w:space="0" w:color="auto"/>
            </w:tcBorders>
          </w:tcPr>
          <w:p w:rsidR="00A12D08" w:rsidRPr="007D07F3" w:rsidRDefault="00A12D08" w:rsidP="00A70BE3">
            <w:pPr>
              <w:ind w:firstLine="0"/>
              <w:jc w:val="center"/>
              <w:rPr>
                <w:bCs/>
                <w:sz w:val="20"/>
                <w:szCs w:val="20"/>
              </w:rPr>
            </w:pPr>
            <w:bookmarkStart w:id="35" w:name="sub_10121"/>
            <w:r w:rsidRPr="007D07F3">
              <w:rPr>
                <w:bCs/>
                <w:sz w:val="20"/>
                <w:szCs w:val="20"/>
              </w:rPr>
              <w:t>Ритуальная деятельность</w:t>
            </w:r>
            <w:bookmarkEnd w:id="35"/>
          </w:p>
        </w:tc>
        <w:tc>
          <w:tcPr>
            <w:tcW w:w="6087" w:type="dxa"/>
            <w:vMerge w:val="restart"/>
            <w:tcBorders>
              <w:top w:val="single" w:sz="4" w:space="0" w:color="auto"/>
              <w:left w:val="single" w:sz="4" w:space="0" w:color="auto"/>
              <w:right w:val="single" w:sz="4" w:space="0" w:color="auto"/>
            </w:tcBorders>
          </w:tcPr>
          <w:p w:rsidR="00A12D08" w:rsidRPr="007D07F3" w:rsidRDefault="00A12D08" w:rsidP="00A70BE3">
            <w:pPr>
              <w:ind w:firstLine="0"/>
              <w:jc w:val="center"/>
              <w:rPr>
                <w:bCs/>
                <w:sz w:val="20"/>
                <w:szCs w:val="20"/>
              </w:rPr>
            </w:pPr>
            <w:r w:rsidRPr="007D07F3">
              <w:rPr>
                <w:bCs/>
                <w:sz w:val="20"/>
                <w:szCs w:val="20"/>
              </w:rPr>
              <w:t>Размещение кладбищ, крематориев и мест захоронения;</w:t>
            </w:r>
          </w:p>
          <w:p w:rsidR="00A12D08" w:rsidRPr="007D07F3" w:rsidRDefault="00A12D08" w:rsidP="00A70BE3">
            <w:pPr>
              <w:ind w:firstLine="0"/>
              <w:jc w:val="center"/>
              <w:rPr>
                <w:bCs/>
                <w:sz w:val="20"/>
                <w:szCs w:val="20"/>
              </w:rPr>
            </w:pPr>
            <w:r w:rsidRPr="007D07F3">
              <w:rPr>
                <w:bCs/>
                <w:sz w:val="20"/>
                <w:szCs w:val="20"/>
              </w:rPr>
              <w:t>размещение соответствующих культовых сооружений;</w:t>
            </w:r>
          </w:p>
          <w:p w:rsidR="00A12D08" w:rsidRPr="007D07F3" w:rsidRDefault="00A12D08" w:rsidP="00A70BE3">
            <w:pPr>
              <w:ind w:firstLine="0"/>
              <w:jc w:val="center"/>
              <w:rPr>
                <w:bCs/>
                <w:sz w:val="20"/>
                <w:szCs w:val="20"/>
              </w:rPr>
            </w:pPr>
            <w:r w:rsidRPr="007D07F3">
              <w:rPr>
                <w:bCs/>
                <w:sz w:val="20"/>
                <w:szCs w:val="20"/>
              </w:rPr>
              <w:t>осуществление деятельности по производству продукции ритуально-обрядового назначения</w:t>
            </w:r>
          </w:p>
        </w:tc>
        <w:tc>
          <w:tcPr>
            <w:tcW w:w="864" w:type="dxa"/>
            <w:vMerge w:val="restart"/>
            <w:tcBorders>
              <w:top w:val="single" w:sz="4" w:space="0" w:color="auto"/>
              <w:left w:val="single" w:sz="4" w:space="0" w:color="auto"/>
            </w:tcBorders>
          </w:tcPr>
          <w:p w:rsidR="00A12D08" w:rsidRPr="007D07F3" w:rsidRDefault="00A12D08" w:rsidP="00A70BE3">
            <w:pPr>
              <w:ind w:firstLine="0"/>
              <w:jc w:val="center"/>
              <w:rPr>
                <w:bCs/>
                <w:sz w:val="20"/>
                <w:szCs w:val="20"/>
              </w:rPr>
            </w:pPr>
            <w:r w:rsidRPr="007D07F3">
              <w:rPr>
                <w:bCs/>
                <w:sz w:val="20"/>
                <w:szCs w:val="20"/>
              </w:rPr>
              <w:t>12.1</w:t>
            </w:r>
          </w:p>
        </w:tc>
        <w:tc>
          <w:tcPr>
            <w:tcW w:w="1418" w:type="dxa"/>
            <w:vMerge w:val="restart"/>
            <w:tcBorders>
              <w:top w:val="single" w:sz="4" w:space="0" w:color="auto"/>
              <w:left w:val="single" w:sz="4" w:space="0" w:color="auto"/>
            </w:tcBorders>
          </w:tcPr>
          <w:p w:rsidR="00A12D08" w:rsidRPr="007D07F3" w:rsidRDefault="00A12D08" w:rsidP="00A12D08">
            <w:pPr>
              <w:pStyle w:val="aff7"/>
              <w:ind w:left="-94"/>
              <w:rPr>
                <w:sz w:val="20"/>
                <w:szCs w:val="20"/>
              </w:rPr>
            </w:pPr>
            <w:r w:rsidRPr="007D07F3">
              <w:rPr>
                <w:sz w:val="20"/>
                <w:szCs w:val="20"/>
              </w:rPr>
              <w:t>Минимальная площадь – 2500</w:t>
            </w:r>
          </w:p>
          <w:p w:rsidR="00A12D08" w:rsidRPr="007D07F3" w:rsidRDefault="00A12D08" w:rsidP="00A12D08">
            <w:pPr>
              <w:ind w:firstLine="0"/>
              <w:jc w:val="center"/>
              <w:rPr>
                <w:bCs/>
                <w:sz w:val="20"/>
                <w:szCs w:val="20"/>
              </w:rPr>
            </w:pPr>
            <w:r w:rsidRPr="007D07F3">
              <w:rPr>
                <w:sz w:val="20"/>
                <w:szCs w:val="20"/>
              </w:rPr>
              <w:t>Максимальная площадь – 50 000</w:t>
            </w:r>
          </w:p>
        </w:tc>
        <w:tc>
          <w:tcPr>
            <w:tcW w:w="1559" w:type="dxa"/>
            <w:tcBorders>
              <w:top w:val="single" w:sz="4" w:space="0" w:color="auto"/>
              <w:left w:val="single" w:sz="4" w:space="0" w:color="auto"/>
              <w:bottom w:val="single" w:sz="4" w:space="0" w:color="auto"/>
            </w:tcBorders>
          </w:tcPr>
          <w:p w:rsidR="00A12D08" w:rsidRPr="007D07F3" w:rsidRDefault="00A12D08" w:rsidP="00A12D08">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-3</w:t>
            </w:r>
          </w:p>
          <w:p w:rsidR="00A12D08" w:rsidRPr="007D07F3" w:rsidRDefault="00A12D08" w:rsidP="00A12D08">
            <w:pPr>
              <w:ind w:firstLine="0"/>
              <w:jc w:val="center"/>
              <w:rPr>
                <w:sz w:val="20"/>
                <w:szCs w:val="20"/>
              </w:rPr>
            </w:pPr>
            <w:r w:rsidRPr="007D07F3">
              <w:rPr>
                <w:sz w:val="20"/>
                <w:szCs w:val="20"/>
              </w:rPr>
              <w:t xml:space="preserve">Максимальная высота строений – 12м,  </w:t>
            </w:r>
          </w:p>
        </w:tc>
        <w:tc>
          <w:tcPr>
            <w:tcW w:w="2122" w:type="dxa"/>
            <w:vMerge w:val="restart"/>
            <w:tcBorders>
              <w:top w:val="single" w:sz="4" w:space="0" w:color="auto"/>
              <w:left w:val="single" w:sz="4" w:space="0" w:color="auto"/>
            </w:tcBorders>
          </w:tcPr>
          <w:p w:rsidR="00A12D08" w:rsidRPr="007D07F3" w:rsidRDefault="00A12D08" w:rsidP="00A70BE3">
            <w:pPr>
              <w:ind w:firstLine="0"/>
              <w:jc w:val="center"/>
              <w:rPr>
                <w:bCs/>
                <w:sz w:val="20"/>
                <w:szCs w:val="20"/>
              </w:rPr>
            </w:pPr>
            <w:r w:rsidRPr="007D07F3">
              <w:rPr>
                <w:bCs/>
                <w:sz w:val="20"/>
                <w:szCs w:val="20"/>
              </w:rPr>
              <w:t>1</w:t>
            </w:r>
          </w:p>
        </w:tc>
        <w:tc>
          <w:tcPr>
            <w:tcW w:w="1705" w:type="dxa"/>
            <w:tcBorders>
              <w:top w:val="single" w:sz="4" w:space="0" w:color="auto"/>
              <w:left w:val="single" w:sz="4" w:space="0" w:color="auto"/>
            </w:tcBorders>
          </w:tcPr>
          <w:p w:rsidR="00A12D08" w:rsidRPr="007D07F3" w:rsidRDefault="00A12D08" w:rsidP="00A70BE3">
            <w:pPr>
              <w:ind w:firstLine="0"/>
              <w:jc w:val="center"/>
              <w:rPr>
                <w:bCs/>
                <w:sz w:val="20"/>
                <w:szCs w:val="20"/>
              </w:rPr>
            </w:pPr>
            <w:r w:rsidRPr="007D07F3">
              <w:rPr>
                <w:bCs/>
                <w:sz w:val="20"/>
                <w:szCs w:val="20"/>
              </w:rPr>
              <w:t>60</w:t>
            </w:r>
          </w:p>
        </w:tc>
      </w:tr>
      <w:tr w:rsidR="00E173CC" w:rsidRPr="007D07F3" w:rsidTr="00A12D08">
        <w:trPr>
          <w:trHeight w:val="1607"/>
          <w:tblHeader/>
        </w:trPr>
        <w:tc>
          <w:tcPr>
            <w:tcW w:w="1696" w:type="dxa"/>
            <w:vMerge/>
            <w:tcBorders>
              <w:top w:val="single" w:sz="4" w:space="0" w:color="auto"/>
              <w:right w:val="single" w:sz="4" w:space="0" w:color="auto"/>
            </w:tcBorders>
          </w:tcPr>
          <w:p w:rsidR="00E173CC" w:rsidRPr="007D07F3" w:rsidRDefault="00E173CC" w:rsidP="00A70BE3">
            <w:pPr>
              <w:ind w:firstLine="0"/>
              <w:jc w:val="center"/>
              <w:rPr>
                <w:bCs/>
                <w:sz w:val="20"/>
                <w:szCs w:val="20"/>
              </w:rPr>
            </w:pPr>
          </w:p>
        </w:tc>
        <w:tc>
          <w:tcPr>
            <w:tcW w:w="6087" w:type="dxa"/>
            <w:vMerge/>
            <w:tcBorders>
              <w:top w:val="single" w:sz="4" w:space="0" w:color="auto"/>
              <w:left w:val="single" w:sz="4" w:space="0" w:color="auto"/>
              <w:right w:val="single" w:sz="4" w:space="0" w:color="auto"/>
            </w:tcBorders>
          </w:tcPr>
          <w:p w:rsidR="00E173CC" w:rsidRPr="007D07F3" w:rsidRDefault="00E173CC" w:rsidP="00A70BE3">
            <w:pPr>
              <w:ind w:firstLine="0"/>
              <w:jc w:val="center"/>
              <w:rPr>
                <w:bCs/>
                <w:sz w:val="20"/>
                <w:szCs w:val="20"/>
              </w:rPr>
            </w:pPr>
          </w:p>
        </w:tc>
        <w:tc>
          <w:tcPr>
            <w:tcW w:w="864" w:type="dxa"/>
            <w:vMerge/>
            <w:tcBorders>
              <w:top w:val="single" w:sz="4" w:space="0" w:color="auto"/>
              <w:left w:val="single" w:sz="4" w:space="0" w:color="auto"/>
            </w:tcBorders>
          </w:tcPr>
          <w:p w:rsidR="00E173CC" w:rsidRPr="007D07F3" w:rsidRDefault="00E173CC" w:rsidP="00A70BE3">
            <w:pPr>
              <w:ind w:firstLine="0"/>
              <w:jc w:val="center"/>
              <w:rPr>
                <w:bCs/>
                <w:sz w:val="20"/>
                <w:szCs w:val="20"/>
              </w:rPr>
            </w:pPr>
          </w:p>
        </w:tc>
        <w:tc>
          <w:tcPr>
            <w:tcW w:w="1418" w:type="dxa"/>
            <w:vMerge/>
            <w:tcBorders>
              <w:top w:val="single" w:sz="4" w:space="0" w:color="auto"/>
              <w:left w:val="single" w:sz="4" w:space="0" w:color="auto"/>
            </w:tcBorders>
          </w:tcPr>
          <w:p w:rsidR="00E173CC" w:rsidRPr="007D07F3" w:rsidRDefault="00E173CC" w:rsidP="00A12D08">
            <w:pPr>
              <w:pStyle w:val="aff7"/>
              <w:ind w:left="-94"/>
              <w:rPr>
                <w:sz w:val="20"/>
                <w:szCs w:val="20"/>
              </w:rPr>
            </w:pPr>
          </w:p>
        </w:tc>
        <w:tc>
          <w:tcPr>
            <w:tcW w:w="1559" w:type="dxa"/>
            <w:tcBorders>
              <w:top w:val="single" w:sz="4" w:space="0" w:color="auto"/>
              <w:left w:val="single" w:sz="4" w:space="0" w:color="auto"/>
              <w:bottom w:val="single" w:sz="4" w:space="0" w:color="auto"/>
            </w:tcBorders>
          </w:tcPr>
          <w:p w:rsidR="00E173CC" w:rsidRPr="007D07F3" w:rsidRDefault="00E173CC" w:rsidP="00A12D08">
            <w:pPr>
              <w:widowControl w:val="0"/>
              <w:autoSpaceDE w:val="0"/>
              <w:autoSpaceDN w:val="0"/>
              <w:adjustRightInd w:val="0"/>
              <w:ind w:left="-94" w:right="-117" w:firstLine="0"/>
              <w:jc w:val="center"/>
              <w:rPr>
                <w:sz w:val="20"/>
                <w:szCs w:val="20"/>
              </w:rPr>
            </w:pPr>
          </w:p>
        </w:tc>
        <w:tc>
          <w:tcPr>
            <w:tcW w:w="2122" w:type="dxa"/>
            <w:vMerge/>
            <w:tcBorders>
              <w:top w:val="single" w:sz="4" w:space="0" w:color="auto"/>
              <w:left w:val="single" w:sz="4" w:space="0" w:color="auto"/>
            </w:tcBorders>
          </w:tcPr>
          <w:p w:rsidR="00E173CC" w:rsidRPr="007D07F3" w:rsidRDefault="00E173CC" w:rsidP="00A70BE3">
            <w:pPr>
              <w:ind w:firstLine="0"/>
              <w:jc w:val="center"/>
              <w:rPr>
                <w:bCs/>
                <w:sz w:val="20"/>
                <w:szCs w:val="20"/>
              </w:rPr>
            </w:pPr>
          </w:p>
        </w:tc>
        <w:tc>
          <w:tcPr>
            <w:tcW w:w="1705" w:type="dxa"/>
            <w:tcBorders>
              <w:top w:val="single" w:sz="4" w:space="0" w:color="auto"/>
              <w:left w:val="single" w:sz="4" w:space="0" w:color="auto"/>
            </w:tcBorders>
          </w:tcPr>
          <w:p w:rsidR="00E173CC" w:rsidRPr="007D07F3" w:rsidRDefault="00E173CC" w:rsidP="00A70BE3">
            <w:pPr>
              <w:ind w:firstLine="0"/>
              <w:jc w:val="center"/>
              <w:rPr>
                <w:bCs/>
                <w:sz w:val="20"/>
                <w:szCs w:val="20"/>
              </w:rPr>
            </w:pPr>
          </w:p>
        </w:tc>
      </w:tr>
      <w:tr w:rsidR="00A12D08" w:rsidRPr="007D07F3" w:rsidTr="00907EDB">
        <w:trPr>
          <w:trHeight w:val="2016"/>
          <w:tblHeader/>
        </w:trPr>
        <w:tc>
          <w:tcPr>
            <w:tcW w:w="1696" w:type="dxa"/>
            <w:vMerge/>
            <w:tcBorders>
              <w:bottom w:val="single" w:sz="4" w:space="0" w:color="auto"/>
              <w:right w:val="single" w:sz="4" w:space="0" w:color="auto"/>
            </w:tcBorders>
          </w:tcPr>
          <w:p w:rsidR="00A12D08" w:rsidRPr="007D07F3" w:rsidRDefault="00A12D08" w:rsidP="00A70BE3">
            <w:pPr>
              <w:ind w:firstLine="0"/>
              <w:jc w:val="center"/>
              <w:rPr>
                <w:bCs/>
                <w:sz w:val="20"/>
                <w:szCs w:val="20"/>
              </w:rPr>
            </w:pPr>
          </w:p>
        </w:tc>
        <w:tc>
          <w:tcPr>
            <w:tcW w:w="6087" w:type="dxa"/>
            <w:vMerge/>
            <w:tcBorders>
              <w:left w:val="single" w:sz="4" w:space="0" w:color="auto"/>
              <w:bottom w:val="single" w:sz="4" w:space="0" w:color="auto"/>
              <w:right w:val="single" w:sz="4" w:space="0" w:color="auto"/>
            </w:tcBorders>
          </w:tcPr>
          <w:p w:rsidR="00A12D08" w:rsidRPr="007D07F3" w:rsidRDefault="00A12D08" w:rsidP="00A70BE3">
            <w:pPr>
              <w:ind w:firstLine="0"/>
              <w:jc w:val="center"/>
              <w:rPr>
                <w:bCs/>
                <w:sz w:val="20"/>
                <w:szCs w:val="20"/>
              </w:rPr>
            </w:pPr>
          </w:p>
        </w:tc>
        <w:tc>
          <w:tcPr>
            <w:tcW w:w="864" w:type="dxa"/>
            <w:vMerge/>
            <w:tcBorders>
              <w:left w:val="single" w:sz="4" w:space="0" w:color="auto"/>
              <w:bottom w:val="single" w:sz="4" w:space="0" w:color="auto"/>
            </w:tcBorders>
          </w:tcPr>
          <w:p w:rsidR="00A12D08" w:rsidRPr="007D07F3" w:rsidRDefault="00A12D08" w:rsidP="00A70BE3">
            <w:pPr>
              <w:ind w:firstLine="0"/>
              <w:jc w:val="center"/>
              <w:rPr>
                <w:bCs/>
                <w:sz w:val="20"/>
                <w:szCs w:val="20"/>
              </w:rPr>
            </w:pPr>
          </w:p>
        </w:tc>
        <w:tc>
          <w:tcPr>
            <w:tcW w:w="1418" w:type="dxa"/>
            <w:vMerge/>
            <w:tcBorders>
              <w:left w:val="single" w:sz="4" w:space="0" w:color="auto"/>
              <w:bottom w:val="single" w:sz="4" w:space="0" w:color="auto"/>
            </w:tcBorders>
          </w:tcPr>
          <w:p w:rsidR="00A12D08" w:rsidRPr="007D07F3" w:rsidRDefault="00A12D08" w:rsidP="00A12D08">
            <w:pPr>
              <w:pStyle w:val="aff7"/>
              <w:ind w:left="-94"/>
              <w:rPr>
                <w:sz w:val="20"/>
                <w:szCs w:val="20"/>
              </w:rPr>
            </w:pPr>
          </w:p>
        </w:tc>
        <w:tc>
          <w:tcPr>
            <w:tcW w:w="1559" w:type="dxa"/>
            <w:tcBorders>
              <w:top w:val="single" w:sz="4" w:space="0" w:color="auto"/>
              <w:left w:val="single" w:sz="4" w:space="0" w:color="auto"/>
              <w:bottom w:val="single" w:sz="4" w:space="0" w:color="auto"/>
            </w:tcBorders>
          </w:tcPr>
          <w:p w:rsidR="00A12D08" w:rsidRPr="007D07F3" w:rsidRDefault="00A12D08" w:rsidP="00A12D08">
            <w:pPr>
              <w:widowControl w:val="0"/>
              <w:autoSpaceDE w:val="0"/>
              <w:autoSpaceDN w:val="0"/>
              <w:adjustRightInd w:val="0"/>
              <w:ind w:left="-94" w:right="-117" w:firstLine="0"/>
              <w:jc w:val="center"/>
              <w:rPr>
                <w:sz w:val="20"/>
                <w:szCs w:val="20"/>
              </w:rPr>
            </w:pPr>
            <w:r w:rsidRPr="007D07F3">
              <w:rPr>
                <w:sz w:val="20"/>
                <w:szCs w:val="20"/>
              </w:rPr>
              <w:t>Для объектов капитального строительств, предназначенных для отправления религиозных обрядов (церкви, соборы, храмы, часовни, монастыри, мечети, молельные дома) - не подлежат установлению</w:t>
            </w:r>
          </w:p>
        </w:tc>
        <w:tc>
          <w:tcPr>
            <w:tcW w:w="2122" w:type="dxa"/>
            <w:vMerge/>
            <w:tcBorders>
              <w:left w:val="single" w:sz="4" w:space="0" w:color="auto"/>
              <w:bottom w:val="single" w:sz="4" w:space="0" w:color="auto"/>
            </w:tcBorders>
          </w:tcPr>
          <w:p w:rsidR="00A12D08" w:rsidRPr="007D07F3" w:rsidRDefault="00A12D08" w:rsidP="00A70BE3">
            <w:pPr>
              <w:ind w:firstLine="0"/>
              <w:jc w:val="center"/>
              <w:rPr>
                <w:bCs/>
                <w:sz w:val="20"/>
                <w:szCs w:val="20"/>
              </w:rPr>
            </w:pPr>
          </w:p>
        </w:tc>
        <w:tc>
          <w:tcPr>
            <w:tcW w:w="1705" w:type="dxa"/>
            <w:tcBorders>
              <w:left w:val="single" w:sz="4" w:space="0" w:color="auto"/>
              <w:bottom w:val="single" w:sz="4" w:space="0" w:color="auto"/>
            </w:tcBorders>
          </w:tcPr>
          <w:p w:rsidR="00A12D08" w:rsidRPr="007D07F3" w:rsidRDefault="00A12D08" w:rsidP="00A70BE3">
            <w:pPr>
              <w:ind w:firstLine="0"/>
              <w:jc w:val="center"/>
              <w:rPr>
                <w:bCs/>
                <w:sz w:val="20"/>
                <w:szCs w:val="20"/>
              </w:rPr>
            </w:pPr>
            <w:r w:rsidRPr="007D07F3">
              <w:rPr>
                <w:sz w:val="20"/>
                <w:szCs w:val="20"/>
              </w:rPr>
              <w:t>Для объектов капитального строительств, предназначенных для отправления религиозных обрядов (церкви, соборы, храмы, часовни, монастыри, мечети, молельные дома) - не подлежат установлению</w:t>
            </w:r>
          </w:p>
        </w:tc>
      </w:tr>
      <w:tr w:rsidR="00A441BC" w:rsidRPr="007D07F3" w:rsidTr="005A0A82">
        <w:trPr>
          <w:tblHeader/>
        </w:trPr>
        <w:tc>
          <w:tcPr>
            <w:tcW w:w="1696" w:type="dxa"/>
            <w:tcBorders>
              <w:top w:val="single" w:sz="4" w:space="0" w:color="auto"/>
              <w:bottom w:val="single" w:sz="4" w:space="0" w:color="auto"/>
              <w:right w:val="single" w:sz="4" w:space="0" w:color="auto"/>
            </w:tcBorders>
          </w:tcPr>
          <w:p w:rsidR="00A441BC" w:rsidRPr="007D07F3" w:rsidRDefault="00A441BC" w:rsidP="00A70BE3">
            <w:pPr>
              <w:ind w:firstLine="0"/>
              <w:jc w:val="center"/>
              <w:rPr>
                <w:bCs/>
                <w:sz w:val="22"/>
                <w:szCs w:val="22"/>
              </w:rPr>
            </w:pPr>
            <w:r w:rsidRPr="007D07F3">
              <w:rPr>
                <w:bCs/>
                <w:sz w:val="22"/>
                <w:szCs w:val="22"/>
              </w:rPr>
              <w:t>Специальная деятельность</w:t>
            </w:r>
          </w:p>
        </w:tc>
        <w:tc>
          <w:tcPr>
            <w:tcW w:w="6087" w:type="dxa"/>
            <w:tcBorders>
              <w:top w:val="single" w:sz="4" w:space="0" w:color="auto"/>
              <w:left w:val="single" w:sz="4" w:space="0" w:color="auto"/>
              <w:bottom w:val="single" w:sz="4" w:space="0" w:color="auto"/>
              <w:right w:val="single" w:sz="4" w:space="0" w:color="auto"/>
            </w:tcBorders>
          </w:tcPr>
          <w:p w:rsidR="00A441BC" w:rsidRPr="007D07F3" w:rsidRDefault="00A441BC" w:rsidP="00A70BE3">
            <w:pPr>
              <w:ind w:firstLine="0"/>
              <w:jc w:val="center"/>
              <w:rPr>
                <w:bCs/>
                <w:sz w:val="22"/>
                <w:szCs w:val="22"/>
              </w:rPr>
            </w:pPr>
            <w:r w:rsidRPr="007D07F3">
              <w:rPr>
                <w:bCs/>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864" w:type="dxa"/>
            <w:tcBorders>
              <w:top w:val="single" w:sz="4" w:space="0" w:color="auto"/>
              <w:left w:val="single" w:sz="4" w:space="0" w:color="auto"/>
              <w:bottom w:val="single" w:sz="4" w:space="0" w:color="auto"/>
            </w:tcBorders>
          </w:tcPr>
          <w:p w:rsidR="00A441BC" w:rsidRPr="007D07F3" w:rsidRDefault="00A441BC" w:rsidP="00A70BE3">
            <w:pPr>
              <w:ind w:firstLine="0"/>
              <w:jc w:val="center"/>
              <w:rPr>
                <w:bCs/>
                <w:sz w:val="22"/>
                <w:szCs w:val="22"/>
              </w:rPr>
            </w:pPr>
            <w:r w:rsidRPr="007D07F3">
              <w:rPr>
                <w:bCs/>
                <w:sz w:val="22"/>
                <w:szCs w:val="22"/>
              </w:rPr>
              <w:t>12.2</w:t>
            </w:r>
          </w:p>
        </w:tc>
        <w:tc>
          <w:tcPr>
            <w:tcW w:w="1418" w:type="dxa"/>
            <w:tcBorders>
              <w:top w:val="single" w:sz="4" w:space="0" w:color="auto"/>
              <w:left w:val="single" w:sz="4" w:space="0" w:color="auto"/>
              <w:bottom w:val="single" w:sz="4" w:space="0" w:color="auto"/>
            </w:tcBorders>
          </w:tcPr>
          <w:p w:rsidR="00A441BC" w:rsidRPr="007D07F3" w:rsidRDefault="00A441BC" w:rsidP="00A70BE3">
            <w:pPr>
              <w:ind w:firstLine="0"/>
              <w:jc w:val="center"/>
              <w:rPr>
                <w:bCs/>
                <w:sz w:val="20"/>
                <w:szCs w:val="20"/>
              </w:rPr>
            </w:pPr>
            <w:r w:rsidRPr="007D07F3">
              <w:rPr>
                <w:bCs/>
                <w:sz w:val="20"/>
                <w:szCs w:val="20"/>
              </w:rPr>
              <w:t>Минимальная площадь – 600</w:t>
            </w:r>
          </w:p>
          <w:p w:rsidR="00A441BC" w:rsidRPr="007D07F3" w:rsidRDefault="00A441BC" w:rsidP="00A70BE3">
            <w:pPr>
              <w:ind w:firstLine="0"/>
              <w:jc w:val="center"/>
              <w:rPr>
                <w:bCs/>
                <w:sz w:val="22"/>
                <w:szCs w:val="22"/>
              </w:rPr>
            </w:pPr>
            <w:r w:rsidRPr="007D07F3">
              <w:rPr>
                <w:bCs/>
                <w:sz w:val="20"/>
                <w:szCs w:val="20"/>
              </w:rPr>
              <w:t>Максимальная площадь – 20000</w:t>
            </w:r>
          </w:p>
        </w:tc>
        <w:tc>
          <w:tcPr>
            <w:tcW w:w="1559" w:type="dxa"/>
            <w:tcBorders>
              <w:top w:val="single" w:sz="4" w:space="0" w:color="auto"/>
              <w:left w:val="single" w:sz="4" w:space="0" w:color="auto"/>
              <w:bottom w:val="single" w:sz="4" w:space="0" w:color="auto"/>
            </w:tcBorders>
          </w:tcPr>
          <w:p w:rsidR="00A441BC" w:rsidRPr="007D07F3" w:rsidRDefault="00A441BC" w:rsidP="00A70BE3">
            <w:pPr>
              <w:ind w:firstLine="0"/>
              <w:jc w:val="center"/>
              <w:rPr>
                <w:bCs/>
                <w:sz w:val="22"/>
                <w:szCs w:val="22"/>
              </w:rPr>
            </w:pPr>
            <w:r w:rsidRPr="007D07F3">
              <w:rPr>
                <w:bCs/>
                <w:sz w:val="22"/>
                <w:szCs w:val="22"/>
              </w:rPr>
              <w:t>Не подлежит установлению</w:t>
            </w:r>
          </w:p>
        </w:tc>
        <w:tc>
          <w:tcPr>
            <w:tcW w:w="2122" w:type="dxa"/>
            <w:tcBorders>
              <w:top w:val="single" w:sz="4" w:space="0" w:color="auto"/>
              <w:left w:val="single" w:sz="4" w:space="0" w:color="auto"/>
              <w:bottom w:val="single" w:sz="4" w:space="0" w:color="auto"/>
            </w:tcBorders>
          </w:tcPr>
          <w:p w:rsidR="00A441BC" w:rsidRPr="007D07F3" w:rsidRDefault="00A441BC" w:rsidP="00A70BE3">
            <w:pPr>
              <w:ind w:firstLine="0"/>
              <w:jc w:val="center"/>
              <w:rPr>
                <w:bCs/>
                <w:sz w:val="22"/>
                <w:szCs w:val="22"/>
              </w:rPr>
            </w:pPr>
            <w:r w:rsidRPr="007D07F3">
              <w:rPr>
                <w:bCs/>
                <w:sz w:val="22"/>
                <w:szCs w:val="22"/>
              </w:rPr>
              <w:t>Не подлежит установлению</w:t>
            </w:r>
          </w:p>
        </w:tc>
        <w:tc>
          <w:tcPr>
            <w:tcW w:w="1705" w:type="dxa"/>
            <w:tcBorders>
              <w:top w:val="single" w:sz="4" w:space="0" w:color="auto"/>
              <w:left w:val="single" w:sz="4" w:space="0" w:color="auto"/>
              <w:bottom w:val="single" w:sz="4" w:space="0" w:color="auto"/>
            </w:tcBorders>
          </w:tcPr>
          <w:p w:rsidR="00A441BC" w:rsidRPr="007D07F3" w:rsidRDefault="00A441BC" w:rsidP="00A70BE3">
            <w:pPr>
              <w:ind w:firstLine="0"/>
              <w:jc w:val="center"/>
              <w:rPr>
                <w:bCs/>
                <w:sz w:val="22"/>
                <w:szCs w:val="22"/>
              </w:rPr>
            </w:pPr>
            <w:r w:rsidRPr="007D07F3">
              <w:rPr>
                <w:bCs/>
                <w:sz w:val="22"/>
                <w:szCs w:val="22"/>
              </w:rPr>
              <w:t>40</w:t>
            </w:r>
          </w:p>
        </w:tc>
      </w:tr>
      <w:tr w:rsidR="00E173CC" w:rsidRPr="007D07F3" w:rsidTr="005A0A82">
        <w:trPr>
          <w:tblHeader/>
        </w:trPr>
        <w:tc>
          <w:tcPr>
            <w:tcW w:w="1696" w:type="dxa"/>
            <w:tcBorders>
              <w:top w:val="single" w:sz="4" w:space="0" w:color="auto"/>
              <w:bottom w:val="single" w:sz="4" w:space="0" w:color="auto"/>
              <w:right w:val="single" w:sz="4" w:space="0" w:color="auto"/>
            </w:tcBorders>
          </w:tcPr>
          <w:p w:rsidR="00E173CC" w:rsidRPr="007D07F3" w:rsidRDefault="00E173CC" w:rsidP="00907EDB">
            <w:pPr>
              <w:widowControl w:val="0"/>
              <w:autoSpaceDE w:val="0"/>
              <w:autoSpaceDN w:val="0"/>
              <w:adjustRightInd w:val="0"/>
              <w:ind w:right="-102" w:firstLine="34"/>
              <w:jc w:val="center"/>
              <w:rPr>
                <w:rFonts w:eastAsiaTheme="minorEastAsia"/>
                <w:sz w:val="20"/>
              </w:rPr>
            </w:pPr>
            <w:r w:rsidRPr="007D07F3">
              <w:rPr>
                <w:bCs/>
                <w:sz w:val="20"/>
                <w:szCs w:val="20"/>
              </w:rPr>
              <w:t>Земельные участки (территории) общего пользования</w:t>
            </w:r>
          </w:p>
        </w:tc>
        <w:tc>
          <w:tcPr>
            <w:tcW w:w="6087" w:type="dxa"/>
            <w:tcBorders>
              <w:top w:val="single" w:sz="4" w:space="0" w:color="auto"/>
              <w:left w:val="single" w:sz="4" w:space="0" w:color="auto"/>
              <w:bottom w:val="single" w:sz="4" w:space="0" w:color="auto"/>
              <w:right w:val="single" w:sz="4" w:space="0" w:color="auto"/>
            </w:tcBorders>
          </w:tcPr>
          <w:p w:rsidR="00E173CC" w:rsidRPr="007D07F3" w:rsidRDefault="00E173CC" w:rsidP="00907EDB">
            <w:pPr>
              <w:widowControl w:val="0"/>
              <w:autoSpaceDE w:val="0"/>
              <w:autoSpaceDN w:val="0"/>
              <w:adjustRightInd w:val="0"/>
              <w:ind w:right="-108" w:firstLine="0"/>
              <w:jc w:val="center"/>
              <w:rPr>
                <w:rFonts w:eastAsiaTheme="minorEastAsia"/>
                <w:sz w:val="20"/>
              </w:rPr>
            </w:pPr>
            <w:r w:rsidRPr="007D07F3">
              <w:rPr>
                <w:rFonts w:eastAsiaTheme="minorEastAsia"/>
                <w:sz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80" w:tooltip="12.0.1" w:history="1">
              <w:r w:rsidRPr="007D07F3">
                <w:rPr>
                  <w:rStyle w:val="afa"/>
                  <w:rFonts w:eastAsiaTheme="minorEastAsia"/>
                  <w:sz w:val="20"/>
                </w:rPr>
                <w:t>кодами 12.0.1</w:t>
              </w:r>
            </w:hyperlink>
            <w:r w:rsidRPr="007D07F3">
              <w:rPr>
                <w:rFonts w:eastAsiaTheme="minorEastAsia"/>
                <w:sz w:val="20"/>
              </w:rPr>
              <w:t xml:space="preserve"> - </w:t>
            </w:r>
            <w:hyperlink w:anchor="Par583" w:tooltip="12.0.2" w:history="1">
              <w:r w:rsidRPr="007D07F3">
                <w:rPr>
                  <w:rStyle w:val="afa"/>
                  <w:rFonts w:eastAsiaTheme="minorEastAsia"/>
                  <w:sz w:val="20"/>
                </w:rPr>
                <w:t>12.0.2</w:t>
              </w:r>
            </w:hyperlink>
          </w:p>
        </w:tc>
        <w:tc>
          <w:tcPr>
            <w:tcW w:w="864" w:type="dxa"/>
            <w:tcBorders>
              <w:top w:val="single" w:sz="4" w:space="0" w:color="auto"/>
              <w:left w:val="single" w:sz="4" w:space="0" w:color="auto"/>
              <w:bottom w:val="single" w:sz="4" w:space="0" w:color="auto"/>
            </w:tcBorders>
          </w:tcPr>
          <w:p w:rsidR="00E173CC" w:rsidRPr="007D07F3" w:rsidRDefault="00E173CC" w:rsidP="00907EDB">
            <w:pPr>
              <w:widowControl w:val="0"/>
              <w:autoSpaceDE w:val="0"/>
              <w:autoSpaceDN w:val="0"/>
              <w:adjustRightInd w:val="0"/>
              <w:ind w:right="-99" w:firstLine="0"/>
              <w:jc w:val="center"/>
              <w:rPr>
                <w:rFonts w:eastAsiaTheme="minorEastAsia"/>
                <w:sz w:val="20"/>
              </w:rPr>
            </w:pPr>
            <w:r w:rsidRPr="007D07F3">
              <w:rPr>
                <w:rFonts w:eastAsiaTheme="minorEastAsia"/>
                <w:sz w:val="20"/>
              </w:rPr>
              <w:t>12.0</w:t>
            </w:r>
          </w:p>
        </w:tc>
        <w:tc>
          <w:tcPr>
            <w:tcW w:w="1418" w:type="dxa"/>
            <w:tcBorders>
              <w:top w:val="single" w:sz="4" w:space="0" w:color="auto"/>
              <w:left w:val="single" w:sz="4" w:space="0" w:color="auto"/>
              <w:bottom w:val="single" w:sz="4" w:space="0" w:color="auto"/>
            </w:tcBorders>
          </w:tcPr>
          <w:p w:rsidR="00E173CC" w:rsidRPr="007D07F3" w:rsidRDefault="00E173CC" w:rsidP="00907EDB">
            <w:pPr>
              <w:pStyle w:val="aff7"/>
              <w:ind w:left="-94"/>
              <w:rPr>
                <w:sz w:val="20"/>
                <w:szCs w:val="20"/>
              </w:rPr>
            </w:pPr>
            <w:r w:rsidRPr="007D07F3">
              <w:rPr>
                <w:sz w:val="20"/>
                <w:szCs w:val="20"/>
              </w:rPr>
              <w:t>Не подлежит установлению</w:t>
            </w:r>
          </w:p>
        </w:tc>
        <w:tc>
          <w:tcPr>
            <w:tcW w:w="1559" w:type="dxa"/>
            <w:tcBorders>
              <w:top w:val="single" w:sz="4" w:space="0" w:color="auto"/>
              <w:left w:val="single" w:sz="4" w:space="0" w:color="auto"/>
              <w:bottom w:val="single" w:sz="4" w:space="0" w:color="auto"/>
            </w:tcBorders>
          </w:tcPr>
          <w:p w:rsidR="00E173CC" w:rsidRPr="007D07F3" w:rsidRDefault="00E173CC" w:rsidP="00907EDB">
            <w:pPr>
              <w:widowControl w:val="0"/>
              <w:autoSpaceDE w:val="0"/>
              <w:autoSpaceDN w:val="0"/>
              <w:adjustRightInd w:val="0"/>
              <w:ind w:left="-94" w:right="-117" w:firstLine="0"/>
              <w:jc w:val="center"/>
              <w:rPr>
                <w:sz w:val="20"/>
                <w:szCs w:val="20"/>
              </w:rPr>
            </w:pPr>
            <w:r w:rsidRPr="007D07F3">
              <w:rPr>
                <w:sz w:val="20"/>
                <w:szCs w:val="20"/>
              </w:rPr>
              <w:t>Не подлежит установлению</w:t>
            </w:r>
          </w:p>
        </w:tc>
        <w:tc>
          <w:tcPr>
            <w:tcW w:w="2122" w:type="dxa"/>
            <w:tcBorders>
              <w:top w:val="single" w:sz="4" w:space="0" w:color="auto"/>
              <w:left w:val="single" w:sz="4" w:space="0" w:color="auto"/>
              <w:bottom w:val="single" w:sz="4" w:space="0" w:color="auto"/>
            </w:tcBorders>
          </w:tcPr>
          <w:p w:rsidR="00E173CC" w:rsidRPr="007D07F3" w:rsidRDefault="00E173CC" w:rsidP="00907EDB">
            <w:pPr>
              <w:pStyle w:val="aff7"/>
              <w:ind w:left="-108" w:right="-117"/>
              <w:rPr>
                <w:sz w:val="20"/>
                <w:szCs w:val="20"/>
              </w:rPr>
            </w:pPr>
            <w:r w:rsidRPr="007D07F3">
              <w:rPr>
                <w:sz w:val="20"/>
                <w:szCs w:val="20"/>
              </w:rPr>
              <w:t>Не подлежит установлению</w:t>
            </w:r>
          </w:p>
        </w:tc>
        <w:tc>
          <w:tcPr>
            <w:tcW w:w="1705" w:type="dxa"/>
            <w:tcBorders>
              <w:top w:val="single" w:sz="4" w:space="0" w:color="auto"/>
              <w:left w:val="single" w:sz="4" w:space="0" w:color="auto"/>
              <w:bottom w:val="single" w:sz="4" w:space="0" w:color="auto"/>
            </w:tcBorders>
          </w:tcPr>
          <w:p w:rsidR="00E173CC" w:rsidRPr="007D07F3" w:rsidRDefault="00E173CC" w:rsidP="00907EDB">
            <w:pPr>
              <w:pStyle w:val="aff7"/>
              <w:ind w:left="-108" w:right="-117"/>
              <w:rPr>
                <w:sz w:val="20"/>
                <w:szCs w:val="20"/>
              </w:rPr>
            </w:pPr>
            <w:r w:rsidRPr="007D07F3">
              <w:rPr>
                <w:sz w:val="20"/>
                <w:szCs w:val="20"/>
              </w:rPr>
              <w:t>Не подлежит установлению</w:t>
            </w:r>
          </w:p>
        </w:tc>
      </w:tr>
      <w:tr w:rsidR="00E173CC" w:rsidRPr="007D07F3" w:rsidTr="005A0A82">
        <w:trPr>
          <w:trHeight w:val="915"/>
        </w:trPr>
        <w:tc>
          <w:tcPr>
            <w:tcW w:w="1696" w:type="dxa"/>
            <w:vMerge w:val="restart"/>
            <w:tcBorders>
              <w:top w:val="single" w:sz="4" w:space="0" w:color="auto"/>
              <w:right w:val="single" w:sz="4" w:space="0" w:color="auto"/>
            </w:tcBorders>
          </w:tcPr>
          <w:p w:rsidR="00E173CC" w:rsidRPr="007D07F3" w:rsidRDefault="00E173CC" w:rsidP="00A70BE3">
            <w:pPr>
              <w:ind w:firstLine="0"/>
              <w:jc w:val="center"/>
              <w:rPr>
                <w:b/>
                <w:bCs/>
                <w:sz w:val="20"/>
                <w:szCs w:val="20"/>
              </w:rPr>
            </w:pPr>
            <w:r w:rsidRPr="007D07F3">
              <w:rPr>
                <w:b/>
                <w:bCs/>
                <w:sz w:val="20"/>
                <w:szCs w:val="20"/>
              </w:rPr>
              <w:t xml:space="preserve">Условно разрешенные виды </w:t>
            </w:r>
            <w:r w:rsidRPr="007D07F3">
              <w:rPr>
                <w:b/>
                <w:bCs/>
                <w:sz w:val="20"/>
                <w:szCs w:val="20"/>
              </w:rPr>
              <w:lastRenderedPageBreak/>
              <w:t>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E173CC" w:rsidRPr="007D07F3" w:rsidRDefault="00E173CC" w:rsidP="00A70BE3">
            <w:pPr>
              <w:ind w:firstLine="0"/>
              <w:jc w:val="center"/>
              <w:rPr>
                <w:b/>
                <w:bCs/>
                <w:sz w:val="20"/>
                <w:szCs w:val="20"/>
              </w:rPr>
            </w:pPr>
            <w:r w:rsidRPr="007D07F3">
              <w:rPr>
                <w:b/>
                <w:bCs/>
                <w:sz w:val="20"/>
                <w:szCs w:val="20"/>
              </w:rPr>
              <w:lastRenderedPageBreak/>
              <w:t>Описание условно разрешенного вида использования земельного участка**</w:t>
            </w:r>
          </w:p>
        </w:tc>
        <w:tc>
          <w:tcPr>
            <w:tcW w:w="864" w:type="dxa"/>
            <w:vMerge w:val="restart"/>
            <w:tcBorders>
              <w:top w:val="single" w:sz="4" w:space="0" w:color="auto"/>
              <w:left w:val="single" w:sz="4" w:space="0" w:color="auto"/>
            </w:tcBorders>
            <w:textDirection w:val="btLr"/>
          </w:tcPr>
          <w:p w:rsidR="00E173CC" w:rsidRPr="007D07F3" w:rsidRDefault="00E173CC" w:rsidP="00A70BE3">
            <w:pPr>
              <w:ind w:firstLine="0"/>
              <w:jc w:val="center"/>
              <w:rPr>
                <w:b/>
                <w:bCs/>
                <w:sz w:val="20"/>
                <w:szCs w:val="20"/>
              </w:rPr>
            </w:pPr>
            <w:r w:rsidRPr="007D07F3">
              <w:rPr>
                <w:b/>
                <w:bCs/>
                <w:sz w:val="20"/>
                <w:szCs w:val="20"/>
              </w:rPr>
              <w:t xml:space="preserve">Код (числовое обозначение) вида условно </w:t>
            </w:r>
          </w:p>
          <w:p w:rsidR="00E173CC" w:rsidRPr="007D07F3" w:rsidRDefault="00E173CC" w:rsidP="00A70BE3">
            <w:pPr>
              <w:ind w:firstLine="0"/>
              <w:jc w:val="center"/>
              <w:rPr>
                <w:b/>
                <w:bCs/>
                <w:sz w:val="20"/>
                <w:szCs w:val="20"/>
              </w:rPr>
            </w:pPr>
            <w:r w:rsidRPr="007D07F3">
              <w:rPr>
                <w:b/>
                <w:bCs/>
                <w:sz w:val="20"/>
                <w:szCs w:val="20"/>
              </w:rPr>
              <w:t xml:space="preserve">разрешенного использования земельного </w:t>
            </w:r>
          </w:p>
          <w:p w:rsidR="00E173CC" w:rsidRPr="007D07F3" w:rsidRDefault="00E173CC" w:rsidP="00A70BE3">
            <w:pPr>
              <w:ind w:firstLine="0"/>
              <w:jc w:val="center"/>
              <w:rPr>
                <w:b/>
                <w:bCs/>
                <w:sz w:val="20"/>
                <w:szCs w:val="20"/>
              </w:rPr>
            </w:pPr>
            <w:r w:rsidRPr="007D07F3">
              <w:rPr>
                <w:b/>
                <w:bCs/>
                <w:sz w:val="20"/>
                <w:szCs w:val="20"/>
              </w:rPr>
              <w:t>участка***</w:t>
            </w:r>
          </w:p>
        </w:tc>
        <w:tc>
          <w:tcPr>
            <w:tcW w:w="6804" w:type="dxa"/>
            <w:gridSpan w:val="4"/>
            <w:tcBorders>
              <w:top w:val="single" w:sz="4" w:space="0" w:color="auto"/>
              <w:left w:val="single" w:sz="4" w:space="0" w:color="auto"/>
              <w:bottom w:val="single" w:sz="4" w:space="0" w:color="auto"/>
            </w:tcBorders>
          </w:tcPr>
          <w:p w:rsidR="00E173CC" w:rsidRPr="007D07F3" w:rsidRDefault="00E173CC" w:rsidP="00A70BE3">
            <w:pPr>
              <w:ind w:firstLine="0"/>
              <w:jc w:val="center"/>
              <w:rPr>
                <w:b/>
                <w:bCs/>
                <w:sz w:val="20"/>
                <w:szCs w:val="20"/>
              </w:rPr>
            </w:pPr>
            <w:r w:rsidRPr="007D07F3">
              <w:rPr>
                <w:b/>
                <w:bCs/>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E173CC" w:rsidRPr="007D07F3" w:rsidTr="005A0A82">
        <w:trPr>
          <w:trHeight w:val="1620"/>
        </w:trPr>
        <w:tc>
          <w:tcPr>
            <w:tcW w:w="1696" w:type="dxa"/>
            <w:vMerge/>
            <w:tcBorders>
              <w:bottom w:val="single" w:sz="4" w:space="0" w:color="auto"/>
              <w:right w:val="single" w:sz="4" w:space="0" w:color="auto"/>
            </w:tcBorders>
          </w:tcPr>
          <w:p w:rsidR="00E173CC" w:rsidRPr="007D07F3" w:rsidRDefault="00E173CC" w:rsidP="00A70BE3">
            <w:pPr>
              <w:ind w:firstLine="0"/>
              <w:jc w:val="center"/>
              <w:rPr>
                <w:b/>
                <w:bCs/>
                <w:sz w:val="20"/>
                <w:szCs w:val="20"/>
              </w:rPr>
            </w:pPr>
          </w:p>
        </w:tc>
        <w:tc>
          <w:tcPr>
            <w:tcW w:w="6087" w:type="dxa"/>
            <w:vMerge/>
            <w:tcBorders>
              <w:left w:val="single" w:sz="4" w:space="0" w:color="auto"/>
              <w:bottom w:val="single" w:sz="4" w:space="0" w:color="auto"/>
              <w:right w:val="single" w:sz="4" w:space="0" w:color="auto"/>
            </w:tcBorders>
          </w:tcPr>
          <w:p w:rsidR="00E173CC" w:rsidRPr="007D07F3" w:rsidRDefault="00E173CC" w:rsidP="00A70BE3">
            <w:pPr>
              <w:ind w:firstLine="0"/>
              <w:jc w:val="center"/>
              <w:rPr>
                <w:b/>
                <w:bCs/>
                <w:sz w:val="20"/>
                <w:szCs w:val="20"/>
              </w:rPr>
            </w:pPr>
          </w:p>
        </w:tc>
        <w:tc>
          <w:tcPr>
            <w:tcW w:w="864" w:type="dxa"/>
            <w:vMerge/>
            <w:tcBorders>
              <w:left w:val="single" w:sz="4" w:space="0" w:color="auto"/>
              <w:bottom w:val="single" w:sz="4" w:space="0" w:color="auto"/>
            </w:tcBorders>
          </w:tcPr>
          <w:p w:rsidR="00E173CC" w:rsidRPr="007D07F3" w:rsidRDefault="00E173CC" w:rsidP="00A70BE3">
            <w:pPr>
              <w:ind w:firstLine="0"/>
              <w:jc w:val="center"/>
              <w:rPr>
                <w:b/>
                <w:bCs/>
                <w:sz w:val="20"/>
                <w:szCs w:val="20"/>
              </w:rPr>
            </w:pPr>
          </w:p>
        </w:tc>
        <w:tc>
          <w:tcPr>
            <w:tcW w:w="1418" w:type="dxa"/>
            <w:tcBorders>
              <w:top w:val="single" w:sz="4" w:space="0" w:color="auto"/>
              <w:left w:val="single" w:sz="4" w:space="0" w:color="auto"/>
              <w:bottom w:val="single" w:sz="4" w:space="0" w:color="auto"/>
            </w:tcBorders>
          </w:tcPr>
          <w:p w:rsidR="00E173CC" w:rsidRPr="007D07F3" w:rsidRDefault="00E173CC" w:rsidP="00A70BE3">
            <w:pPr>
              <w:ind w:firstLine="0"/>
              <w:jc w:val="center"/>
              <w:rPr>
                <w:b/>
                <w:bCs/>
                <w:sz w:val="20"/>
                <w:szCs w:val="20"/>
              </w:rPr>
            </w:pPr>
            <w:r w:rsidRPr="007D07F3">
              <w:rPr>
                <w:b/>
                <w:bCs/>
                <w:sz w:val="20"/>
                <w:szCs w:val="20"/>
              </w:rPr>
              <w:t>Предельные (минимальные и (или) максимальные) размеры земельных участков, кв.м</w:t>
            </w:r>
          </w:p>
        </w:tc>
        <w:tc>
          <w:tcPr>
            <w:tcW w:w="1559" w:type="dxa"/>
            <w:tcBorders>
              <w:top w:val="single" w:sz="4" w:space="0" w:color="auto"/>
              <w:left w:val="single" w:sz="4" w:space="0" w:color="auto"/>
              <w:bottom w:val="single" w:sz="4" w:space="0" w:color="auto"/>
            </w:tcBorders>
          </w:tcPr>
          <w:p w:rsidR="00E173CC" w:rsidRPr="007D07F3" w:rsidRDefault="00E173CC" w:rsidP="00A70BE3">
            <w:pPr>
              <w:ind w:firstLine="0"/>
              <w:jc w:val="center"/>
              <w:rPr>
                <w:b/>
                <w:bCs/>
                <w:sz w:val="20"/>
                <w:szCs w:val="20"/>
              </w:rPr>
            </w:pPr>
            <w:r w:rsidRPr="007D07F3">
              <w:rPr>
                <w:b/>
                <w:bCs/>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E173CC" w:rsidRPr="007D07F3" w:rsidRDefault="00E173CC" w:rsidP="00A70BE3">
            <w:pPr>
              <w:ind w:firstLine="0"/>
              <w:jc w:val="center"/>
              <w:rPr>
                <w:b/>
                <w:bCs/>
                <w:sz w:val="20"/>
                <w:szCs w:val="20"/>
              </w:rPr>
            </w:pPr>
            <w:r w:rsidRPr="007D07F3">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E173CC" w:rsidRPr="007D07F3" w:rsidRDefault="00E173CC" w:rsidP="00A70BE3">
            <w:pPr>
              <w:ind w:firstLine="0"/>
              <w:jc w:val="center"/>
              <w:rPr>
                <w:b/>
                <w:bCs/>
                <w:sz w:val="20"/>
                <w:szCs w:val="20"/>
              </w:rPr>
            </w:pPr>
            <w:r w:rsidRPr="007D07F3">
              <w:rPr>
                <w:b/>
                <w:bCs/>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E173CC" w:rsidRPr="007D07F3" w:rsidTr="005A0A82">
        <w:tc>
          <w:tcPr>
            <w:tcW w:w="1696" w:type="dxa"/>
            <w:tcBorders>
              <w:top w:val="single" w:sz="4" w:space="0" w:color="auto"/>
              <w:bottom w:val="single" w:sz="4" w:space="0" w:color="auto"/>
              <w:right w:val="single" w:sz="4" w:space="0" w:color="auto"/>
            </w:tcBorders>
          </w:tcPr>
          <w:p w:rsidR="00E173CC" w:rsidRPr="007D07F3" w:rsidRDefault="00E173CC" w:rsidP="00A70BE3">
            <w:pPr>
              <w:ind w:firstLine="0"/>
              <w:jc w:val="center"/>
              <w:rPr>
                <w:b/>
                <w:bCs/>
                <w:sz w:val="20"/>
                <w:szCs w:val="20"/>
              </w:rPr>
            </w:pPr>
            <w:r w:rsidRPr="007D07F3">
              <w:rPr>
                <w:b/>
                <w:bCs/>
                <w:sz w:val="20"/>
                <w:szCs w:val="20"/>
              </w:rPr>
              <w:lastRenderedPageBreak/>
              <w:t>1</w:t>
            </w:r>
          </w:p>
        </w:tc>
        <w:tc>
          <w:tcPr>
            <w:tcW w:w="6087" w:type="dxa"/>
            <w:tcBorders>
              <w:top w:val="single" w:sz="4" w:space="0" w:color="auto"/>
              <w:left w:val="single" w:sz="4" w:space="0" w:color="auto"/>
              <w:bottom w:val="single" w:sz="4" w:space="0" w:color="auto"/>
              <w:right w:val="single" w:sz="4" w:space="0" w:color="auto"/>
            </w:tcBorders>
          </w:tcPr>
          <w:p w:rsidR="00E173CC" w:rsidRPr="007D07F3" w:rsidRDefault="00E173CC" w:rsidP="00A70BE3">
            <w:pPr>
              <w:ind w:firstLine="0"/>
              <w:jc w:val="center"/>
              <w:rPr>
                <w:b/>
                <w:bCs/>
                <w:sz w:val="20"/>
                <w:szCs w:val="20"/>
              </w:rPr>
            </w:pPr>
            <w:r w:rsidRPr="007D07F3">
              <w:rPr>
                <w:b/>
                <w:bCs/>
                <w:sz w:val="20"/>
                <w:szCs w:val="20"/>
              </w:rPr>
              <w:t>2</w:t>
            </w:r>
          </w:p>
        </w:tc>
        <w:tc>
          <w:tcPr>
            <w:tcW w:w="864" w:type="dxa"/>
            <w:tcBorders>
              <w:top w:val="single" w:sz="4" w:space="0" w:color="auto"/>
              <w:left w:val="single" w:sz="4" w:space="0" w:color="auto"/>
              <w:bottom w:val="single" w:sz="4" w:space="0" w:color="auto"/>
            </w:tcBorders>
          </w:tcPr>
          <w:p w:rsidR="00E173CC" w:rsidRPr="007D07F3" w:rsidRDefault="00E173CC" w:rsidP="00A70BE3">
            <w:pPr>
              <w:ind w:firstLine="0"/>
              <w:jc w:val="center"/>
              <w:rPr>
                <w:b/>
                <w:bCs/>
                <w:sz w:val="20"/>
                <w:szCs w:val="20"/>
              </w:rPr>
            </w:pPr>
            <w:r w:rsidRPr="007D07F3">
              <w:rPr>
                <w:b/>
                <w:bCs/>
                <w:sz w:val="20"/>
                <w:szCs w:val="20"/>
              </w:rPr>
              <w:t>3</w:t>
            </w:r>
          </w:p>
        </w:tc>
        <w:tc>
          <w:tcPr>
            <w:tcW w:w="1418" w:type="dxa"/>
            <w:tcBorders>
              <w:top w:val="single" w:sz="4" w:space="0" w:color="auto"/>
              <w:left w:val="single" w:sz="4" w:space="0" w:color="auto"/>
              <w:bottom w:val="single" w:sz="4" w:space="0" w:color="auto"/>
            </w:tcBorders>
          </w:tcPr>
          <w:p w:rsidR="00E173CC" w:rsidRPr="007D07F3" w:rsidRDefault="00E173CC" w:rsidP="00A70BE3">
            <w:pPr>
              <w:ind w:firstLine="0"/>
              <w:jc w:val="center"/>
              <w:rPr>
                <w:b/>
                <w:bCs/>
                <w:sz w:val="20"/>
                <w:szCs w:val="20"/>
              </w:rPr>
            </w:pPr>
            <w:r w:rsidRPr="007D07F3">
              <w:rPr>
                <w:b/>
                <w:bCs/>
                <w:sz w:val="20"/>
                <w:szCs w:val="20"/>
              </w:rPr>
              <w:t>4</w:t>
            </w:r>
          </w:p>
        </w:tc>
        <w:tc>
          <w:tcPr>
            <w:tcW w:w="1559" w:type="dxa"/>
            <w:tcBorders>
              <w:top w:val="single" w:sz="4" w:space="0" w:color="auto"/>
              <w:left w:val="single" w:sz="4" w:space="0" w:color="auto"/>
              <w:bottom w:val="single" w:sz="4" w:space="0" w:color="auto"/>
            </w:tcBorders>
          </w:tcPr>
          <w:p w:rsidR="00E173CC" w:rsidRPr="007D07F3" w:rsidRDefault="00E173CC" w:rsidP="00A70BE3">
            <w:pPr>
              <w:ind w:firstLine="0"/>
              <w:jc w:val="center"/>
              <w:rPr>
                <w:b/>
                <w:bCs/>
                <w:sz w:val="20"/>
                <w:szCs w:val="20"/>
              </w:rPr>
            </w:pPr>
            <w:r w:rsidRPr="007D07F3">
              <w:rPr>
                <w:b/>
                <w:bCs/>
                <w:sz w:val="20"/>
                <w:szCs w:val="20"/>
              </w:rPr>
              <w:t>5</w:t>
            </w:r>
          </w:p>
        </w:tc>
        <w:tc>
          <w:tcPr>
            <w:tcW w:w="2122" w:type="dxa"/>
            <w:tcBorders>
              <w:top w:val="single" w:sz="4" w:space="0" w:color="auto"/>
              <w:left w:val="single" w:sz="4" w:space="0" w:color="auto"/>
              <w:bottom w:val="single" w:sz="4" w:space="0" w:color="auto"/>
            </w:tcBorders>
          </w:tcPr>
          <w:p w:rsidR="00E173CC" w:rsidRPr="007D07F3" w:rsidRDefault="00E173CC" w:rsidP="00A70BE3">
            <w:pPr>
              <w:ind w:firstLine="0"/>
              <w:jc w:val="center"/>
              <w:rPr>
                <w:b/>
                <w:bCs/>
                <w:sz w:val="20"/>
                <w:szCs w:val="20"/>
              </w:rPr>
            </w:pPr>
            <w:r w:rsidRPr="007D07F3">
              <w:rPr>
                <w:b/>
                <w:bCs/>
                <w:sz w:val="20"/>
                <w:szCs w:val="20"/>
              </w:rPr>
              <w:t>6</w:t>
            </w:r>
          </w:p>
        </w:tc>
        <w:tc>
          <w:tcPr>
            <w:tcW w:w="1705" w:type="dxa"/>
            <w:tcBorders>
              <w:top w:val="single" w:sz="4" w:space="0" w:color="auto"/>
              <w:left w:val="single" w:sz="4" w:space="0" w:color="auto"/>
              <w:bottom w:val="single" w:sz="4" w:space="0" w:color="auto"/>
            </w:tcBorders>
          </w:tcPr>
          <w:p w:rsidR="00E173CC" w:rsidRPr="007D07F3" w:rsidRDefault="00E173CC" w:rsidP="00A70BE3">
            <w:pPr>
              <w:ind w:firstLine="0"/>
              <w:jc w:val="center"/>
              <w:rPr>
                <w:b/>
                <w:bCs/>
                <w:sz w:val="20"/>
                <w:szCs w:val="20"/>
              </w:rPr>
            </w:pPr>
            <w:r w:rsidRPr="007D07F3">
              <w:rPr>
                <w:b/>
                <w:bCs/>
                <w:sz w:val="20"/>
                <w:szCs w:val="20"/>
              </w:rPr>
              <w:t>7</w:t>
            </w:r>
          </w:p>
        </w:tc>
      </w:tr>
      <w:tr w:rsidR="0046733F" w:rsidRPr="007D07F3" w:rsidTr="005A0A82">
        <w:tc>
          <w:tcPr>
            <w:tcW w:w="1696" w:type="dxa"/>
            <w:tcBorders>
              <w:top w:val="single" w:sz="4" w:space="0" w:color="auto"/>
              <w:bottom w:val="single" w:sz="4" w:space="0" w:color="auto"/>
              <w:right w:val="single" w:sz="4" w:space="0" w:color="auto"/>
            </w:tcBorders>
          </w:tcPr>
          <w:p w:rsidR="0046733F" w:rsidRPr="007D07F3" w:rsidRDefault="0046733F" w:rsidP="00907EDB">
            <w:pPr>
              <w:pStyle w:val="aff6"/>
              <w:ind w:left="-108" w:right="-108"/>
              <w:jc w:val="center"/>
              <w:rPr>
                <w:sz w:val="20"/>
                <w:szCs w:val="20"/>
              </w:rPr>
            </w:pPr>
            <w:r w:rsidRPr="007D07F3">
              <w:rPr>
                <w:sz w:val="20"/>
                <w:szCs w:val="20"/>
              </w:rPr>
              <w:t>Коммунальное обслуживание</w:t>
            </w:r>
          </w:p>
        </w:tc>
        <w:tc>
          <w:tcPr>
            <w:tcW w:w="6087" w:type="dxa"/>
            <w:tcBorders>
              <w:top w:val="single" w:sz="4" w:space="0" w:color="auto"/>
              <w:left w:val="single" w:sz="4" w:space="0" w:color="auto"/>
              <w:bottom w:val="single" w:sz="4" w:space="0" w:color="auto"/>
              <w:right w:val="single" w:sz="4" w:space="0" w:color="auto"/>
            </w:tcBorders>
          </w:tcPr>
          <w:p w:rsidR="0046733F" w:rsidRPr="007D07F3" w:rsidRDefault="0046733F" w:rsidP="00907EDB">
            <w:pPr>
              <w:pStyle w:val="aff6"/>
              <w:ind w:left="-108" w:right="-108"/>
              <w:jc w:val="center"/>
              <w:rPr>
                <w:sz w:val="20"/>
                <w:szCs w:val="20"/>
              </w:rPr>
            </w:pPr>
            <w:r w:rsidRPr="007D07F3">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864" w:type="dxa"/>
            <w:tcBorders>
              <w:top w:val="single" w:sz="4" w:space="0" w:color="auto"/>
              <w:left w:val="single" w:sz="4" w:space="0" w:color="auto"/>
              <w:bottom w:val="single" w:sz="4" w:space="0" w:color="auto"/>
            </w:tcBorders>
          </w:tcPr>
          <w:p w:rsidR="0046733F" w:rsidRPr="007D07F3" w:rsidRDefault="0046733F" w:rsidP="00907EDB">
            <w:pPr>
              <w:pStyle w:val="aff7"/>
              <w:ind w:left="-108" w:right="-117"/>
              <w:rPr>
                <w:sz w:val="20"/>
                <w:szCs w:val="20"/>
              </w:rPr>
            </w:pPr>
            <w:r w:rsidRPr="007D07F3">
              <w:rPr>
                <w:sz w:val="20"/>
                <w:szCs w:val="20"/>
              </w:rPr>
              <w:t>3.1</w:t>
            </w:r>
          </w:p>
        </w:tc>
        <w:tc>
          <w:tcPr>
            <w:tcW w:w="1418" w:type="dxa"/>
            <w:tcBorders>
              <w:top w:val="single" w:sz="4" w:space="0" w:color="auto"/>
              <w:left w:val="single" w:sz="4" w:space="0" w:color="auto"/>
              <w:bottom w:val="single" w:sz="4" w:space="0" w:color="auto"/>
            </w:tcBorders>
          </w:tcPr>
          <w:p w:rsidR="0046733F" w:rsidRPr="007D07F3" w:rsidRDefault="0046733F" w:rsidP="00907EDB">
            <w:pPr>
              <w:pStyle w:val="aff7"/>
              <w:ind w:left="-94"/>
              <w:rPr>
                <w:sz w:val="20"/>
                <w:szCs w:val="20"/>
              </w:rPr>
            </w:pPr>
            <w:r w:rsidRPr="007D07F3">
              <w:rPr>
                <w:sz w:val="20"/>
                <w:szCs w:val="20"/>
              </w:rPr>
              <w:t>Минимальная площадь – 10</w:t>
            </w:r>
          </w:p>
          <w:p w:rsidR="0046733F" w:rsidRPr="007D07F3" w:rsidRDefault="0046733F" w:rsidP="00907EDB">
            <w:pPr>
              <w:ind w:firstLine="0"/>
              <w:jc w:val="center"/>
              <w:rPr>
                <w:bCs/>
                <w:sz w:val="20"/>
                <w:szCs w:val="20"/>
              </w:rPr>
            </w:pPr>
            <w:r w:rsidRPr="007D07F3">
              <w:rPr>
                <w:sz w:val="20"/>
                <w:szCs w:val="20"/>
              </w:rPr>
              <w:t>Максимальная площадь – 100 000</w:t>
            </w:r>
          </w:p>
        </w:tc>
        <w:tc>
          <w:tcPr>
            <w:tcW w:w="1559" w:type="dxa"/>
            <w:tcBorders>
              <w:top w:val="single" w:sz="4" w:space="0" w:color="auto"/>
              <w:left w:val="single" w:sz="4" w:space="0" w:color="auto"/>
              <w:bottom w:val="single" w:sz="4" w:space="0" w:color="auto"/>
            </w:tcBorders>
          </w:tcPr>
          <w:p w:rsidR="0046733F" w:rsidRPr="007D07F3" w:rsidRDefault="0046733F" w:rsidP="00907EDB">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-5</w:t>
            </w:r>
          </w:p>
          <w:p w:rsidR="0046733F" w:rsidRPr="007D07F3" w:rsidRDefault="0046733F" w:rsidP="00907EDB">
            <w:pPr>
              <w:ind w:firstLine="0"/>
              <w:jc w:val="center"/>
              <w:rPr>
                <w:bCs/>
                <w:sz w:val="20"/>
                <w:szCs w:val="20"/>
              </w:rPr>
            </w:pPr>
            <w:r w:rsidRPr="007D07F3">
              <w:rPr>
                <w:sz w:val="20"/>
                <w:szCs w:val="20"/>
              </w:rPr>
              <w:t>Максимальная высота строений – 20м</w:t>
            </w:r>
          </w:p>
        </w:tc>
        <w:tc>
          <w:tcPr>
            <w:tcW w:w="2122" w:type="dxa"/>
            <w:tcBorders>
              <w:top w:val="single" w:sz="4" w:space="0" w:color="auto"/>
              <w:left w:val="single" w:sz="4" w:space="0" w:color="auto"/>
              <w:bottom w:val="single" w:sz="4" w:space="0" w:color="auto"/>
            </w:tcBorders>
          </w:tcPr>
          <w:p w:rsidR="0046733F" w:rsidRPr="007D07F3" w:rsidRDefault="0046733F" w:rsidP="00907EDB">
            <w:pPr>
              <w:ind w:firstLine="0"/>
              <w:jc w:val="center"/>
              <w:rPr>
                <w:bCs/>
                <w:sz w:val="20"/>
                <w:szCs w:val="20"/>
              </w:rPr>
            </w:pPr>
            <w:r w:rsidRPr="007D07F3">
              <w:rPr>
                <w:bCs/>
                <w:sz w:val="20"/>
                <w:szCs w:val="20"/>
              </w:rPr>
              <w:t>3 м</w:t>
            </w:r>
          </w:p>
        </w:tc>
        <w:tc>
          <w:tcPr>
            <w:tcW w:w="1705" w:type="dxa"/>
            <w:tcBorders>
              <w:top w:val="single" w:sz="4" w:space="0" w:color="auto"/>
              <w:left w:val="single" w:sz="4" w:space="0" w:color="auto"/>
              <w:bottom w:val="single" w:sz="4" w:space="0" w:color="auto"/>
            </w:tcBorders>
          </w:tcPr>
          <w:p w:rsidR="0046733F" w:rsidRPr="007D07F3" w:rsidRDefault="0046733F" w:rsidP="00907EDB">
            <w:pPr>
              <w:ind w:firstLine="0"/>
              <w:jc w:val="center"/>
              <w:rPr>
                <w:bCs/>
                <w:sz w:val="20"/>
                <w:szCs w:val="20"/>
              </w:rPr>
            </w:pPr>
            <w:r w:rsidRPr="007D07F3">
              <w:rPr>
                <w:bCs/>
                <w:sz w:val="20"/>
                <w:szCs w:val="20"/>
              </w:rPr>
              <w:t>75</w:t>
            </w:r>
          </w:p>
        </w:tc>
      </w:tr>
      <w:tr w:rsidR="0046733F" w:rsidRPr="007D07F3" w:rsidTr="005A0A82">
        <w:tc>
          <w:tcPr>
            <w:tcW w:w="1696" w:type="dxa"/>
            <w:tcBorders>
              <w:top w:val="single" w:sz="4" w:space="0" w:color="auto"/>
              <w:bottom w:val="single" w:sz="4" w:space="0" w:color="auto"/>
              <w:right w:val="single" w:sz="4" w:space="0" w:color="auto"/>
            </w:tcBorders>
          </w:tcPr>
          <w:p w:rsidR="0046733F" w:rsidRPr="007D07F3" w:rsidRDefault="0046733F" w:rsidP="00907EDB">
            <w:pPr>
              <w:ind w:firstLine="0"/>
              <w:jc w:val="center"/>
              <w:rPr>
                <w:bCs/>
                <w:sz w:val="20"/>
                <w:szCs w:val="20"/>
              </w:rPr>
            </w:pPr>
            <w:r w:rsidRPr="007D07F3">
              <w:rPr>
                <w:bCs/>
                <w:sz w:val="20"/>
                <w:szCs w:val="20"/>
              </w:rPr>
              <w:t>Обеспечение внутреннего</w:t>
            </w:r>
          </w:p>
          <w:p w:rsidR="0046733F" w:rsidRPr="007D07F3" w:rsidRDefault="0046733F" w:rsidP="00907EDB">
            <w:pPr>
              <w:ind w:firstLine="0"/>
              <w:jc w:val="center"/>
              <w:rPr>
                <w:bCs/>
                <w:sz w:val="20"/>
                <w:szCs w:val="20"/>
              </w:rPr>
            </w:pPr>
            <w:r w:rsidRPr="007D07F3">
              <w:rPr>
                <w:bCs/>
                <w:sz w:val="20"/>
                <w:szCs w:val="20"/>
              </w:rPr>
              <w:t>правопорядка</w:t>
            </w:r>
          </w:p>
          <w:p w:rsidR="0046733F" w:rsidRPr="007D07F3" w:rsidRDefault="0046733F" w:rsidP="00907EDB">
            <w:pPr>
              <w:ind w:firstLine="0"/>
              <w:jc w:val="center"/>
              <w:rPr>
                <w:bCs/>
                <w:sz w:val="20"/>
                <w:szCs w:val="20"/>
              </w:rPr>
            </w:pPr>
          </w:p>
        </w:tc>
        <w:tc>
          <w:tcPr>
            <w:tcW w:w="6087" w:type="dxa"/>
            <w:tcBorders>
              <w:top w:val="single" w:sz="4" w:space="0" w:color="auto"/>
              <w:left w:val="single" w:sz="4" w:space="0" w:color="auto"/>
              <w:bottom w:val="single" w:sz="4" w:space="0" w:color="auto"/>
              <w:right w:val="single" w:sz="4" w:space="0" w:color="auto"/>
            </w:tcBorders>
          </w:tcPr>
          <w:p w:rsidR="0046733F" w:rsidRPr="007D07F3" w:rsidRDefault="0046733F" w:rsidP="00907EDB">
            <w:pPr>
              <w:ind w:firstLine="0"/>
              <w:jc w:val="center"/>
              <w:rPr>
                <w:bCs/>
                <w:sz w:val="20"/>
                <w:szCs w:val="20"/>
              </w:rPr>
            </w:pPr>
            <w:r w:rsidRPr="007D07F3">
              <w:rPr>
                <w:bCs/>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D07F3">
              <w:rPr>
                <w:bCs/>
                <w:sz w:val="20"/>
                <w:szCs w:val="20"/>
              </w:rPr>
              <w:t>Росгвардии</w:t>
            </w:r>
            <w:proofErr w:type="spellEnd"/>
            <w:r w:rsidRPr="007D07F3">
              <w:rPr>
                <w:bCs/>
                <w:sz w:val="20"/>
                <w:szCs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64" w:type="dxa"/>
            <w:tcBorders>
              <w:top w:val="single" w:sz="4" w:space="0" w:color="auto"/>
              <w:left w:val="single" w:sz="4" w:space="0" w:color="auto"/>
              <w:bottom w:val="single" w:sz="4" w:space="0" w:color="auto"/>
            </w:tcBorders>
          </w:tcPr>
          <w:p w:rsidR="0046733F" w:rsidRPr="007D07F3" w:rsidRDefault="0046733F" w:rsidP="00907EDB">
            <w:pPr>
              <w:ind w:firstLine="0"/>
              <w:jc w:val="center"/>
              <w:rPr>
                <w:bCs/>
                <w:sz w:val="20"/>
                <w:szCs w:val="20"/>
              </w:rPr>
            </w:pPr>
            <w:r w:rsidRPr="007D07F3">
              <w:rPr>
                <w:bCs/>
                <w:sz w:val="20"/>
                <w:szCs w:val="20"/>
              </w:rPr>
              <w:t>8.3</w:t>
            </w:r>
          </w:p>
        </w:tc>
        <w:tc>
          <w:tcPr>
            <w:tcW w:w="1418" w:type="dxa"/>
            <w:tcBorders>
              <w:top w:val="single" w:sz="4" w:space="0" w:color="auto"/>
              <w:left w:val="single" w:sz="4" w:space="0" w:color="auto"/>
              <w:bottom w:val="single" w:sz="4" w:space="0" w:color="auto"/>
            </w:tcBorders>
          </w:tcPr>
          <w:p w:rsidR="0046733F" w:rsidRPr="007D07F3" w:rsidRDefault="0046733F" w:rsidP="00907EDB">
            <w:pPr>
              <w:ind w:firstLine="0"/>
              <w:jc w:val="center"/>
              <w:rPr>
                <w:bCs/>
                <w:iCs/>
                <w:sz w:val="20"/>
                <w:szCs w:val="20"/>
              </w:rPr>
            </w:pPr>
            <w:r w:rsidRPr="007D07F3">
              <w:rPr>
                <w:bCs/>
                <w:sz w:val="20"/>
                <w:szCs w:val="20"/>
              </w:rPr>
              <w:t>Не подлежит установлению</w:t>
            </w:r>
          </w:p>
        </w:tc>
        <w:tc>
          <w:tcPr>
            <w:tcW w:w="1559" w:type="dxa"/>
            <w:tcBorders>
              <w:top w:val="single" w:sz="4" w:space="0" w:color="auto"/>
              <w:left w:val="single" w:sz="4" w:space="0" w:color="auto"/>
              <w:bottom w:val="single" w:sz="4" w:space="0" w:color="auto"/>
            </w:tcBorders>
          </w:tcPr>
          <w:p w:rsidR="0046733F" w:rsidRPr="007D07F3" w:rsidRDefault="0046733F" w:rsidP="00907EDB">
            <w:pPr>
              <w:ind w:firstLine="0"/>
              <w:jc w:val="center"/>
              <w:rPr>
                <w:bCs/>
                <w:iCs/>
                <w:sz w:val="20"/>
                <w:szCs w:val="20"/>
              </w:rPr>
            </w:pPr>
            <w:r w:rsidRPr="007D07F3">
              <w:rPr>
                <w:bCs/>
                <w:sz w:val="20"/>
                <w:szCs w:val="20"/>
              </w:rPr>
              <w:t>Не подлежит установлению</w:t>
            </w:r>
          </w:p>
        </w:tc>
        <w:tc>
          <w:tcPr>
            <w:tcW w:w="2122" w:type="dxa"/>
            <w:tcBorders>
              <w:top w:val="single" w:sz="4" w:space="0" w:color="auto"/>
              <w:left w:val="single" w:sz="4" w:space="0" w:color="auto"/>
              <w:bottom w:val="single" w:sz="4" w:space="0" w:color="auto"/>
            </w:tcBorders>
          </w:tcPr>
          <w:p w:rsidR="0046733F" w:rsidRPr="007D07F3" w:rsidRDefault="0046733F" w:rsidP="00907EDB">
            <w:pPr>
              <w:ind w:firstLine="0"/>
              <w:jc w:val="center"/>
              <w:rPr>
                <w:bCs/>
                <w:iCs/>
                <w:sz w:val="20"/>
                <w:szCs w:val="20"/>
              </w:rPr>
            </w:pPr>
            <w:r w:rsidRPr="007D07F3">
              <w:rPr>
                <w:bCs/>
                <w:sz w:val="20"/>
                <w:szCs w:val="20"/>
              </w:rPr>
              <w:t>Не подлежит установлению</w:t>
            </w:r>
          </w:p>
        </w:tc>
        <w:tc>
          <w:tcPr>
            <w:tcW w:w="1705" w:type="dxa"/>
            <w:tcBorders>
              <w:top w:val="single" w:sz="4" w:space="0" w:color="auto"/>
              <w:left w:val="single" w:sz="4" w:space="0" w:color="auto"/>
              <w:bottom w:val="single" w:sz="4" w:space="0" w:color="auto"/>
            </w:tcBorders>
          </w:tcPr>
          <w:p w:rsidR="0046733F" w:rsidRPr="007D07F3" w:rsidRDefault="0046733F" w:rsidP="00907EDB">
            <w:pPr>
              <w:ind w:firstLine="0"/>
              <w:jc w:val="center"/>
              <w:rPr>
                <w:bCs/>
                <w:iCs/>
                <w:sz w:val="20"/>
                <w:szCs w:val="20"/>
              </w:rPr>
            </w:pPr>
            <w:r w:rsidRPr="007D07F3">
              <w:rPr>
                <w:bCs/>
                <w:sz w:val="20"/>
                <w:szCs w:val="20"/>
              </w:rPr>
              <w:t>Не подлежит установлению</w:t>
            </w:r>
          </w:p>
        </w:tc>
      </w:tr>
      <w:tr w:rsidR="0046733F" w:rsidRPr="007D07F3" w:rsidTr="005A0A82">
        <w:trPr>
          <w:trHeight w:val="609"/>
        </w:trPr>
        <w:tc>
          <w:tcPr>
            <w:tcW w:w="1696" w:type="dxa"/>
            <w:vMerge w:val="restart"/>
            <w:tcBorders>
              <w:top w:val="single" w:sz="4" w:space="0" w:color="auto"/>
              <w:right w:val="single" w:sz="4" w:space="0" w:color="auto"/>
            </w:tcBorders>
          </w:tcPr>
          <w:p w:rsidR="0046733F" w:rsidRPr="007D07F3" w:rsidRDefault="0046733F" w:rsidP="00A70BE3">
            <w:pPr>
              <w:ind w:firstLine="0"/>
              <w:jc w:val="center"/>
              <w:rPr>
                <w:b/>
                <w:bCs/>
                <w:sz w:val="20"/>
                <w:szCs w:val="20"/>
              </w:rPr>
            </w:pPr>
            <w:r w:rsidRPr="007D07F3">
              <w:rPr>
                <w:b/>
                <w:bCs/>
                <w:sz w:val="20"/>
                <w:szCs w:val="20"/>
              </w:rPr>
              <w:t>Вспомогательные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46733F" w:rsidRPr="007D07F3" w:rsidRDefault="0046733F" w:rsidP="00A70BE3">
            <w:pPr>
              <w:ind w:firstLine="0"/>
              <w:jc w:val="center"/>
              <w:rPr>
                <w:b/>
                <w:bCs/>
                <w:sz w:val="20"/>
                <w:szCs w:val="20"/>
              </w:rPr>
            </w:pPr>
            <w:r w:rsidRPr="007D07F3">
              <w:rPr>
                <w:b/>
                <w:bCs/>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tcPr>
          <w:p w:rsidR="0046733F" w:rsidRPr="007D07F3" w:rsidRDefault="0046733F" w:rsidP="00A70BE3">
            <w:pPr>
              <w:ind w:firstLine="0"/>
              <w:jc w:val="center"/>
              <w:rPr>
                <w:b/>
                <w:bCs/>
                <w:sz w:val="20"/>
                <w:szCs w:val="20"/>
              </w:rPr>
            </w:pPr>
            <w:r w:rsidRPr="007D07F3">
              <w:rPr>
                <w:b/>
                <w:bCs/>
                <w:sz w:val="20"/>
                <w:szCs w:val="20"/>
              </w:rPr>
              <w:t xml:space="preserve">Код (числовое обозначение) вспомогательного </w:t>
            </w:r>
          </w:p>
          <w:p w:rsidR="0046733F" w:rsidRPr="007D07F3" w:rsidRDefault="0046733F" w:rsidP="00A70BE3">
            <w:pPr>
              <w:ind w:firstLine="0"/>
              <w:jc w:val="center"/>
              <w:rPr>
                <w:b/>
                <w:bCs/>
                <w:sz w:val="20"/>
                <w:szCs w:val="20"/>
              </w:rPr>
            </w:pPr>
            <w:r w:rsidRPr="007D07F3">
              <w:rPr>
                <w:b/>
                <w:bCs/>
                <w:sz w:val="20"/>
                <w:szCs w:val="20"/>
              </w:rPr>
              <w:t>вида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46733F" w:rsidRPr="007D07F3" w:rsidRDefault="0046733F" w:rsidP="00A70BE3">
            <w:pPr>
              <w:ind w:firstLine="0"/>
              <w:jc w:val="center"/>
              <w:rPr>
                <w:b/>
                <w:bCs/>
                <w:sz w:val="20"/>
                <w:szCs w:val="20"/>
              </w:rPr>
            </w:pPr>
            <w:r w:rsidRPr="007D07F3">
              <w:rPr>
                <w:b/>
                <w:bCs/>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46733F" w:rsidRPr="007D07F3" w:rsidTr="005A0A82">
        <w:trPr>
          <w:trHeight w:val="987"/>
        </w:trPr>
        <w:tc>
          <w:tcPr>
            <w:tcW w:w="1696" w:type="dxa"/>
            <w:vMerge/>
            <w:tcBorders>
              <w:bottom w:val="single" w:sz="4" w:space="0" w:color="auto"/>
              <w:right w:val="single" w:sz="4" w:space="0" w:color="auto"/>
            </w:tcBorders>
          </w:tcPr>
          <w:p w:rsidR="0046733F" w:rsidRPr="007D07F3" w:rsidRDefault="0046733F" w:rsidP="00A70BE3">
            <w:pPr>
              <w:ind w:firstLine="0"/>
              <w:jc w:val="center"/>
              <w:rPr>
                <w:b/>
                <w:bCs/>
                <w:sz w:val="20"/>
                <w:szCs w:val="20"/>
              </w:rPr>
            </w:pPr>
          </w:p>
        </w:tc>
        <w:tc>
          <w:tcPr>
            <w:tcW w:w="6087" w:type="dxa"/>
            <w:vMerge/>
            <w:tcBorders>
              <w:left w:val="single" w:sz="4" w:space="0" w:color="auto"/>
              <w:bottom w:val="single" w:sz="4" w:space="0" w:color="auto"/>
              <w:right w:val="single" w:sz="4" w:space="0" w:color="auto"/>
            </w:tcBorders>
          </w:tcPr>
          <w:p w:rsidR="0046733F" w:rsidRPr="007D07F3" w:rsidRDefault="0046733F" w:rsidP="00A70BE3">
            <w:pPr>
              <w:ind w:firstLine="0"/>
              <w:jc w:val="center"/>
              <w:rPr>
                <w:b/>
                <w:bCs/>
                <w:sz w:val="20"/>
                <w:szCs w:val="20"/>
              </w:rPr>
            </w:pPr>
          </w:p>
        </w:tc>
        <w:tc>
          <w:tcPr>
            <w:tcW w:w="864" w:type="dxa"/>
            <w:vMerge/>
            <w:tcBorders>
              <w:left w:val="single" w:sz="4" w:space="0" w:color="auto"/>
              <w:bottom w:val="single" w:sz="4" w:space="0" w:color="auto"/>
            </w:tcBorders>
          </w:tcPr>
          <w:p w:rsidR="0046733F" w:rsidRPr="007D07F3" w:rsidRDefault="0046733F" w:rsidP="00A70BE3">
            <w:pPr>
              <w:ind w:firstLine="0"/>
              <w:jc w:val="center"/>
              <w:rPr>
                <w:b/>
                <w:bCs/>
                <w:sz w:val="20"/>
                <w:szCs w:val="20"/>
              </w:rPr>
            </w:pPr>
          </w:p>
        </w:tc>
        <w:tc>
          <w:tcPr>
            <w:tcW w:w="1418" w:type="dxa"/>
            <w:tcBorders>
              <w:top w:val="single" w:sz="4" w:space="0" w:color="auto"/>
              <w:left w:val="single" w:sz="4" w:space="0" w:color="auto"/>
              <w:bottom w:val="single" w:sz="4" w:space="0" w:color="auto"/>
            </w:tcBorders>
          </w:tcPr>
          <w:p w:rsidR="0046733F" w:rsidRPr="007D07F3" w:rsidRDefault="0046733F" w:rsidP="00A70BE3">
            <w:pPr>
              <w:ind w:firstLine="0"/>
              <w:jc w:val="center"/>
              <w:rPr>
                <w:b/>
                <w:bCs/>
                <w:sz w:val="20"/>
                <w:szCs w:val="20"/>
              </w:rPr>
            </w:pPr>
            <w:r w:rsidRPr="007D07F3">
              <w:rPr>
                <w:b/>
                <w:bCs/>
                <w:sz w:val="20"/>
                <w:szCs w:val="20"/>
              </w:rPr>
              <w:t xml:space="preserve">Предельные (минимальные и (или) максимальные) размеры земельных </w:t>
            </w:r>
            <w:r w:rsidRPr="007D07F3">
              <w:rPr>
                <w:b/>
                <w:bCs/>
                <w:sz w:val="20"/>
                <w:szCs w:val="20"/>
              </w:rPr>
              <w:lastRenderedPageBreak/>
              <w:t>участков, кв.м</w:t>
            </w:r>
          </w:p>
        </w:tc>
        <w:tc>
          <w:tcPr>
            <w:tcW w:w="1559" w:type="dxa"/>
            <w:tcBorders>
              <w:top w:val="single" w:sz="4" w:space="0" w:color="auto"/>
              <w:left w:val="single" w:sz="4" w:space="0" w:color="auto"/>
              <w:bottom w:val="single" w:sz="4" w:space="0" w:color="auto"/>
            </w:tcBorders>
          </w:tcPr>
          <w:p w:rsidR="0046733F" w:rsidRPr="007D07F3" w:rsidRDefault="0046733F" w:rsidP="00A70BE3">
            <w:pPr>
              <w:ind w:firstLine="0"/>
              <w:jc w:val="center"/>
              <w:rPr>
                <w:b/>
                <w:bCs/>
                <w:sz w:val="20"/>
                <w:szCs w:val="20"/>
              </w:rPr>
            </w:pPr>
            <w:r w:rsidRPr="007D07F3">
              <w:rPr>
                <w:b/>
                <w:bCs/>
                <w:sz w:val="20"/>
                <w:szCs w:val="20"/>
              </w:rPr>
              <w:lastRenderedPageBreak/>
              <w:t xml:space="preserve">Предельное количество этажей или предельная высота зданий, </w:t>
            </w:r>
            <w:r w:rsidRPr="007D07F3">
              <w:rPr>
                <w:b/>
                <w:bCs/>
                <w:sz w:val="20"/>
                <w:szCs w:val="20"/>
              </w:rPr>
              <w:lastRenderedPageBreak/>
              <w:t>строений, сооружений</w:t>
            </w:r>
          </w:p>
        </w:tc>
        <w:tc>
          <w:tcPr>
            <w:tcW w:w="2122" w:type="dxa"/>
            <w:tcBorders>
              <w:top w:val="single" w:sz="4" w:space="0" w:color="auto"/>
              <w:left w:val="single" w:sz="4" w:space="0" w:color="auto"/>
              <w:bottom w:val="single" w:sz="4" w:space="0" w:color="auto"/>
            </w:tcBorders>
          </w:tcPr>
          <w:p w:rsidR="0046733F" w:rsidRPr="007D07F3" w:rsidRDefault="0046733F" w:rsidP="00A70BE3">
            <w:pPr>
              <w:ind w:firstLine="0"/>
              <w:jc w:val="center"/>
              <w:rPr>
                <w:b/>
                <w:bCs/>
                <w:sz w:val="20"/>
                <w:szCs w:val="20"/>
              </w:rPr>
            </w:pPr>
            <w:r w:rsidRPr="007D07F3">
              <w:rPr>
                <w:b/>
                <w:bCs/>
                <w:sz w:val="20"/>
                <w:szCs w:val="20"/>
              </w:rPr>
              <w:lastRenderedPageBreak/>
              <w:t xml:space="preserve">Минимальные отступы от границ земельных участков в целях определения мест допустимого размещения зданий, </w:t>
            </w:r>
            <w:r w:rsidRPr="007D07F3">
              <w:rPr>
                <w:b/>
                <w:bCs/>
                <w:sz w:val="20"/>
                <w:szCs w:val="20"/>
              </w:rPr>
              <w:lastRenderedPageBreak/>
              <w:t>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46733F" w:rsidRPr="007D07F3" w:rsidRDefault="0046733F" w:rsidP="00A70BE3">
            <w:pPr>
              <w:ind w:firstLine="0"/>
              <w:jc w:val="center"/>
              <w:rPr>
                <w:b/>
                <w:bCs/>
                <w:sz w:val="20"/>
                <w:szCs w:val="20"/>
              </w:rPr>
            </w:pPr>
            <w:r w:rsidRPr="007D07F3">
              <w:rPr>
                <w:b/>
                <w:bCs/>
                <w:sz w:val="20"/>
                <w:szCs w:val="20"/>
              </w:rPr>
              <w:lastRenderedPageBreak/>
              <w:t xml:space="preserve">Максимальный процент застройки в границах земельного участка, </w:t>
            </w:r>
            <w:r w:rsidRPr="007D07F3">
              <w:rPr>
                <w:b/>
                <w:bCs/>
                <w:sz w:val="20"/>
                <w:szCs w:val="20"/>
              </w:rPr>
              <w:lastRenderedPageBreak/>
              <w:t>определяемый как отношение суммарной площади земельного участка, которая может быть застроена, ко всей площади земельного участка, %</w:t>
            </w:r>
          </w:p>
        </w:tc>
      </w:tr>
      <w:tr w:rsidR="0046733F" w:rsidRPr="007D07F3" w:rsidTr="005A0A82">
        <w:tc>
          <w:tcPr>
            <w:tcW w:w="1696" w:type="dxa"/>
            <w:tcBorders>
              <w:top w:val="single" w:sz="4" w:space="0" w:color="auto"/>
              <w:bottom w:val="single" w:sz="4" w:space="0" w:color="auto"/>
              <w:right w:val="single" w:sz="4" w:space="0" w:color="auto"/>
            </w:tcBorders>
          </w:tcPr>
          <w:p w:rsidR="0046733F" w:rsidRPr="007D07F3" w:rsidRDefault="0046733F" w:rsidP="00A70BE3">
            <w:pPr>
              <w:ind w:firstLine="0"/>
              <w:jc w:val="center"/>
              <w:rPr>
                <w:b/>
                <w:bCs/>
                <w:sz w:val="20"/>
                <w:szCs w:val="20"/>
              </w:rPr>
            </w:pPr>
            <w:r w:rsidRPr="007D07F3">
              <w:rPr>
                <w:b/>
                <w:bCs/>
                <w:sz w:val="20"/>
                <w:szCs w:val="20"/>
              </w:rPr>
              <w:lastRenderedPageBreak/>
              <w:t>1</w:t>
            </w:r>
          </w:p>
        </w:tc>
        <w:tc>
          <w:tcPr>
            <w:tcW w:w="6087" w:type="dxa"/>
            <w:tcBorders>
              <w:top w:val="single" w:sz="4" w:space="0" w:color="auto"/>
              <w:left w:val="single" w:sz="4" w:space="0" w:color="auto"/>
              <w:bottom w:val="single" w:sz="4" w:space="0" w:color="auto"/>
              <w:right w:val="single" w:sz="4" w:space="0" w:color="auto"/>
            </w:tcBorders>
          </w:tcPr>
          <w:p w:rsidR="0046733F" w:rsidRPr="007D07F3" w:rsidRDefault="0046733F" w:rsidP="00A70BE3">
            <w:pPr>
              <w:ind w:firstLine="0"/>
              <w:jc w:val="center"/>
              <w:rPr>
                <w:b/>
                <w:bCs/>
                <w:sz w:val="20"/>
                <w:szCs w:val="20"/>
              </w:rPr>
            </w:pPr>
            <w:r w:rsidRPr="007D07F3">
              <w:rPr>
                <w:b/>
                <w:bCs/>
                <w:sz w:val="20"/>
                <w:szCs w:val="20"/>
              </w:rPr>
              <w:t>2</w:t>
            </w:r>
          </w:p>
        </w:tc>
        <w:tc>
          <w:tcPr>
            <w:tcW w:w="864" w:type="dxa"/>
            <w:tcBorders>
              <w:top w:val="single" w:sz="4" w:space="0" w:color="auto"/>
              <w:left w:val="single" w:sz="4" w:space="0" w:color="auto"/>
              <w:bottom w:val="single" w:sz="4" w:space="0" w:color="auto"/>
            </w:tcBorders>
          </w:tcPr>
          <w:p w:rsidR="0046733F" w:rsidRPr="007D07F3" w:rsidRDefault="0046733F" w:rsidP="00A70BE3">
            <w:pPr>
              <w:ind w:firstLine="0"/>
              <w:jc w:val="center"/>
              <w:rPr>
                <w:b/>
                <w:bCs/>
                <w:sz w:val="20"/>
                <w:szCs w:val="20"/>
              </w:rPr>
            </w:pPr>
            <w:r w:rsidRPr="007D07F3">
              <w:rPr>
                <w:b/>
                <w:bCs/>
                <w:sz w:val="20"/>
                <w:szCs w:val="20"/>
              </w:rPr>
              <w:t>3</w:t>
            </w:r>
          </w:p>
        </w:tc>
        <w:tc>
          <w:tcPr>
            <w:tcW w:w="1418" w:type="dxa"/>
            <w:tcBorders>
              <w:top w:val="single" w:sz="4" w:space="0" w:color="auto"/>
              <w:left w:val="single" w:sz="4" w:space="0" w:color="auto"/>
              <w:bottom w:val="single" w:sz="4" w:space="0" w:color="auto"/>
            </w:tcBorders>
          </w:tcPr>
          <w:p w:rsidR="0046733F" w:rsidRPr="007D07F3" w:rsidRDefault="0046733F" w:rsidP="00A70BE3">
            <w:pPr>
              <w:ind w:firstLine="0"/>
              <w:jc w:val="center"/>
              <w:rPr>
                <w:b/>
                <w:bCs/>
                <w:sz w:val="20"/>
                <w:szCs w:val="20"/>
              </w:rPr>
            </w:pPr>
            <w:r w:rsidRPr="007D07F3">
              <w:rPr>
                <w:b/>
                <w:bCs/>
                <w:sz w:val="20"/>
                <w:szCs w:val="20"/>
              </w:rPr>
              <w:t>4</w:t>
            </w:r>
          </w:p>
        </w:tc>
        <w:tc>
          <w:tcPr>
            <w:tcW w:w="1559" w:type="dxa"/>
            <w:tcBorders>
              <w:top w:val="single" w:sz="4" w:space="0" w:color="auto"/>
              <w:left w:val="single" w:sz="4" w:space="0" w:color="auto"/>
              <w:bottom w:val="single" w:sz="4" w:space="0" w:color="auto"/>
            </w:tcBorders>
          </w:tcPr>
          <w:p w:rsidR="0046733F" w:rsidRPr="007D07F3" w:rsidRDefault="0046733F" w:rsidP="00A70BE3">
            <w:pPr>
              <w:ind w:firstLine="0"/>
              <w:jc w:val="center"/>
              <w:rPr>
                <w:b/>
                <w:bCs/>
                <w:sz w:val="20"/>
                <w:szCs w:val="20"/>
              </w:rPr>
            </w:pPr>
            <w:r w:rsidRPr="007D07F3">
              <w:rPr>
                <w:b/>
                <w:bCs/>
                <w:sz w:val="20"/>
                <w:szCs w:val="20"/>
              </w:rPr>
              <w:t>5</w:t>
            </w:r>
          </w:p>
        </w:tc>
        <w:tc>
          <w:tcPr>
            <w:tcW w:w="2122" w:type="dxa"/>
            <w:tcBorders>
              <w:top w:val="single" w:sz="4" w:space="0" w:color="auto"/>
              <w:left w:val="single" w:sz="4" w:space="0" w:color="auto"/>
              <w:bottom w:val="single" w:sz="4" w:space="0" w:color="auto"/>
            </w:tcBorders>
          </w:tcPr>
          <w:p w:rsidR="0046733F" w:rsidRPr="007D07F3" w:rsidRDefault="0046733F" w:rsidP="00A70BE3">
            <w:pPr>
              <w:ind w:firstLine="0"/>
              <w:jc w:val="center"/>
              <w:rPr>
                <w:b/>
                <w:bCs/>
                <w:sz w:val="20"/>
                <w:szCs w:val="20"/>
              </w:rPr>
            </w:pPr>
            <w:r w:rsidRPr="007D07F3">
              <w:rPr>
                <w:b/>
                <w:bCs/>
                <w:sz w:val="20"/>
                <w:szCs w:val="20"/>
              </w:rPr>
              <w:t>6</w:t>
            </w:r>
          </w:p>
        </w:tc>
        <w:tc>
          <w:tcPr>
            <w:tcW w:w="1705" w:type="dxa"/>
            <w:tcBorders>
              <w:top w:val="single" w:sz="4" w:space="0" w:color="auto"/>
              <w:left w:val="single" w:sz="4" w:space="0" w:color="auto"/>
              <w:bottom w:val="single" w:sz="4" w:space="0" w:color="auto"/>
            </w:tcBorders>
          </w:tcPr>
          <w:p w:rsidR="0046733F" w:rsidRPr="007D07F3" w:rsidRDefault="0046733F" w:rsidP="00A70BE3">
            <w:pPr>
              <w:ind w:firstLine="0"/>
              <w:jc w:val="center"/>
              <w:rPr>
                <w:b/>
                <w:bCs/>
                <w:sz w:val="20"/>
                <w:szCs w:val="20"/>
              </w:rPr>
            </w:pPr>
            <w:r w:rsidRPr="007D07F3">
              <w:rPr>
                <w:b/>
                <w:bCs/>
                <w:sz w:val="20"/>
                <w:szCs w:val="20"/>
              </w:rPr>
              <w:t>7</w:t>
            </w:r>
          </w:p>
        </w:tc>
      </w:tr>
      <w:tr w:rsidR="0046733F" w:rsidRPr="007D07F3" w:rsidTr="00907EDB">
        <w:trPr>
          <w:trHeight w:val="470"/>
        </w:trPr>
        <w:tc>
          <w:tcPr>
            <w:tcW w:w="15451" w:type="dxa"/>
            <w:gridSpan w:val="7"/>
            <w:tcBorders>
              <w:top w:val="single" w:sz="4" w:space="0" w:color="auto"/>
            </w:tcBorders>
          </w:tcPr>
          <w:p w:rsidR="0046733F" w:rsidRPr="007D07F3" w:rsidRDefault="0046733F" w:rsidP="00A70BE3">
            <w:pPr>
              <w:ind w:firstLine="0"/>
              <w:jc w:val="center"/>
              <w:rPr>
                <w:bCs/>
                <w:sz w:val="20"/>
                <w:szCs w:val="20"/>
              </w:rPr>
            </w:pPr>
            <w:r w:rsidRPr="007D07F3">
              <w:rPr>
                <w:bCs/>
                <w:sz w:val="20"/>
                <w:szCs w:val="20"/>
              </w:rPr>
              <w:t>Не подлежит установлению</w:t>
            </w:r>
          </w:p>
        </w:tc>
      </w:tr>
    </w:tbl>
    <w:p w:rsidR="005B21E3" w:rsidRPr="007D07F3" w:rsidRDefault="005B21E3" w:rsidP="00A70BE3">
      <w:pPr>
        <w:ind w:left="709" w:firstLine="0"/>
      </w:pPr>
      <w:r w:rsidRPr="007D07F3">
        <w:t>* в скобках указаны равнозначные наименования видов разрешенного использования;</w:t>
      </w:r>
    </w:p>
    <w:p w:rsidR="005B21E3" w:rsidRPr="007D07F3" w:rsidRDefault="005B21E3" w:rsidP="00A70BE3">
      <w:pPr>
        <w:ind w:left="709" w:firstLine="0"/>
      </w:pPr>
      <w:r w:rsidRPr="007D07F3">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B7698B" w:rsidRPr="007D07F3" w:rsidRDefault="005B21E3" w:rsidP="00907EDB">
      <w:pPr>
        <w:ind w:left="709" w:firstLine="0"/>
      </w:pPr>
      <w:r w:rsidRPr="007D07F3">
        <w:t>*** текстовое наименование ВРИ и его код (числовое обозначение) являются равнозначными.</w:t>
      </w:r>
    </w:p>
    <w:p w:rsidR="00907EDB" w:rsidRPr="007D07F3" w:rsidRDefault="00907EDB" w:rsidP="00907EDB">
      <w:pPr>
        <w:pStyle w:val="3"/>
      </w:pPr>
      <w:r w:rsidRPr="007D07F3">
        <w:t xml:space="preserve">Статья 24.6. Градостроительные регламенты. Зоны рекреационного назначения </w:t>
      </w:r>
    </w:p>
    <w:p w:rsidR="00907EDB" w:rsidRPr="007D07F3" w:rsidRDefault="00907EDB" w:rsidP="00907EDB">
      <w:pPr>
        <w:jc w:val="left"/>
        <w:rPr>
          <w:b/>
          <w:bCs/>
          <w:color w:val="8496B0"/>
        </w:rPr>
      </w:pPr>
    </w:p>
    <w:p w:rsidR="00907EDB" w:rsidRPr="007D07F3" w:rsidRDefault="00907EDB" w:rsidP="00907EDB">
      <w:pPr>
        <w:rPr>
          <w:b/>
          <w:u w:val="single"/>
        </w:rPr>
      </w:pPr>
      <w:r w:rsidRPr="007D07F3">
        <w:rPr>
          <w:b/>
          <w:u w:val="single"/>
        </w:rPr>
        <w:t>Р Зона рекреационного назначения</w:t>
      </w:r>
    </w:p>
    <w:p w:rsidR="00B835FB" w:rsidRPr="007D07F3" w:rsidRDefault="00B835FB" w:rsidP="00907EDB">
      <w:pPr>
        <w:rPr>
          <w:color w:val="000000"/>
          <w:shd w:val="clear" w:color="auto" w:fill="FFFFFF"/>
        </w:rPr>
      </w:pPr>
      <w:r w:rsidRPr="007D07F3">
        <w:rPr>
          <w:color w:val="000000"/>
          <w:shd w:val="clear" w:color="auto" w:fill="FFFFFF"/>
        </w:rPr>
        <w:t>К землям рекреационного назначения относятся земли, используемые для осуществления рекреационной деятельности (выполнение работ и оказание услуг в сфере туризма, физической культуры и спорта, организации отдыха и укрепления здоровья граждан).</w:t>
      </w:r>
    </w:p>
    <w:p w:rsidR="00B835FB" w:rsidRPr="007D07F3" w:rsidRDefault="00B835FB" w:rsidP="00907EDB">
      <w:pPr>
        <w:rPr>
          <w:b/>
          <w:u w:val="single"/>
        </w:rPr>
      </w:pP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6087"/>
        <w:gridCol w:w="864"/>
        <w:gridCol w:w="1418"/>
        <w:gridCol w:w="1559"/>
        <w:gridCol w:w="2122"/>
        <w:gridCol w:w="1705"/>
      </w:tblGrid>
      <w:tr w:rsidR="00907EDB" w:rsidRPr="007D07F3" w:rsidTr="00907EDB">
        <w:trPr>
          <w:trHeight w:val="589"/>
        </w:trPr>
        <w:tc>
          <w:tcPr>
            <w:tcW w:w="1696" w:type="dxa"/>
            <w:vMerge w:val="restart"/>
            <w:tcBorders>
              <w:top w:val="single" w:sz="4" w:space="0" w:color="auto"/>
              <w:right w:val="single" w:sz="4" w:space="0" w:color="auto"/>
            </w:tcBorders>
          </w:tcPr>
          <w:p w:rsidR="00907EDB" w:rsidRPr="007D07F3" w:rsidRDefault="00907EDB" w:rsidP="00907EDB">
            <w:pPr>
              <w:ind w:firstLine="0"/>
              <w:jc w:val="center"/>
              <w:rPr>
                <w:b/>
                <w:bCs/>
                <w:sz w:val="20"/>
                <w:szCs w:val="20"/>
              </w:rPr>
            </w:pPr>
            <w:r w:rsidRPr="007D07F3">
              <w:rPr>
                <w:b/>
                <w:bCs/>
                <w:sz w:val="20"/>
                <w:szCs w:val="20"/>
              </w:rPr>
              <w:t>Основные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907EDB" w:rsidRPr="007D07F3" w:rsidRDefault="00907EDB" w:rsidP="00907EDB">
            <w:pPr>
              <w:ind w:firstLine="0"/>
              <w:jc w:val="center"/>
              <w:rPr>
                <w:b/>
                <w:bCs/>
                <w:sz w:val="20"/>
                <w:szCs w:val="20"/>
              </w:rPr>
            </w:pPr>
            <w:r w:rsidRPr="007D07F3">
              <w:rPr>
                <w:b/>
                <w:bCs/>
                <w:sz w:val="20"/>
                <w:szCs w:val="20"/>
              </w:rPr>
              <w:t>Описание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tcPr>
          <w:p w:rsidR="00907EDB" w:rsidRPr="007D07F3" w:rsidRDefault="00907EDB" w:rsidP="00907EDB">
            <w:pPr>
              <w:ind w:firstLine="0"/>
              <w:jc w:val="center"/>
              <w:rPr>
                <w:b/>
                <w:bCs/>
                <w:sz w:val="20"/>
                <w:szCs w:val="20"/>
              </w:rPr>
            </w:pPr>
            <w:r w:rsidRPr="007D07F3">
              <w:rPr>
                <w:b/>
                <w:bCs/>
                <w:sz w:val="20"/>
                <w:szCs w:val="20"/>
              </w:rPr>
              <w:t>Код (числовое обозначение) вида разрешенного</w:t>
            </w:r>
          </w:p>
          <w:p w:rsidR="00907EDB" w:rsidRPr="007D07F3" w:rsidRDefault="00907EDB" w:rsidP="00907EDB">
            <w:pPr>
              <w:ind w:firstLine="0"/>
              <w:jc w:val="center"/>
              <w:rPr>
                <w:b/>
                <w:bCs/>
                <w:sz w:val="20"/>
                <w:szCs w:val="20"/>
              </w:rPr>
            </w:pPr>
            <w:r w:rsidRPr="007D07F3">
              <w:rPr>
                <w:b/>
                <w:bCs/>
                <w:sz w:val="20"/>
                <w:szCs w:val="20"/>
              </w:rPr>
              <w:t xml:space="preserve">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907EDB" w:rsidRPr="007D07F3" w:rsidRDefault="00907EDB" w:rsidP="00907EDB">
            <w:pPr>
              <w:ind w:firstLine="0"/>
              <w:jc w:val="center"/>
              <w:rPr>
                <w:b/>
                <w:bCs/>
                <w:sz w:val="20"/>
                <w:szCs w:val="20"/>
              </w:rPr>
            </w:pPr>
            <w:r w:rsidRPr="007D07F3">
              <w:rPr>
                <w:b/>
                <w:bCs/>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907EDB" w:rsidRPr="007D07F3" w:rsidTr="00907EDB">
        <w:trPr>
          <w:trHeight w:val="825"/>
        </w:trPr>
        <w:tc>
          <w:tcPr>
            <w:tcW w:w="1696" w:type="dxa"/>
            <w:vMerge/>
            <w:tcBorders>
              <w:bottom w:val="single" w:sz="4" w:space="0" w:color="auto"/>
              <w:right w:val="single" w:sz="4" w:space="0" w:color="auto"/>
            </w:tcBorders>
          </w:tcPr>
          <w:p w:rsidR="00907EDB" w:rsidRPr="007D07F3" w:rsidRDefault="00907EDB" w:rsidP="00907EDB">
            <w:pPr>
              <w:ind w:firstLine="0"/>
              <w:jc w:val="center"/>
              <w:rPr>
                <w:b/>
                <w:bCs/>
                <w:sz w:val="20"/>
                <w:szCs w:val="20"/>
              </w:rPr>
            </w:pPr>
          </w:p>
        </w:tc>
        <w:tc>
          <w:tcPr>
            <w:tcW w:w="6087" w:type="dxa"/>
            <w:vMerge/>
            <w:tcBorders>
              <w:left w:val="single" w:sz="4" w:space="0" w:color="auto"/>
              <w:bottom w:val="single" w:sz="4" w:space="0" w:color="auto"/>
              <w:right w:val="single" w:sz="4" w:space="0" w:color="auto"/>
            </w:tcBorders>
          </w:tcPr>
          <w:p w:rsidR="00907EDB" w:rsidRPr="007D07F3" w:rsidRDefault="00907EDB" w:rsidP="00907EDB">
            <w:pPr>
              <w:ind w:firstLine="0"/>
              <w:jc w:val="center"/>
              <w:rPr>
                <w:b/>
                <w:bCs/>
                <w:sz w:val="20"/>
                <w:szCs w:val="20"/>
              </w:rPr>
            </w:pPr>
          </w:p>
        </w:tc>
        <w:tc>
          <w:tcPr>
            <w:tcW w:w="864" w:type="dxa"/>
            <w:vMerge/>
            <w:tcBorders>
              <w:left w:val="single" w:sz="4" w:space="0" w:color="auto"/>
              <w:bottom w:val="single" w:sz="4" w:space="0" w:color="auto"/>
            </w:tcBorders>
          </w:tcPr>
          <w:p w:rsidR="00907EDB" w:rsidRPr="007D07F3" w:rsidRDefault="00907EDB" w:rsidP="00907EDB">
            <w:pPr>
              <w:ind w:firstLine="0"/>
              <w:jc w:val="center"/>
              <w:rPr>
                <w:b/>
                <w:bCs/>
                <w:sz w:val="20"/>
                <w:szCs w:val="20"/>
              </w:rPr>
            </w:pPr>
          </w:p>
        </w:tc>
        <w:tc>
          <w:tcPr>
            <w:tcW w:w="1418" w:type="dxa"/>
            <w:tcBorders>
              <w:top w:val="single" w:sz="4" w:space="0" w:color="auto"/>
              <w:left w:val="single" w:sz="4" w:space="0" w:color="auto"/>
              <w:bottom w:val="single" w:sz="4" w:space="0" w:color="auto"/>
            </w:tcBorders>
          </w:tcPr>
          <w:p w:rsidR="00907EDB" w:rsidRPr="007D07F3" w:rsidRDefault="00907EDB" w:rsidP="00907EDB">
            <w:pPr>
              <w:ind w:firstLine="0"/>
              <w:jc w:val="center"/>
              <w:rPr>
                <w:b/>
                <w:bCs/>
                <w:sz w:val="20"/>
                <w:szCs w:val="20"/>
              </w:rPr>
            </w:pPr>
            <w:r w:rsidRPr="007D07F3">
              <w:rPr>
                <w:b/>
                <w:bCs/>
                <w:sz w:val="20"/>
                <w:szCs w:val="20"/>
              </w:rPr>
              <w:t>Предельные (минимальные и (или) максимальные) размеры земельных участков, кв.м</w:t>
            </w:r>
          </w:p>
        </w:tc>
        <w:tc>
          <w:tcPr>
            <w:tcW w:w="1559" w:type="dxa"/>
            <w:tcBorders>
              <w:top w:val="single" w:sz="4" w:space="0" w:color="auto"/>
              <w:left w:val="single" w:sz="4" w:space="0" w:color="auto"/>
              <w:bottom w:val="single" w:sz="4" w:space="0" w:color="auto"/>
            </w:tcBorders>
          </w:tcPr>
          <w:p w:rsidR="00907EDB" w:rsidRPr="007D07F3" w:rsidRDefault="00907EDB" w:rsidP="00907EDB">
            <w:pPr>
              <w:ind w:firstLine="0"/>
              <w:jc w:val="center"/>
              <w:rPr>
                <w:b/>
                <w:bCs/>
                <w:sz w:val="20"/>
                <w:szCs w:val="20"/>
              </w:rPr>
            </w:pPr>
            <w:r w:rsidRPr="007D07F3">
              <w:rPr>
                <w:b/>
                <w:bCs/>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907EDB" w:rsidRPr="007D07F3" w:rsidRDefault="00907EDB" w:rsidP="00907EDB">
            <w:pPr>
              <w:ind w:firstLine="0"/>
              <w:jc w:val="center"/>
              <w:rPr>
                <w:b/>
                <w:bCs/>
                <w:sz w:val="20"/>
                <w:szCs w:val="20"/>
              </w:rPr>
            </w:pPr>
            <w:r w:rsidRPr="007D07F3">
              <w:rPr>
                <w:b/>
                <w:bCs/>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w:t>
            </w:r>
            <w:r w:rsidRPr="007D07F3">
              <w:rPr>
                <w:b/>
                <w:bCs/>
                <w:sz w:val="20"/>
                <w:szCs w:val="20"/>
              </w:rPr>
              <w:lastRenderedPageBreak/>
              <w:t>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907EDB" w:rsidRPr="007D07F3" w:rsidRDefault="00907EDB" w:rsidP="00907EDB">
            <w:pPr>
              <w:ind w:firstLine="0"/>
              <w:jc w:val="center"/>
              <w:rPr>
                <w:b/>
                <w:bCs/>
                <w:sz w:val="20"/>
                <w:szCs w:val="20"/>
              </w:rPr>
            </w:pPr>
            <w:r w:rsidRPr="007D07F3">
              <w:rPr>
                <w:b/>
                <w:bCs/>
                <w:sz w:val="20"/>
                <w:szCs w:val="20"/>
              </w:rPr>
              <w:lastRenderedPageBreak/>
              <w:t xml:space="preserve">Максимальный процент застройки в границах земельного участка, определяемый как отношение </w:t>
            </w:r>
            <w:r w:rsidRPr="007D07F3">
              <w:rPr>
                <w:b/>
                <w:bCs/>
                <w:sz w:val="20"/>
                <w:szCs w:val="20"/>
              </w:rPr>
              <w:lastRenderedPageBreak/>
              <w:t>суммарной площади земельного участка, которая может быть застроена, ко всей площади земельного участка, %</w:t>
            </w:r>
          </w:p>
        </w:tc>
      </w:tr>
      <w:tr w:rsidR="00907EDB" w:rsidRPr="007D07F3" w:rsidTr="00907EDB">
        <w:trPr>
          <w:tblHeader/>
        </w:trPr>
        <w:tc>
          <w:tcPr>
            <w:tcW w:w="1696" w:type="dxa"/>
            <w:tcBorders>
              <w:top w:val="single" w:sz="4" w:space="0" w:color="auto"/>
              <w:bottom w:val="single" w:sz="4" w:space="0" w:color="auto"/>
              <w:right w:val="single" w:sz="4" w:space="0" w:color="auto"/>
            </w:tcBorders>
          </w:tcPr>
          <w:p w:rsidR="00907EDB" w:rsidRPr="007D07F3" w:rsidRDefault="00907EDB" w:rsidP="00907EDB">
            <w:pPr>
              <w:ind w:firstLine="0"/>
              <w:jc w:val="center"/>
              <w:rPr>
                <w:b/>
                <w:bCs/>
                <w:sz w:val="20"/>
                <w:szCs w:val="20"/>
              </w:rPr>
            </w:pPr>
            <w:r w:rsidRPr="007D07F3">
              <w:rPr>
                <w:b/>
                <w:bCs/>
                <w:sz w:val="20"/>
                <w:szCs w:val="20"/>
              </w:rPr>
              <w:lastRenderedPageBreak/>
              <w:t>1</w:t>
            </w:r>
          </w:p>
        </w:tc>
        <w:tc>
          <w:tcPr>
            <w:tcW w:w="6087" w:type="dxa"/>
            <w:tcBorders>
              <w:top w:val="single" w:sz="4" w:space="0" w:color="auto"/>
              <w:left w:val="single" w:sz="4" w:space="0" w:color="auto"/>
              <w:bottom w:val="single" w:sz="4" w:space="0" w:color="auto"/>
              <w:right w:val="single" w:sz="4" w:space="0" w:color="auto"/>
            </w:tcBorders>
          </w:tcPr>
          <w:p w:rsidR="00907EDB" w:rsidRPr="007D07F3" w:rsidRDefault="00907EDB" w:rsidP="00907EDB">
            <w:pPr>
              <w:ind w:firstLine="0"/>
              <w:jc w:val="center"/>
              <w:rPr>
                <w:b/>
                <w:bCs/>
                <w:sz w:val="20"/>
                <w:szCs w:val="20"/>
              </w:rPr>
            </w:pPr>
            <w:r w:rsidRPr="007D07F3">
              <w:rPr>
                <w:b/>
                <w:bCs/>
                <w:sz w:val="20"/>
                <w:szCs w:val="20"/>
              </w:rPr>
              <w:t>2</w:t>
            </w:r>
          </w:p>
        </w:tc>
        <w:tc>
          <w:tcPr>
            <w:tcW w:w="864" w:type="dxa"/>
            <w:tcBorders>
              <w:top w:val="single" w:sz="4" w:space="0" w:color="auto"/>
              <w:left w:val="single" w:sz="4" w:space="0" w:color="auto"/>
              <w:bottom w:val="single" w:sz="4" w:space="0" w:color="auto"/>
            </w:tcBorders>
          </w:tcPr>
          <w:p w:rsidR="00907EDB" w:rsidRPr="007D07F3" w:rsidRDefault="00907EDB" w:rsidP="00907EDB">
            <w:pPr>
              <w:ind w:firstLine="0"/>
              <w:jc w:val="center"/>
              <w:rPr>
                <w:b/>
                <w:bCs/>
                <w:sz w:val="20"/>
                <w:szCs w:val="20"/>
              </w:rPr>
            </w:pPr>
            <w:r w:rsidRPr="007D07F3">
              <w:rPr>
                <w:b/>
                <w:bCs/>
                <w:sz w:val="20"/>
                <w:szCs w:val="20"/>
              </w:rPr>
              <w:t>3</w:t>
            </w:r>
          </w:p>
        </w:tc>
        <w:tc>
          <w:tcPr>
            <w:tcW w:w="1418" w:type="dxa"/>
            <w:tcBorders>
              <w:top w:val="single" w:sz="4" w:space="0" w:color="auto"/>
              <w:left w:val="single" w:sz="4" w:space="0" w:color="auto"/>
              <w:bottom w:val="single" w:sz="4" w:space="0" w:color="auto"/>
            </w:tcBorders>
          </w:tcPr>
          <w:p w:rsidR="00907EDB" w:rsidRPr="007D07F3" w:rsidRDefault="00907EDB" w:rsidP="00907EDB">
            <w:pPr>
              <w:ind w:firstLine="0"/>
              <w:jc w:val="center"/>
              <w:rPr>
                <w:b/>
                <w:bCs/>
                <w:sz w:val="20"/>
                <w:szCs w:val="20"/>
              </w:rPr>
            </w:pPr>
            <w:r w:rsidRPr="007D07F3">
              <w:rPr>
                <w:b/>
                <w:bCs/>
                <w:sz w:val="20"/>
                <w:szCs w:val="20"/>
              </w:rPr>
              <w:t>4</w:t>
            </w:r>
          </w:p>
        </w:tc>
        <w:tc>
          <w:tcPr>
            <w:tcW w:w="1559" w:type="dxa"/>
            <w:tcBorders>
              <w:top w:val="single" w:sz="4" w:space="0" w:color="auto"/>
              <w:left w:val="single" w:sz="4" w:space="0" w:color="auto"/>
              <w:bottom w:val="single" w:sz="4" w:space="0" w:color="auto"/>
            </w:tcBorders>
          </w:tcPr>
          <w:p w:rsidR="00907EDB" w:rsidRPr="007D07F3" w:rsidRDefault="00907EDB" w:rsidP="00907EDB">
            <w:pPr>
              <w:ind w:firstLine="0"/>
              <w:jc w:val="center"/>
              <w:rPr>
                <w:b/>
                <w:bCs/>
                <w:sz w:val="20"/>
                <w:szCs w:val="20"/>
              </w:rPr>
            </w:pPr>
            <w:r w:rsidRPr="007D07F3">
              <w:rPr>
                <w:b/>
                <w:bCs/>
                <w:sz w:val="20"/>
                <w:szCs w:val="20"/>
              </w:rPr>
              <w:t>5</w:t>
            </w:r>
          </w:p>
        </w:tc>
        <w:tc>
          <w:tcPr>
            <w:tcW w:w="2122" w:type="dxa"/>
            <w:tcBorders>
              <w:top w:val="single" w:sz="4" w:space="0" w:color="auto"/>
              <w:left w:val="single" w:sz="4" w:space="0" w:color="auto"/>
              <w:bottom w:val="single" w:sz="4" w:space="0" w:color="auto"/>
            </w:tcBorders>
          </w:tcPr>
          <w:p w:rsidR="00907EDB" w:rsidRPr="007D07F3" w:rsidRDefault="00907EDB" w:rsidP="00907EDB">
            <w:pPr>
              <w:ind w:firstLine="0"/>
              <w:jc w:val="center"/>
              <w:rPr>
                <w:b/>
                <w:bCs/>
                <w:sz w:val="20"/>
                <w:szCs w:val="20"/>
              </w:rPr>
            </w:pPr>
            <w:r w:rsidRPr="007D07F3">
              <w:rPr>
                <w:b/>
                <w:bCs/>
                <w:sz w:val="20"/>
                <w:szCs w:val="20"/>
              </w:rPr>
              <w:t>6</w:t>
            </w:r>
          </w:p>
        </w:tc>
        <w:tc>
          <w:tcPr>
            <w:tcW w:w="1705" w:type="dxa"/>
            <w:tcBorders>
              <w:top w:val="single" w:sz="4" w:space="0" w:color="auto"/>
              <w:left w:val="single" w:sz="4" w:space="0" w:color="auto"/>
              <w:bottom w:val="single" w:sz="4" w:space="0" w:color="auto"/>
            </w:tcBorders>
          </w:tcPr>
          <w:p w:rsidR="00907EDB" w:rsidRPr="007D07F3" w:rsidRDefault="00907EDB" w:rsidP="00907EDB">
            <w:pPr>
              <w:ind w:firstLine="0"/>
              <w:jc w:val="center"/>
              <w:rPr>
                <w:b/>
                <w:bCs/>
                <w:sz w:val="20"/>
                <w:szCs w:val="20"/>
              </w:rPr>
            </w:pPr>
            <w:r w:rsidRPr="007D07F3">
              <w:rPr>
                <w:b/>
                <w:bCs/>
                <w:sz w:val="20"/>
                <w:szCs w:val="20"/>
              </w:rPr>
              <w:t>7</w:t>
            </w:r>
          </w:p>
        </w:tc>
      </w:tr>
      <w:tr w:rsidR="00BB7E78" w:rsidRPr="007D07F3" w:rsidTr="00907EDB">
        <w:trPr>
          <w:tblHeader/>
        </w:trPr>
        <w:tc>
          <w:tcPr>
            <w:tcW w:w="1696" w:type="dxa"/>
            <w:tcBorders>
              <w:top w:val="single" w:sz="4" w:space="0" w:color="auto"/>
              <w:bottom w:val="single" w:sz="4" w:space="0" w:color="auto"/>
              <w:right w:val="single" w:sz="4" w:space="0" w:color="auto"/>
            </w:tcBorders>
          </w:tcPr>
          <w:p w:rsidR="00BB7E78" w:rsidRPr="007D07F3" w:rsidRDefault="00BB7E78" w:rsidP="002C199D">
            <w:pPr>
              <w:ind w:firstLine="0"/>
              <w:jc w:val="center"/>
              <w:rPr>
                <w:bCs/>
                <w:sz w:val="20"/>
                <w:szCs w:val="20"/>
              </w:rPr>
            </w:pPr>
            <w:r w:rsidRPr="007D07F3">
              <w:rPr>
                <w:bCs/>
                <w:sz w:val="20"/>
                <w:szCs w:val="20"/>
              </w:rPr>
              <w:t>Передвижное жилье</w:t>
            </w:r>
          </w:p>
        </w:tc>
        <w:tc>
          <w:tcPr>
            <w:tcW w:w="6087" w:type="dxa"/>
            <w:tcBorders>
              <w:top w:val="single" w:sz="4" w:space="0" w:color="auto"/>
              <w:left w:val="single" w:sz="4" w:space="0" w:color="auto"/>
              <w:bottom w:val="single" w:sz="4" w:space="0" w:color="auto"/>
              <w:right w:val="single" w:sz="4" w:space="0" w:color="auto"/>
            </w:tcBorders>
          </w:tcPr>
          <w:p w:rsidR="00BB7E78" w:rsidRPr="007D07F3" w:rsidRDefault="00BB7E78" w:rsidP="002C199D">
            <w:pPr>
              <w:ind w:firstLine="0"/>
              <w:jc w:val="center"/>
              <w:rPr>
                <w:sz w:val="20"/>
                <w:szCs w:val="20"/>
              </w:rPr>
            </w:pPr>
            <w:r w:rsidRPr="007D07F3">
              <w:rPr>
                <w:sz w:val="20"/>
                <w:szCs w:val="20"/>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864" w:type="dxa"/>
            <w:tcBorders>
              <w:top w:val="single" w:sz="4" w:space="0" w:color="auto"/>
              <w:left w:val="single" w:sz="4" w:space="0" w:color="auto"/>
              <w:bottom w:val="single" w:sz="4" w:space="0" w:color="auto"/>
            </w:tcBorders>
          </w:tcPr>
          <w:p w:rsidR="00BB7E78" w:rsidRPr="007D07F3" w:rsidRDefault="00BB7E78" w:rsidP="002C199D">
            <w:pPr>
              <w:ind w:firstLine="0"/>
              <w:jc w:val="center"/>
              <w:rPr>
                <w:bCs/>
                <w:sz w:val="20"/>
                <w:szCs w:val="20"/>
              </w:rPr>
            </w:pPr>
            <w:r w:rsidRPr="007D07F3">
              <w:rPr>
                <w:bCs/>
                <w:sz w:val="20"/>
                <w:szCs w:val="20"/>
              </w:rPr>
              <w:t>2.4</w:t>
            </w:r>
          </w:p>
        </w:tc>
        <w:tc>
          <w:tcPr>
            <w:tcW w:w="1418" w:type="dxa"/>
            <w:tcBorders>
              <w:top w:val="single" w:sz="4" w:space="0" w:color="auto"/>
              <w:left w:val="single" w:sz="4" w:space="0" w:color="auto"/>
              <w:bottom w:val="single" w:sz="4" w:space="0" w:color="auto"/>
            </w:tcBorders>
          </w:tcPr>
          <w:p w:rsidR="00BB7E78" w:rsidRPr="007D07F3" w:rsidRDefault="00BB7E78" w:rsidP="002C199D">
            <w:pPr>
              <w:pStyle w:val="aff7"/>
              <w:ind w:left="-94"/>
              <w:rPr>
                <w:sz w:val="20"/>
                <w:szCs w:val="20"/>
              </w:rPr>
            </w:pPr>
            <w:r w:rsidRPr="007D07F3">
              <w:rPr>
                <w:sz w:val="20"/>
                <w:szCs w:val="20"/>
              </w:rPr>
              <w:t>Минимальная площадь – 600</w:t>
            </w:r>
          </w:p>
          <w:p w:rsidR="00BB7E78" w:rsidRPr="007D07F3" w:rsidRDefault="00BB7E78" w:rsidP="002C199D">
            <w:pPr>
              <w:ind w:firstLine="0"/>
              <w:jc w:val="center"/>
              <w:rPr>
                <w:bCs/>
                <w:sz w:val="20"/>
                <w:szCs w:val="20"/>
              </w:rPr>
            </w:pPr>
            <w:r w:rsidRPr="007D07F3">
              <w:rPr>
                <w:sz w:val="20"/>
                <w:szCs w:val="20"/>
              </w:rPr>
              <w:t>Максимальная площадь – 20 000</w:t>
            </w:r>
          </w:p>
        </w:tc>
        <w:tc>
          <w:tcPr>
            <w:tcW w:w="1559" w:type="dxa"/>
            <w:tcBorders>
              <w:top w:val="single" w:sz="4" w:space="0" w:color="auto"/>
              <w:left w:val="single" w:sz="4" w:space="0" w:color="auto"/>
              <w:bottom w:val="single" w:sz="4" w:space="0" w:color="auto"/>
            </w:tcBorders>
          </w:tcPr>
          <w:p w:rsidR="00BB7E78" w:rsidRPr="007D07F3" w:rsidRDefault="00BB7E78" w:rsidP="002C199D">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-1</w:t>
            </w:r>
          </w:p>
          <w:p w:rsidR="00BB7E78" w:rsidRPr="007D07F3" w:rsidRDefault="00BB7E78" w:rsidP="002C199D">
            <w:pPr>
              <w:widowControl w:val="0"/>
              <w:autoSpaceDE w:val="0"/>
              <w:autoSpaceDN w:val="0"/>
              <w:adjustRightInd w:val="0"/>
              <w:ind w:left="-94" w:right="-117" w:firstLine="0"/>
              <w:jc w:val="center"/>
              <w:rPr>
                <w:sz w:val="20"/>
                <w:szCs w:val="20"/>
              </w:rPr>
            </w:pPr>
            <w:r w:rsidRPr="007D07F3">
              <w:rPr>
                <w:sz w:val="20"/>
                <w:szCs w:val="20"/>
              </w:rPr>
              <w:t>Максимальная высота строений – 4 м</w:t>
            </w:r>
          </w:p>
        </w:tc>
        <w:tc>
          <w:tcPr>
            <w:tcW w:w="2122" w:type="dxa"/>
            <w:tcBorders>
              <w:top w:val="single" w:sz="4" w:space="0" w:color="auto"/>
              <w:left w:val="single" w:sz="4" w:space="0" w:color="auto"/>
              <w:bottom w:val="single" w:sz="4" w:space="0" w:color="auto"/>
            </w:tcBorders>
          </w:tcPr>
          <w:p w:rsidR="00BB7E78" w:rsidRPr="007D07F3" w:rsidRDefault="00BB7E78" w:rsidP="002C199D">
            <w:pPr>
              <w:ind w:right="-112" w:firstLine="0"/>
              <w:jc w:val="center"/>
              <w:rPr>
                <w:sz w:val="20"/>
                <w:szCs w:val="20"/>
              </w:rPr>
            </w:pPr>
            <w:r w:rsidRPr="007D07F3">
              <w:rPr>
                <w:sz w:val="20"/>
                <w:szCs w:val="20"/>
              </w:rPr>
              <w:t>3 м</w:t>
            </w:r>
          </w:p>
        </w:tc>
        <w:tc>
          <w:tcPr>
            <w:tcW w:w="1705" w:type="dxa"/>
            <w:tcBorders>
              <w:top w:val="single" w:sz="4" w:space="0" w:color="auto"/>
              <w:left w:val="single" w:sz="4" w:space="0" w:color="auto"/>
              <w:bottom w:val="single" w:sz="4" w:space="0" w:color="auto"/>
            </w:tcBorders>
          </w:tcPr>
          <w:p w:rsidR="00BB7E78" w:rsidRPr="007D07F3" w:rsidRDefault="00BB7E78" w:rsidP="002C199D">
            <w:pPr>
              <w:rPr>
                <w:bCs/>
                <w:sz w:val="20"/>
                <w:szCs w:val="20"/>
              </w:rPr>
            </w:pPr>
            <w:r w:rsidRPr="007D07F3">
              <w:rPr>
                <w:bCs/>
                <w:sz w:val="20"/>
                <w:szCs w:val="20"/>
              </w:rPr>
              <w:t>40</w:t>
            </w:r>
          </w:p>
        </w:tc>
      </w:tr>
      <w:tr w:rsidR="00BB7E78" w:rsidRPr="007D07F3" w:rsidTr="00907EDB">
        <w:trPr>
          <w:tblHeader/>
        </w:trPr>
        <w:tc>
          <w:tcPr>
            <w:tcW w:w="1696" w:type="dxa"/>
            <w:tcBorders>
              <w:top w:val="single" w:sz="4" w:space="0" w:color="auto"/>
              <w:bottom w:val="single" w:sz="4" w:space="0" w:color="auto"/>
              <w:right w:val="single" w:sz="4" w:space="0" w:color="auto"/>
            </w:tcBorders>
          </w:tcPr>
          <w:p w:rsidR="00BB7E78" w:rsidRPr="007D07F3" w:rsidRDefault="00BB7E78" w:rsidP="002C199D">
            <w:pPr>
              <w:ind w:firstLine="0"/>
              <w:jc w:val="center"/>
              <w:rPr>
                <w:bCs/>
                <w:sz w:val="20"/>
                <w:szCs w:val="20"/>
              </w:rPr>
            </w:pPr>
            <w:r w:rsidRPr="007D07F3">
              <w:rPr>
                <w:bCs/>
                <w:sz w:val="20"/>
                <w:szCs w:val="20"/>
              </w:rPr>
              <w:t>Общественное питание</w:t>
            </w:r>
          </w:p>
        </w:tc>
        <w:tc>
          <w:tcPr>
            <w:tcW w:w="6087" w:type="dxa"/>
            <w:tcBorders>
              <w:top w:val="single" w:sz="4" w:space="0" w:color="auto"/>
              <w:left w:val="single" w:sz="4" w:space="0" w:color="auto"/>
              <w:bottom w:val="single" w:sz="4" w:space="0" w:color="auto"/>
              <w:right w:val="single" w:sz="4" w:space="0" w:color="auto"/>
            </w:tcBorders>
          </w:tcPr>
          <w:p w:rsidR="00BB7E78" w:rsidRPr="007D07F3" w:rsidRDefault="00BB7E78" w:rsidP="002C199D">
            <w:pPr>
              <w:ind w:firstLine="0"/>
              <w:jc w:val="center"/>
              <w:rPr>
                <w:bCs/>
                <w:sz w:val="20"/>
                <w:szCs w:val="20"/>
              </w:rPr>
            </w:pPr>
            <w:r w:rsidRPr="007D07F3">
              <w:rPr>
                <w:bCs/>
                <w:sz w:val="20"/>
                <w:szCs w:val="20"/>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864" w:type="dxa"/>
            <w:tcBorders>
              <w:top w:val="single" w:sz="4" w:space="0" w:color="auto"/>
              <w:left w:val="single" w:sz="4" w:space="0" w:color="auto"/>
              <w:bottom w:val="single" w:sz="4" w:space="0" w:color="auto"/>
            </w:tcBorders>
          </w:tcPr>
          <w:p w:rsidR="00BB7E78" w:rsidRPr="007D07F3" w:rsidRDefault="00BB7E78" w:rsidP="002C199D">
            <w:pPr>
              <w:ind w:firstLine="0"/>
              <w:jc w:val="center"/>
              <w:rPr>
                <w:bCs/>
                <w:sz w:val="20"/>
                <w:szCs w:val="20"/>
              </w:rPr>
            </w:pPr>
            <w:r w:rsidRPr="007D07F3">
              <w:rPr>
                <w:bCs/>
                <w:sz w:val="20"/>
                <w:szCs w:val="20"/>
              </w:rPr>
              <w:t>4.6</w:t>
            </w:r>
          </w:p>
        </w:tc>
        <w:tc>
          <w:tcPr>
            <w:tcW w:w="1418" w:type="dxa"/>
            <w:tcBorders>
              <w:top w:val="single" w:sz="4" w:space="0" w:color="auto"/>
              <w:left w:val="single" w:sz="4" w:space="0" w:color="auto"/>
              <w:bottom w:val="single" w:sz="4" w:space="0" w:color="auto"/>
            </w:tcBorders>
          </w:tcPr>
          <w:p w:rsidR="00BB7E78" w:rsidRPr="007D07F3" w:rsidRDefault="00BB7E78" w:rsidP="002C199D">
            <w:pPr>
              <w:ind w:firstLine="0"/>
              <w:jc w:val="center"/>
              <w:rPr>
                <w:bCs/>
                <w:sz w:val="20"/>
                <w:szCs w:val="20"/>
              </w:rPr>
            </w:pPr>
            <w:r w:rsidRPr="007D07F3">
              <w:rPr>
                <w:bCs/>
                <w:sz w:val="20"/>
                <w:szCs w:val="20"/>
              </w:rPr>
              <w:t>Минимальная площадь – 200</w:t>
            </w:r>
          </w:p>
          <w:p w:rsidR="00BB7E78" w:rsidRPr="007D07F3" w:rsidRDefault="00BB7E78" w:rsidP="002C199D">
            <w:pPr>
              <w:ind w:firstLine="0"/>
              <w:jc w:val="center"/>
              <w:rPr>
                <w:bCs/>
                <w:sz w:val="20"/>
                <w:szCs w:val="20"/>
              </w:rPr>
            </w:pPr>
            <w:r w:rsidRPr="007D07F3">
              <w:rPr>
                <w:bCs/>
                <w:sz w:val="20"/>
                <w:szCs w:val="20"/>
              </w:rPr>
              <w:t>Максимальная площадь – 10000</w:t>
            </w:r>
          </w:p>
        </w:tc>
        <w:tc>
          <w:tcPr>
            <w:tcW w:w="1559" w:type="dxa"/>
            <w:tcBorders>
              <w:top w:val="single" w:sz="4" w:space="0" w:color="auto"/>
              <w:left w:val="single" w:sz="4" w:space="0" w:color="auto"/>
              <w:bottom w:val="single" w:sz="4" w:space="0" w:color="auto"/>
            </w:tcBorders>
          </w:tcPr>
          <w:p w:rsidR="00BB7E78" w:rsidRPr="007D07F3" w:rsidRDefault="00BB7E78" w:rsidP="002C199D">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-3</w:t>
            </w:r>
          </w:p>
          <w:p w:rsidR="00BB7E78" w:rsidRPr="007D07F3" w:rsidRDefault="00BB7E78" w:rsidP="002C199D">
            <w:pPr>
              <w:ind w:firstLine="0"/>
              <w:jc w:val="center"/>
              <w:rPr>
                <w:bCs/>
                <w:sz w:val="20"/>
                <w:szCs w:val="20"/>
              </w:rPr>
            </w:pPr>
            <w:r w:rsidRPr="007D07F3">
              <w:rPr>
                <w:sz w:val="20"/>
                <w:szCs w:val="20"/>
              </w:rPr>
              <w:t>Максимальная высота строений – 15 м</w:t>
            </w:r>
            <w:r w:rsidRPr="007D07F3">
              <w:rPr>
                <w:bCs/>
                <w:sz w:val="20"/>
                <w:szCs w:val="20"/>
              </w:rPr>
              <w:t xml:space="preserve"> </w:t>
            </w:r>
          </w:p>
        </w:tc>
        <w:tc>
          <w:tcPr>
            <w:tcW w:w="2122" w:type="dxa"/>
            <w:tcBorders>
              <w:top w:val="single" w:sz="4" w:space="0" w:color="auto"/>
              <w:left w:val="single" w:sz="4" w:space="0" w:color="auto"/>
              <w:bottom w:val="single" w:sz="4" w:space="0" w:color="auto"/>
            </w:tcBorders>
          </w:tcPr>
          <w:p w:rsidR="00BB7E78" w:rsidRPr="007D07F3" w:rsidRDefault="00BB7E78" w:rsidP="002C199D">
            <w:pPr>
              <w:ind w:right="-112" w:firstLine="0"/>
              <w:jc w:val="center"/>
            </w:pPr>
            <w:r w:rsidRPr="007D07F3">
              <w:rPr>
                <w:sz w:val="20"/>
                <w:szCs w:val="20"/>
              </w:rPr>
              <w:t>1 м</w:t>
            </w:r>
          </w:p>
        </w:tc>
        <w:tc>
          <w:tcPr>
            <w:tcW w:w="1705" w:type="dxa"/>
            <w:tcBorders>
              <w:top w:val="single" w:sz="4" w:space="0" w:color="auto"/>
              <w:left w:val="single" w:sz="4" w:space="0" w:color="auto"/>
              <w:bottom w:val="single" w:sz="4" w:space="0" w:color="auto"/>
            </w:tcBorders>
          </w:tcPr>
          <w:p w:rsidR="00BB7E78" w:rsidRPr="007D07F3" w:rsidRDefault="00BB7E78" w:rsidP="002C199D">
            <w:pPr>
              <w:rPr>
                <w:sz w:val="20"/>
                <w:szCs w:val="20"/>
              </w:rPr>
            </w:pPr>
            <w:r w:rsidRPr="007D07F3">
              <w:rPr>
                <w:bCs/>
                <w:sz w:val="20"/>
                <w:szCs w:val="20"/>
              </w:rPr>
              <w:t>59</w:t>
            </w:r>
          </w:p>
        </w:tc>
      </w:tr>
      <w:tr w:rsidR="00BB7E78" w:rsidRPr="007D07F3" w:rsidTr="00907EDB">
        <w:trPr>
          <w:tblHeader/>
        </w:trPr>
        <w:tc>
          <w:tcPr>
            <w:tcW w:w="1696" w:type="dxa"/>
            <w:tcBorders>
              <w:top w:val="single" w:sz="4" w:space="0" w:color="auto"/>
              <w:bottom w:val="single" w:sz="4" w:space="0" w:color="auto"/>
              <w:right w:val="single" w:sz="4" w:space="0" w:color="auto"/>
            </w:tcBorders>
          </w:tcPr>
          <w:p w:rsidR="00BB7E78" w:rsidRPr="007D07F3" w:rsidRDefault="00BB7E78" w:rsidP="002C199D">
            <w:pPr>
              <w:ind w:firstLine="0"/>
              <w:jc w:val="center"/>
              <w:rPr>
                <w:bCs/>
                <w:sz w:val="20"/>
                <w:szCs w:val="20"/>
              </w:rPr>
            </w:pPr>
            <w:r w:rsidRPr="007D07F3">
              <w:rPr>
                <w:bCs/>
                <w:sz w:val="20"/>
                <w:szCs w:val="20"/>
              </w:rPr>
              <w:t>Гостиничное обслуживание</w:t>
            </w:r>
          </w:p>
        </w:tc>
        <w:tc>
          <w:tcPr>
            <w:tcW w:w="6087" w:type="dxa"/>
            <w:tcBorders>
              <w:top w:val="single" w:sz="4" w:space="0" w:color="auto"/>
              <w:left w:val="single" w:sz="4" w:space="0" w:color="auto"/>
              <w:bottom w:val="single" w:sz="4" w:space="0" w:color="auto"/>
              <w:right w:val="single" w:sz="4" w:space="0" w:color="auto"/>
            </w:tcBorders>
          </w:tcPr>
          <w:p w:rsidR="00BB7E78" w:rsidRPr="007D07F3" w:rsidRDefault="00BB7E78" w:rsidP="002C199D">
            <w:pPr>
              <w:ind w:firstLine="0"/>
              <w:jc w:val="center"/>
              <w:rPr>
                <w:bCs/>
                <w:sz w:val="20"/>
                <w:szCs w:val="20"/>
              </w:rPr>
            </w:pPr>
            <w:r w:rsidRPr="007D07F3">
              <w:rPr>
                <w:sz w:val="20"/>
                <w:szCs w:val="20"/>
              </w:rPr>
              <w:t>Размещение гостиниц</w:t>
            </w:r>
          </w:p>
        </w:tc>
        <w:tc>
          <w:tcPr>
            <w:tcW w:w="864" w:type="dxa"/>
            <w:tcBorders>
              <w:top w:val="single" w:sz="4" w:space="0" w:color="auto"/>
              <w:left w:val="single" w:sz="4" w:space="0" w:color="auto"/>
              <w:bottom w:val="single" w:sz="4" w:space="0" w:color="auto"/>
            </w:tcBorders>
          </w:tcPr>
          <w:p w:rsidR="00BB7E78" w:rsidRPr="007D07F3" w:rsidRDefault="00BB7E78" w:rsidP="002C199D">
            <w:pPr>
              <w:ind w:firstLine="0"/>
              <w:jc w:val="center"/>
              <w:rPr>
                <w:bCs/>
                <w:sz w:val="20"/>
                <w:szCs w:val="20"/>
              </w:rPr>
            </w:pPr>
            <w:r w:rsidRPr="007D07F3">
              <w:rPr>
                <w:bCs/>
                <w:sz w:val="20"/>
                <w:szCs w:val="20"/>
              </w:rPr>
              <w:t>4.7</w:t>
            </w:r>
          </w:p>
        </w:tc>
        <w:tc>
          <w:tcPr>
            <w:tcW w:w="1418" w:type="dxa"/>
            <w:tcBorders>
              <w:top w:val="single" w:sz="4" w:space="0" w:color="auto"/>
              <w:left w:val="single" w:sz="4" w:space="0" w:color="auto"/>
              <w:bottom w:val="single" w:sz="4" w:space="0" w:color="auto"/>
            </w:tcBorders>
          </w:tcPr>
          <w:p w:rsidR="00BB7E78" w:rsidRPr="007D07F3" w:rsidRDefault="00BB7E78" w:rsidP="002C199D">
            <w:pPr>
              <w:ind w:firstLine="0"/>
              <w:jc w:val="center"/>
              <w:rPr>
                <w:bCs/>
                <w:sz w:val="20"/>
                <w:szCs w:val="20"/>
              </w:rPr>
            </w:pPr>
            <w:r w:rsidRPr="007D07F3">
              <w:rPr>
                <w:bCs/>
                <w:sz w:val="20"/>
                <w:szCs w:val="20"/>
              </w:rPr>
              <w:t>Минимальная площадь – 500</w:t>
            </w:r>
          </w:p>
          <w:p w:rsidR="00BB7E78" w:rsidRPr="007D07F3" w:rsidRDefault="00BB7E78" w:rsidP="002C199D">
            <w:pPr>
              <w:ind w:firstLine="0"/>
              <w:jc w:val="center"/>
              <w:rPr>
                <w:bCs/>
                <w:sz w:val="20"/>
                <w:szCs w:val="20"/>
              </w:rPr>
            </w:pPr>
            <w:r w:rsidRPr="007D07F3">
              <w:rPr>
                <w:bCs/>
                <w:sz w:val="20"/>
                <w:szCs w:val="20"/>
              </w:rPr>
              <w:t>Максимальная площадь – 30 000</w:t>
            </w:r>
          </w:p>
        </w:tc>
        <w:tc>
          <w:tcPr>
            <w:tcW w:w="1559" w:type="dxa"/>
            <w:tcBorders>
              <w:top w:val="single" w:sz="4" w:space="0" w:color="auto"/>
              <w:left w:val="single" w:sz="4" w:space="0" w:color="auto"/>
              <w:bottom w:val="single" w:sz="4" w:space="0" w:color="auto"/>
            </w:tcBorders>
          </w:tcPr>
          <w:p w:rsidR="00BB7E78" w:rsidRPr="007D07F3" w:rsidRDefault="00BB7E78" w:rsidP="002C199D">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-10</w:t>
            </w:r>
          </w:p>
          <w:p w:rsidR="00BB7E78" w:rsidRPr="007D07F3" w:rsidRDefault="00BB7E78" w:rsidP="002C199D">
            <w:pPr>
              <w:ind w:firstLine="0"/>
              <w:jc w:val="center"/>
              <w:rPr>
                <w:bCs/>
                <w:sz w:val="20"/>
                <w:szCs w:val="20"/>
              </w:rPr>
            </w:pPr>
            <w:r w:rsidRPr="007D07F3">
              <w:rPr>
                <w:sz w:val="20"/>
                <w:szCs w:val="20"/>
              </w:rPr>
              <w:t>Максимальная высота строений – 40 м</w:t>
            </w:r>
            <w:r w:rsidRPr="007D07F3">
              <w:rPr>
                <w:bCs/>
                <w:sz w:val="20"/>
                <w:szCs w:val="20"/>
              </w:rPr>
              <w:t xml:space="preserve"> </w:t>
            </w:r>
          </w:p>
        </w:tc>
        <w:tc>
          <w:tcPr>
            <w:tcW w:w="2122" w:type="dxa"/>
            <w:tcBorders>
              <w:top w:val="single" w:sz="4" w:space="0" w:color="auto"/>
              <w:left w:val="single" w:sz="4" w:space="0" w:color="auto"/>
              <w:bottom w:val="single" w:sz="4" w:space="0" w:color="auto"/>
            </w:tcBorders>
          </w:tcPr>
          <w:p w:rsidR="00BB7E78" w:rsidRPr="007D07F3" w:rsidRDefault="00BB7E78" w:rsidP="002C199D">
            <w:pPr>
              <w:ind w:right="-112" w:firstLine="0"/>
              <w:jc w:val="center"/>
            </w:pPr>
            <w:r w:rsidRPr="007D07F3">
              <w:rPr>
                <w:sz w:val="20"/>
                <w:szCs w:val="20"/>
              </w:rPr>
              <w:t>1 м</w:t>
            </w:r>
          </w:p>
        </w:tc>
        <w:tc>
          <w:tcPr>
            <w:tcW w:w="1705" w:type="dxa"/>
            <w:tcBorders>
              <w:top w:val="single" w:sz="4" w:space="0" w:color="auto"/>
              <w:left w:val="single" w:sz="4" w:space="0" w:color="auto"/>
              <w:bottom w:val="single" w:sz="4" w:space="0" w:color="auto"/>
            </w:tcBorders>
          </w:tcPr>
          <w:p w:rsidR="00BB7E78" w:rsidRPr="007D07F3" w:rsidRDefault="00BB7E78" w:rsidP="002C199D">
            <w:pPr>
              <w:rPr>
                <w:sz w:val="20"/>
                <w:szCs w:val="20"/>
              </w:rPr>
            </w:pPr>
            <w:r w:rsidRPr="007D07F3">
              <w:rPr>
                <w:bCs/>
                <w:sz w:val="20"/>
                <w:szCs w:val="20"/>
              </w:rPr>
              <w:t>59</w:t>
            </w:r>
          </w:p>
        </w:tc>
      </w:tr>
      <w:tr w:rsidR="00BB7E78" w:rsidRPr="007D07F3" w:rsidTr="00907EDB">
        <w:trPr>
          <w:tblHeader/>
        </w:trPr>
        <w:tc>
          <w:tcPr>
            <w:tcW w:w="1696" w:type="dxa"/>
            <w:tcBorders>
              <w:top w:val="single" w:sz="4" w:space="0" w:color="auto"/>
              <w:bottom w:val="single" w:sz="4" w:space="0" w:color="auto"/>
              <w:right w:val="single" w:sz="4" w:space="0" w:color="auto"/>
            </w:tcBorders>
          </w:tcPr>
          <w:p w:rsidR="00BB7E78" w:rsidRPr="007D07F3" w:rsidRDefault="00BB7E78" w:rsidP="002C199D">
            <w:pPr>
              <w:widowControl w:val="0"/>
              <w:autoSpaceDE w:val="0"/>
              <w:autoSpaceDN w:val="0"/>
              <w:adjustRightInd w:val="0"/>
              <w:ind w:right="-102" w:firstLine="34"/>
              <w:jc w:val="center"/>
              <w:rPr>
                <w:rFonts w:eastAsiaTheme="minorEastAsia"/>
                <w:sz w:val="20"/>
              </w:rPr>
            </w:pPr>
            <w:r w:rsidRPr="007D07F3">
              <w:rPr>
                <w:rFonts w:eastAsiaTheme="minorEastAsia"/>
                <w:sz w:val="20"/>
              </w:rPr>
              <w:t>Спорт</w:t>
            </w:r>
          </w:p>
        </w:tc>
        <w:tc>
          <w:tcPr>
            <w:tcW w:w="6087" w:type="dxa"/>
            <w:tcBorders>
              <w:top w:val="single" w:sz="4" w:space="0" w:color="auto"/>
              <w:left w:val="single" w:sz="4" w:space="0" w:color="auto"/>
              <w:bottom w:val="single" w:sz="4" w:space="0" w:color="auto"/>
              <w:right w:val="single" w:sz="4" w:space="0" w:color="auto"/>
            </w:tcBorders>
          </w:tcPr>
          <w:p w:rsidR="00BB7E78" w:rsidRPr="007D07F3" w:rsidRDefault="00BB7E78" w:rsidP="002C199D">
            <w:pPr>
              <w:widowControl w:val="0"/>
              <w:autoSpaceDE w:val="0"/>
              <w:autoSpaceDN w:val="0"/>
              <w:adjustRightInd w:val="0"/>
              <w:ind w:right="-108" w:firstLine="0"/>
              <w:jc w:val="center"/>
              <w:rPr>
                <w:rFonts w:eastAsiaTheme="minorEastAsia"/>
                <w:sz w:val="20"/>
              </w:rPr>
            </w:pPr>
            <w:r w:rsidRPr="007D07F3">
              <w:rPr>
                <w:rFonts w:eastAsiaTheme="minorEastAsia"/>
                <w:sz w:val="20"/>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364" w:tooltip="5.1.1" w:history="1">
              <w:r w:rsidRPr="007D07F3">
                <w:rPr>
                  <w:rStyle w:val="afa"/>
                  <w:rFonts w:eastAsiaTheme="minorEastAsia"/>
                  <w:sz w:val="20"/>
                </w:rPr>
                <w:t>кодами 5.1.1</w:t>
              </w:r>
            </w:hyperlink>
            <w:r w:rsidRPr="007D07F3">
              <w:rPr>
                <w:rFonts w:eastAsiaTheme="minorEastAsia"/>
                <w:sz w:val="20"/>
              </w:rPr>
              <w:t xml:space="preserve"> - </w:t>
            </w:r>
            <w:hyperlink w:anchor="Par382" w:tooltip="5.1.7" w:history="1">
              <w:r w:rsidRPr="007D07F3">
                <w:rPr>
                  <w:rStyle w:val="afa"/>
                  <w:rFonts w:eastAsiaTheme="minorEastAsia"/>
                  <w:sz w:val="20"/>
                </w:rPr>
                <w:t>5.1.7</w:t>
              </w:r>
            </w:hyperlink>
          </w:p>
        </w:tc>
        <w:tc>
          <w:tcPr>
            <w:tcW w:w="864" w:type="dxa"/>
            <w:tcBorders>
              <w:top w:val="single" w:sz="4" w:space="0" w:color="auto"/>
              <w:left w:val="single" w:sz="4" w:space="0" w:color="auto"/>
              <w:bottom w:val="single" w:sz="4" w:space="0" w:color="auto"/>
            </w:tcBorders>
          </w:tcPr>
          <w:p w:rsidR="00BB7E78" w:rsidRPr="007D07F3" w:rsidRDefault="00BB7E78" w:rsidP="002C199D">
            <w:pPr>
              <w:widowControl w:val="0"/>
              <w:autoSpaceDE w:val="0"/>
              <w:autoSpaceDN w:val="0"/>
              <w:adjustRightInd w:val="0"/>
              <w:ind w:right="-99" w:firstLine="0"/>
              <w:jc w:val="center"/>
              <w:rPr>
                <w:rFonts w:eastAsiaTheme="minorEastAsia"/>
                <w:sz w:val="20"/>
              </w:rPr>
            </w:pPr>
            <w:r w:rsidRPr="007D07F3">
              <w:rPr>
                <w:rFonts w:eastAsiaTheme="minorEastAsia"/>
                <w:sz w:val="20"/>
              </w:rPr>
              <w:t>5.1</w:t>
            </w:r>
          </w:p>
        </w:tc>
        <w:tc>
          <w:tcPr>
            <w:tcW w:w="1418" w:type="dxa"/>
            <w:tcBorders>
              <w:top w:val="single" w:sz="4" w:space="0" w:color="auto"/>
              <w:left w:val="single" w:sz="4" w:space="0" w:color="auto"/>
              <w:bottom w:val="single" w:sz="4" w:space="0" w:color="auto"/>
            </w:tcBorders>
          </w:tcPr>
          <w:p w:rsidR="00BB7E78" w:rsidRPr="007D07F3" w:rsidRDefault="00BB7E78" w:rsidP="002C199D">
            <w:pPr>
              <w:pStyle w:val="aff7"/>
              <w:ind w:left="-94"/>
              <w:rPr>
                <w:sz w:val="20"/>
                <w:szCs w:val="20"/>
              </w:rPr>
            </w:pPr>
            <w:r w:rsidRPr="007D07F3">
              <w:rPr>
                <w:sz w:val="20"/>
                <w:szCs w:val="20"/>
              </w:rPr>
              <w:t>Минимальная площадь – 1000</w:t>
            </w:r>
          </w:p>
          <w:p w:rsidR="00BB7E78" w:rsidRPr="007D07F3" w:rsidRDefault="00BB7E78" w:rsidP="002C199D">
            <w:pPr>
              <w:pStyle w:val="aff7"/>
              <w:ind w:left="-94"/>
              <w:rPr>
                <w:sz w:val="20"/>
                <w:szCs w:val="20"/>
              </w:rPr>
            </w:pPr>
            <w:r w:rsidRPr="007D07F3">
              <w:rPr>
                <w:sz w:val="20"/>
                <w:szCs w:val="20"/>
              </w:rPr>
              <w:t>Максимальная площадь – 100 000</w:t>
            </w:r>
          </w:p>
        </w:tc>
        <w:tc>
          <w:tcPr>
            <w:tcW w:w="1559" w:type="dxa"/>
            <w:tcBorders>
              <w:top w:val="single" w:sz="4" w:space="0" w:color="auto"/>
              <w:left w:val="single" w:sz="4" w:space="0" w:color="auto"/>
              <w:bottom w:val="single" w:sz="4" w:space="0" w:color="auto"/>
            </w:tcBorders>
          </w:tcPr>
          <w:p w:rsidR="00BB7E78" w:rsidRPr="007D07F3" w:rsidRDefault="00BB7E78" w:rsidP="002C199D">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-3</w:t>
            </w:r>
          </w:p>
          <w:p w:rsidR="00BB7E78" w:rsidRPr="007D07F3" w:rsidRDefault="00BB7E78" w:rsidP="002C199D">
            <w:pPr>
              <w:widowControl w:val="0"/>
              <w:autoSpaceDE w:val="0"/>
              <w:autoSpaceDN w:val="0"/>
              <w:adjustRightInd w:val="0"/>
              <w:ind w:left="-94" w:right="-117" w:firstLine="0"/>
              <w:jc w:val="center"/>
              <w:rPr>
                <w:sz w:val="20"/>
                <w:szCs w:val="20"/>
              </w:rPr>
            </w:pPr>
            <w:r w:rsidRPr="007D07F3">
              <w:rPr>
                <w:sz w:val="20"/>
                <w:szCs w:val="20"/>
              </w:rPr>
              <w:t>Максимальная высота строений – 30 м</w:t>
            </w:r>
          </w:p>
        </w:tc>
        <w:tc>
          <w:tcPr>
            <w:tcW w:w="2122" w:type="dxa"/>
            <w:tcBorders>
              <w:top w:val="single" w:sz="4" w:space="0" w:color="auto"/>
              <w:left w:val="single" w:sz="4" w:space="0" w:color="auto"/>
              <w:bottom w:val="single" w:sz="4" w:space="0" w:color="auto"/>
            </w:tcBorders>
          </w:tcPr>
          <w:p w:rsidR="00BB7E78" w:rsidRPr="007D07F3" w:rsidRDefault="00BB7E78" w:rsidP="002C199D">
            <w:pPr>
              <w:pStyle w:val="aff7"/>
              <w:ind w:left="-108" w:right="-117"/>
              <w:rPr>
                <w:sz w:val="20"/>
                <w:szCs w:val="20"/>
              </w:rPr>
            </w:pPr>
            <w:r w:rsidRPr="007D07F3">
              <w:rPr>
                <w:sz w:val="20"/>
                <w:szCs w:val="20"/>
              </w:rPr>
              <w:t>1 м</w:t>
            </w:r>
          </w:p>
        </w:tc>
        <w:tc>
          <w:tcPr>
            <w:tcW w:w="1705" w:type="dxa"/>
            <w:tcBorders>
              <w:top w:val="single" w:sz="4" w:space="0" w:color="auto"/>
              <w:left w:val="single" w:sz="4" w:space="0" w:color="auto"/>
              <w:bottom w:val="single" w:sz="4" w:space="0" w:color="auto"/>
            </w:tcBorders>
          </w:tcPr>
          <w:p w:rsidR="00BB7E78" w:rsidRPr="007D07F3" w:rsidRDefault="00BB7E78" w:rsidP="002C199D">
            <w:pPr>
              <w:pStyle w:val="aff7"/>
              <w:ind w:left="-108" w:right="-117"/>
              <w:rPr>
                <w:sz w:val="20"/>
                <w:szCs w:val="20"/>
              </w:rPr>
            </w:pPr>
            <w:r w:rsidRPr="007D07F3">
              <w:rPr>
                <w:sz w:val="20"/>
                <w:szCs w:val="20"/>
              </w:rPr>
              <w:t>50</w:t>
            </w:r>
          </w:p>
        </w:tc>
      </w:tr>
      <w:tr w:rsidR="00BB7E78" w:rsidRPr="007D07F3" w:rsidTr="00907EDB">
        <w:trPr>
          <w:tblHeader/>
        </w:trPr>
        <w:tc>
          <w:tcPr>
            <w:tcW w:w="1696" w:type="dxa"/>
            <w:tcBorders>
              <w:top w:val="single" w:sz="4" w:space="0" w:color="auto"/>
              <w:bottom w:val="single" w:sz="4" w:space="0" w:color="auto"/>
              <w:right w:val="single" w:sz="4" w:space="0" w:color="auto"/>
            </w:tcBorders>
          </w:tcPr>
          <w:p w:rsidR="00BB7E78" w:rsidRPr="007D07F3" w:rsidRDefault="00BB7E78" w:rsidP="002C199D">
            <w:pPr>
              <w:ind w:firstLine="0"/>
              <w:jc w:val="center"/>
              <w:rPr>
                <w:bCs/>
                <w:sz w:val="20"/>
                <w:szCs w:val="20"/>
              </w:rPr>
            </w:pPr>
            <w:r w:rsidRPr="007D07F3">
              <w:rPr>
                <w:bCs/>
                <w:sz w:val="20"/>
                <w:szCs w:val="20"/>
              </w:rPr>
              <w:lastRenderedPageBreak/>
              <w:t>Природно-познавательный туризм</w:t>
            </w:r>
          </w:p>
        </w:tc>
        <w:tc>
          <w:tcPr>
            <w:tcW w:w="6087" w:type="dxa"/>
            <w:tcBorders>
              <w:top w:val="single" w:sz="4" w:space="0" w:color="auto"/>
              <w:left w:val="single" w:sz="4" w:space="0" w:color="auto"/>
              <w:bottom w:val="single" w:sz="4" w:space="0" w:color="auto"/>
              <w:right w:val="single" w:sz="4" w:space="0" w:color="auto"/>
            </w:tcBorders>
          </w:tcPr>
          <w:p w:rsidR="00BB7E78" w:rsidRPr="007D07F3" w:rsidRDefault="00BB7E78" w:rsidP="002C199D">
            <w:pPr>
              <w:ind w:firstLine="0"/>
              <w:jc w:val="center"/>
              <w:rPr>
                <w:sz w:val="20"/>
                <w:szCs w:val="20"/>
              </w:rPr>
            </w:pPr>
            <w:r w:rsidRPr="007D07F3">
              <w:rPr>
                <w:sz w:val="20"/>
                <w:szCs w:val="20"/>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7D07F3">
              <w:rPr>
                <w:sz w:val="20"/>
                <w:szCs w:val="20"/>
              </w:rPr>
              <w:t>природовосстановительных</w:t>
            </w:r>
            <w:proofErr w:type="spellEnd"/>
            <w:r w:rsidRPr="007D07F3">
              <w:rPr>
                <w:sz w:val="20"/>
                <w:szCs w:val="20"/>
              </w:rPr>
              <w:t xml:space="preserve"> мероприятий</w:t>
            </w:r>
          </w:p>
        </w:tc>
        <w:tc>
          <w:tcPr>
            <w:tcW w:w="864" w:type="dxa"/>
            <w:tcBorders>
              <w:top w:val="single" w:sz="4" w:space="0" w:color="auto"/>
              <w:left w:val="single" w:sz="4" w:space="0" w:color="auto"/>
              <w:bottom w:val="single" w:sz="4" w:space="0" w:color="auto"/>
            </w:tcBorders>
          </w:tcPr>
          <w:p w:rsidR="00BB7E78" w:rsidRPr="007D07F3" w:rsidRDefault="00BB7E78" w:rsidP="002C199D">
            <w:pPr>
              <w:ind w:firstLine="0"/>
              <w:jc w:val="center"/>
              <w:rPr>
                <w:bCs/>
                <w:sz w:val="20"/>
                <w:szCs w:val="20"/>
              </w:rPr>
            </w:pPr>
            <w:r w:rsidRPr="007D07F3">
              <w:rPr>
                <w:bCs/>
                <w:sz w:val="20"/>
                <w:szCs w:val="20"/>
              </w:rPr>
              <w:t>5.2</w:t>
            </w:r>
          </w:p>
        </w:tc>
        <w:tc>
          <w:tcPr>
            <w:tcW w:w="1418" w:type="dxa"/>
            <w:tcBorders>
              <w:top w:val="single" w:sz="4" w:space="0" w:color="auto"/>
              <w:left w:val="single" w:sz="4" w:space="0" w:color="auto"/>
              <w:bottom w:val="single" w:sz="4" w:space="0" w:color="auto"/>
            </w:tcBorders>
          </w:tcPr>
          <w:p w:rsidR="00BB7E78" w:rsidRPr="007D07F3" w:rsidRDefault="00BB7E78" w:rsidP="00B835FB">
            <w:pPr>
              <w:ind w:firstLine="0"/>
              <w:jc w:val="center"/>
              <w:rPr>
                <w:bCs/>
                <w:sz w:val="20"/>
                <w:szCs w:val="20"/>
              </w:rPr>
            </w:pPr>
            <w:r w:rsidRPr="007D07F3">
              <w:rPr>
                <w:bCs/>
                <w:sz w:val="20"/>
                <w:szCs w:val="20"/>
              </w:rPr>
              <w:t>Минимальная площадь – 10 000</w:t>
            </w:r>
          </w:p>
          <w:p w:rsidR="00BB7E78" w:rsidRPr="007D07F3" w:rsidRDefault="00BB7E78" w:rsidP="00B835FB">
            <w:pPr>
              <w:ind w:firstLine="0"/>
              <w:jc w:val="center"/>
              <w:rPr>
                <w:bCs/>
                <w:sz w:val="20"/>
                <w:szCs w:val="20"/>
              </w:rPr>
            </w:pPr>
            <w:r w:rsidRPr="007D07F3">
              <w:rPr>
                <w:bCs/>
                <w:sz w:val="20"/>
                <w:szCs w:val="20"/>
              </w:rPr>
              <w:t>Максимальная площадь – 100 000</w:t>
            </w:r>
          </w:p>
        </w:tc>
        <w:tc>
          <w:tcPr>
            <w:tcW w:w="1559" w:type="dxa"/>
            <w:tcBorders>
              <w:top w:val="single" w:sz="4" w:space="0" w:color="auto"/>
              <w:left w:val="single" w:sz="4" w:space="0" w:color="auto"/>
              <w:bottom w:val="single" w:sz="4" w:space="0" w:color="auto"/>
            </w:tcBorders>
          </w:tcPr>
          <w:p w:rsidR="00BB7E78" w:rsidRPr="007D07F3" w:rsidRDefault="00BB7E78" w:rsidP="00B835FB">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-2</w:t>
            </w:r>
          </w:p>
          <w:p w:rsidR="00BB7E78" w:rsidRPr="007D07F3" w:rsidRDefault="00BB7E78" w:rsidP="00B835FB">
            <w:pPr>
              <w:widowControl w:val="0"/>
              <w:autoSpaceDE w:val="0"/>
              <w:autoSpaceDN w:val="0"/>
              <w:adjustRightInd w:val="0"/>
              <w:ind w:left="-94" w:right="-117" w:firstLine="0"/>
              <w:jc w:val="center"/>
              <w:rPr>
                <w:sz w:val="20"/>
                <w:szCs w:val="20"/>
              </w:rPr>
            </w:pPr>
            <w:r w:rsidRPr="007D07F3">
              <w:rPr>
                <w:sz w:val="20"/>
                <w:szCs w:val="20"/>
              </w:rPr>
              <w:t>Максимальная высота строений – 8 м</w:t>
            </w:r>
          </w:p>
        </w:tc>
        <w:tc>
          <w:tcPr>
            <w:tcW w:w="2122" w:type="dxa"/>
            <w:tcBorders>
              <w:top w:val="single" w:sz="4" w:space="0" w:color="auto"/>
              <w:left w:val="single" w:sz="4" w:space="0" w:color="auto"/>
              <w:bottom w:val="single" w:sz="4" w:space="0" w:color="auto"/>
            </w:tcBorders>
          </w:tcPr>
          <w:p w:rsidR="00BB7E78" w:rsidRPr="007D07F3" w:rsidRDefault="00BB7E78" w:rsidP="002C199D">
            <w:pPr>
              <w:ind w:right="-112" w:firstLine="0"/>
              <w:jc w:val="center"/>
              <w:rPr>
                <w:sz w:val="20"/>
                <w:szCs w:val="20"/>
              </w:rPr>
            </w:pPr>
            <w:r w:rsidRPr="007D07F3">
              <w:rPr>
                <w:sz w:val="20"/>
                <w:szCs w:val="20"/>
              </w:rPr>
              <w:t>1 м</w:t>
            </w:r>
          </w:p>
        </w:tc>
        <w:tc>
          <w:tcPr>
            <w:tcW w:w="1705" w:type="dxa"/>
            <w:tcBorders>
              <w:top w:val="single" w:sz="4" w:space="0" w:color="auto"/>
              <w:left w:val="single" w:sz="4" w:space="0" w:color="auto"/>
              <w:bottom w:val="single" w:sz="4" w:space="0" w:color="auto"/>
            </w:tcBorders>
          </w:tcPr>
          <w:p w:rsidR="00BB7E78" w:rsidRPr="007D07F3" w:rsidRDefault="00BB7E78" w:rsidP="002C199D">
            <w:pPr>
              <w:rPr>
                <w:bCs/>
                <w:sz w:val="20"/>
                <w:szCs w:val="20"/>
              </w:rPr>
            </w:pPr>
            <w:r w:rsidRPr="007D07F3">
              <w:rPr>
                <w:bCs/>
                <w:sz w:val="20"/>
                <w:szCs w:val="20"/>
              </w:rPr>
              <w:t>20</w:t>
            </w:r>
          </w:p>
        </w:tc>
      </w:tr>
      <w:tr w:rsidR="00BB7E78" w:rsidRPr="007D07F3" w:rsidTr="00907EDB">
        <w:trPr>
          <w:tblHeader/>
        </w:trPr>
        <w:tc>
          <w:tcPr>
            <w:tcW w:w="1696" w:type="dxa"/>
            <w:tcBorders>
              <w:top w:val="single" w:sz="4" w:space="0" w:color="auto"/>
              <w:bottom w:val="single" w:sz="4" w:space="0" w:color="auto"/>
              <w:right w:val="single" w:sz="4" w:space="0" w:color="auto"/>
            </w:tcBorders>
          </w:tcPr>
          <w:p w:rsidR="00BB7E78" w:rsidRPr="007D07F3" w:rsidRDefault="00BB7E78" w:rsidP="002C199D">
            <w:pPr>
              <w:ind w:firstLine="0"/>
              <w:jc w:val="center"/>
              <w:rPr>
                <w:bCs/>
                <w:sz w:val="20"/>
                <w:szCs w:val="20"/>
              </w:rPr>
            </w:pPr>
            <w:r w:rsidRPr="007D07F3">
              <w:rPr>
                <w:bCs/>
                <w:sz w:val="20"/>
                <w:szCs w:val="20"/>
              </w:rPr>
              <w:t>Туристическое обслуживание</w:t>
            </w:r>
          </w:p>
        </w:tc>
        <w:tc>
          <w:tcPr>
            <w:tcW w:w="6087" w:type="dxa"/>
            <w:tcBorders>
              <w:top w:val="single" w:sz="4" w:space="0" w:color="auto"/>
              <w:left w:val="single" w:sz="4" w:space="0" w:color="auto"/>
              <w:bottom w:val="single" w:sz="4" w:space="0" w:color="auto"/>
              <w:right w:val="single" w:sz="4" w:space="0" w:color="auto"/>
            </w:tcBorders>
          </w:tcPr>
          <w:p w:rsidR="00BB7E78" w:rsidRPr="007D07F3" w:rsidRDefault="00BB7E78" w:rsidP="00B835FB">
            <w:pPr>
              <w:ind w:firstLine="0"/>
              <w:jc w:val="center"/>
              <w:rPr>
                <w:sz w:val="20"/>
                <w:szCs w:val="20"/>
              </w:rPr>
            </w:pPr>
            <w:r w:rsidRPr="007D07F3">
              <w:rPr>
                <w:sz w:val="20"/>
                <w:szCs w:val="20"/>
              </w:rPr>
              <w:t>Размещение пансионатов, гостиниц, кемпингов, домов отдыха, не оказывающих услуги по лечению;</w:t>
            </w:r>
          </w:p>
          <w:p w:rsidR="00BB7E78" w:rsidRPr="007D07F3" w:rsidRDefault="00BB7E78" w:rsidP="00B835FB">
            <w:pPr>
              <w:ind w:firstLine="0"/>
              <w:jc w:val="center"/>
              <w:rPr>
                <w:sz w:val="20"/>
                <w:szCs w:val="20"/>
              </w:rPr>
            </w:pPr>
            <w:r w:rsidRPr="007D07F3">
              <w:rPr>
                <w:sz w:val="20"/>
                <w:szCs w:val="20"/>
              </w:rPr>
              <w:t>размещение детских лагерей</w:t>
            </w:r>
          </w:p>
        </w:tc>
        <w:tc>
          <w:tcPr>
            <w:tcW w:w="864" w:type="dxa"/>
            <w:tcBorders>
              <w:top w:val="single" w:sz="4" w:space="0" w:color="auto"/>
              <w:left w:val="single" w:sz="4" w:space="0" w:color="auto"/>
              <w:bottom w:val="single" w:sz="4" w:space="0" w:color="auto"/>
            </w:tcBorders>
          </w:tcPr>
          <w:p w:rsidR="00BB7E78" w:rsidRPr="007D07F3" w:rsidRDefault="00BB7E78" w:rsidP="002C199D">
            <w:pPr>
              <w:ind w:firstLine="0"/>
              <w:jc w:val="center"/>
              <w:rPr>
                <w:bCs/>
                <w:sz w:val="20"/>
                <w:szCs w:val="20"/>
              </w:rPr>
            </w:pPr>
            <w:r w:rsidRPr="007D07F3">
              <w:rPr>
                <w:bCs/>
                <w:sz w:val="20"/>
                <w:szCs w:val="20"/>
              </w:rPr>
              <w:t>5.2.1</w:t>
            </w:r>
          </w:p>
        </w:tc>
        <w:tc>
          <w:tcPr>
            <w:tcW w:w="1418" w:type="dxa"/>
            <w:tcBorders>
              <w:top w:val="single" w:sz="4" w:space="0" w:color="auto"/>
              <w:left w:val="single" w:sz="4" w:space="0" w:color="auto"/>
              <w:bottom w:val="single" w:sz="4" w:space="0" w:color="auto"/>
            </w:tcBorders>
          </w:tcPr>
          <w:p w:rsidR="00BB7E78" w:rsidRPr="007D07F3" w:rsidRDefault="00BB7E78" w:rsidP="00B835FB">
            <w:pPr>
              <w:ind w:firstLine="0"/>
              <w:jc w:val="center"/>
              <w:rPr>
                <w:bCs/>
                <w:sz w:val="20"/>
                <w:szCs w:val="20"/>
              </w:rPr>
            </w:pPr>
            <w:r w:rsidRPr="007D07F3">
              <w:rPr>
                <w:bCs/>
                <w:sz w:val="20"/>
                <w:szCs w:val="20"/>
              </w:rPr>
              <w:t>Минимальная площадь – 10 000</w:t>
            </w:r>
          </w:p>
          <w:p w:rsidR="00BB7E78" w:rsidRPr="007D07F3" w:rsidRDefault="00BB7E78" w:rsidP="00B835FB">
            <w:pPr>
              <w:ind w:firstLine="0"/>
              <w:jc w:val="center"/>
              <w:rPr>
                <w:bCs/>
                <w:sz w:val="20"/>
                <w:szCs w:val="20"/>
              </w:rPr>
            </w:pPr>
            <w:r w:rsidRPr="007D07F3">
              <w:rPr>
                <w:bCs/>
                <w:sz w:val="20"/>
                <w:szCs w:val="20"/>
              </w:rPr>
              <w:t>Максимальная площадь – 100 000</w:t>
            </w:r>
          </w:p>
        </w:tc>
        <w:tc>
          <w:tcPr>
            <w:tcW w:w="1559" w:type="dxa"/>
            <w:tcBorders>
              <w:top w:val="single" w:sz="4" w:space="0" w:color="auto"/>
              <w:left w:val="single" w:sz="4" w:space="0" w:color="auto"/>
              <w:bottom w:val="single" w:sz="4" w:space="0" w:color="auto"/>
            </w:tcBorders>
          </w:tcPr>
          <w:p w:rsidR="00BB7E78" w:rsidRPr="007D07F3" w:rsidRDefault="00BB7E78" w:rsidP="00B835FB">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-3</w:t>
            </w:r>
          </w:p>
          <w:p w:rsidR="00BB7E78" w:rsidRPr="007D07F3" w:rsidRDefault="00BB7E78" w:rsidP="00B835FB">
            <w:pPr>
              <w:widowControl w:val="0"/>
              <w:autoSpaceDE w:val="0"/>
              <w:autoSpaceDN w:val="0"/>
              <w:adjustRightInd w:val="0"/>
              <w:ind w:left="-94" w:right="-117" w:firstLine="0"/>
              <w:jc w:val="center"/>
              <w:rPr>
                <w:sz w:val="20"/>
                <w:szCs w:val="20"/>
              </w:rPr>
            </w:pPr>
            <w:r w:rsidRPr="007D07F3">
              <w:rPr>
                <w:sz w:val="20"/>
                <w:szCs w:val="20"/>
              </w:rPr>
              <w:t>Максимальная высота строений – 12 м</w:t>
            </w:r>
          </w:p>
        </w:tc>
        <w:tc>
          <w:tcPr>
            <w:tcW w:w="2122" w:type="dxa"/>
            <w:tcBorders>
              <w:top w:val="single" w:sz="4" w:space="0" w:color="auto"/>
              <w:left w:val="single" w:sz="4" w:space="0" w:color="auto"/>
              <w:bottom w:val="single" w:sz="4" w:space="0" w:color="auto"/>
            </w:tcBorders>
          </w:tcPr>
          <w:p w:rsidR="00BB7E78" w:rsidRPr="007D07F3" w:rsidRDefault="00BB7E78" w:rsidP="002C199D">
            <w:pPr>
              <w:ind w:right="-112" w:firstLine="0"/>
              <w:jc w:val="center"/>
              <w:rPr>
                <w:sz w:val="20"/>
                <w:szCs w:val="20"/>
              </w:rPr>
            </w:pPr>
            <w:r w:rsidRPr="007D07F3">
              <w:rPr>
                <w:sz w:val="20"/>
                <w:szCs w:val="20"/>
              </w:rPr>
              <w:t>3</w:t>
            </w:r>
          </w:p>
        </w:tc>
        <w:tc>
          <w:tcPr>
            <w:tcW w:w="1705" w:type="dxa"/>
            <w:tcBorders>
              <w:top w:val="single" w:sz="4" w:space="0" w:color="auto"/>
              <w:left w:val="single" w:sz="4" w:space="0" w:color="auto"/>
              <w:bottom w:val="single" w:sz="4" w:space="0" w:color="auto"/>
            </w:tcBorders>
          </w:tcPr>
          <w:p w:rsidR="00BB7E78" w:rsidRPr="007D07F3" w:rsidRDefault="00BB7E78" w:rsidP="002C199D">
            <w:pPr>
              <w:rPr>
                <w:bCs/>
                <w:sz w:val="20"/>
                <w:szCs w:val="20"/>
              </w:rPr>
            </w:pPr>
            <w:r w:rsidRPr="007D07F3">
              <w:rPr>
                <w:bCs/>
                <w:sz w:val="20"/>
                <w:szCs w:val="20"/>
              </w:rPr>
              <w:t>40</w:t>
            </w:r>
          </w:p>
        </w:tc>
      </w:tr>
      <w:tr w:rsidR="00BB7E78" w:rsidRPr="007D07F3" w:rsidTr="00907EDB">
        <w:trPr>
          <w:tblHeader/>
        </w:trPr>
        <w:tc>
          <w:tcPr>
            <w:tcW w:w="1696" w:type="dxa"/>
            <w:tcBorders>
              <w:top w:val="single" w:sz="4" w:space="0" w:color="auto"/>
              <w:bottom w:val="single" w:sz="4" w:space="0" w:color="auto"/>
              <w:right w:val="single" w:sz="4" w:space="0" w:color="auto"/>
            </w:tcBorders>
          </w:tcPr>
          <w:p w:rsidR="00BB7E78" w:rsidRPr="007D07F3" w:rsidRDefault="00BB7E78" w:rsidP="002C199D">
            <w:pPr>
              <w:ind w:firstLine="0"/>
              <w:jc w:val="center"/>
              <w:rPr>
                <w:bCs/>
                <w:sz w:val="20"/>
                <w:szCs w:val="20"/>
              </w:rPr>
            </w:pPr>
            <w:r w:rsidRPr="007D07F3">
              <w:rPr>
                <w:bCs/>
                <w:sz w:val="20"/>
                <w:szCs w:val="20"/>
              </w:rPr>
              <w:t>Охота и рыбалка</w:t>
            </w:r>
          </w:p>
        </w:tc>
        <w:tc>
          <w:tcPr>
            <w:tcW w:w="6087" w:type="dxa"/>
            <w:tcBorders>
              <w:top w:val="single" w:sz="4" w:space="0" w:color="auto"/>
              <w:left w:val="single" w:sz="4" w:space="0" w:color="auto"/>
              <w:bottom w:val="single" w:sz="4" w:space="0" w:color="auto"/>
              <w:right w:val="single" w:sz="4" w:space="0" w:color="auto"/>
            </w:tcBorders>
          </w:tcPr>
          <w:p w:rsidR="00BB7E78" w:rsidRPr="007D07F3" w:rsidRDefault="00BB7E78" w:rsidP="002C199D">
            <w:pPr>
              <w:ind w:firstLine="0"/>
              <w:jc w:val="center"/>
              <w:rPr>
                <w:sz w:val="20"/>
                <w:szCs w:val="20"/>
              </w:rPr>
            </w:pPr>
            <w:r w:rsidRPr="007D07F3">
              <w:rPr>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64" w:type="dxa"/>
            <w:tcBorders>
              <w:top w:val="single" w:sz="4" w:space="0" w:color="auto"/>
              <w:left w:val="single" w:sz="4" w:space="0" w:color="auto"/>
              <w:bottom w:val="single" w:sz="4" w:space="0" w:color="auto"/>
            </w:tcBorders>
          </w:tcPr>
          <w:p w:rsidR="00BB7E78" w:rsidRPr="007D07F3" w:rsidRDefault="00BB7E78" w:rsidP="002C199D">
            <w:pPr>
              <w:ind w:firstLine="0"/>
              <w:jc w:val="center"/>
              <w:rPr>
                <w:bCs/>
                <w:sz w:val="20"/>
                <w:szCs w:val="20"/>
              </w:rPr>
            </w:pPr>
            <w:r w:rsidRPr="007D07F3">
              <w:rPr>
                <w:bCs/>
                <w:sz w:val="20"/>
                <w:szCs w:val="20"/>
              </w:rPr>
              <w:t>5.3</w:t>
            </w:r>
          </w:p>
        </w:tc>
        <w:tc>
          <w:tcPr>
            <w:tcW w:w="1418" w:type="dxa"/>
            <w:tcBorders>
              <w:top w:val="single" w:sz="4" w:space="0" w:color="auto"/>
              <w:left w:val="single" w:sz="4" w:space="0" w:color="auto"/>
              <w:bottom w:val="single" w:sz="4" w:space="0" w:color="auto"/>
            </w:tcBorders>
          </w:tcPr>
          <w:p w:rsidR="00BB7E78" w:rsidRPr="007D07F3" w:rsidRDefault="00BB7E78" w:rsidP="002C199D">
            <w:pPr>
              <w:ind w:firstLine="0"/>
              <w:jc w:val="center"/>
              <w:rPr>
                <w:bCs/>
                <w:sz w:val="20"/>
                <w:szCs w:val="20"/>
              </w:rPr>
            </w:pPr>
            <w:r w:rsidRPr="007D07F3">
              <w:rPr>
                <w:bCs/>
                <w:sz w:val="20"/>
                <w:szCs w:val="20"/>
              </w:rPr>
              <w:t>Минимальная площадь – 5 000</w:t>
            </w:r>
          </w:p>
          <w:p w:rsidR="00BB7E78" w:rsidRPr="007D07F3" w:rsidRDefault="00BB7E78" w:rsidP="002C199D">
            <w:pPr>
              <w:ind w:firstLine="0"/>
              <w:jc w:val="center"/>
              <w:rPr>
                <w:bCs/>
                <w:sz w:val="20"/>
                <w:szCs w:val="20"/>
              </w:rPr>
            </w:pPr>
            <w:r w:rsidRPr="007D07F3">
              <w:rPr>
                <w:bCs/>
                <w:sz w:val="20"/>
                <w:szCs w:val="20"/>
              </w:rPr>
              <w:t>Максимальная площадь – 100 000</w:t>
            </w:r>
          </w:p>
        </w:tc>
        <w:tc>
          <w:tcPr>
            <w:tcW w:w="1559" w:type="dxa"/>
            <w:tcBorders>
              <w:top w:val="single" w:sz="4" w:space="0" w:color="auto"/>
              <w:left w:val="single" w:sz="4" w:space="0" w:color="auto"/>
              <w:bottom w:val="single" w:sz="4" w:space="0" w:color="auto"/>
            </w:tcBorders>
          </w:tcPr>
          <w:p w:rsidR="00BB7E78" w:rsidRPr="007D07F3" w:rsidRDefault="00BB7E78" w:rsidP="00B835FB">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-1</w:t>
            </w:r>
          </w:p>
          <w:p w:rsidR="00BB7E78" w:rsidRPr="007D07F3" w:rsidRDefault="00BB7E78" w:rsidP="00B835FB">
            <w:pPr>
              <w:widowControl w:val="0"/>
              <w:autoSpaceDE w:val="0"/>
              <w:autoSpaceDN w:val="0"/>
              <w:adjustRightInd w:val="0"/>
              <w:ind w:left="-94" w:right="-117" w:firstLine="0"/>
              <w:jc w:val="center"/>
              <w:rPr>
                <w:sz w:val="20"/>
                <w:szCs w:val="20"/>
              </w:rPr>
            </w:pPr>
            <w:r w:rsidRPr="007D07F3">
              <w:rPr>
                <w:sz w:val="20"/>
                <w:szCs w:val="20"/>
              </w:rPr>
              <w:t>Максимальная высота строений – 10 м</w:t>
            </w:r>
          </w:p>
        </w:tc>
        <w:tc>
          <w:tcPr>
            <w:tcW w:w="2122" w:type="dxa"/>
            <w:tcBorders>
              <w:top w:val="single" w:sz="4" w:space="0" w:color="auto"/>
              <w:left w:val="single" w:sz="4" w:space="0" w:color="auto"/>
              <w:bottom w:val="single" w:sz="4" w:space="0" w:color="auto"/>
            </w:tcBorders>
          </w:tcPr>
          <w:p w:rsidR="00BB7E78" w:rsidRPr="007D07F3" w:rsidRDefault="00BB7E78" w:rsidP="002C199D">
            <w:pPr>
              <w:ind w:right="-112" w:firstLine="0"/>
              <w:jc w:val="center"/>
              <w:rPr>
                <w:sz w:val="20"/>
                <w:szCs w:val="20"/>
              </w:rPr>
            </w:pPr>
            <w:r w:rsidRPr="007D07F3">
              <w:rPr>
                <w:sz w:val="20"/>
                <w:szCs w:val="20"/>
              </w:rPr>
              <w:t>3 м</w:t>
            </w:r>
          </w:p>
        </w:tc>
        <w:tc>
          <w:tcPr>
            <w:tcW w:w="1705" w:type="dxa"/>
            <w:tcBorders>
              <w:top w:val="single" w:sz="4" w:space="0" w:color="auto"/>
              <w:left w:val="single" w:sz="4" w:space="0" w:color="auto"/>
              <w:bottom w:val="single" w:sz="4" w:space="0" w:color="auto"/>
            </w:tcBorders>
          </w:tcPr>
          <w:p w:rsidR="00BB7E78" w:rsidRPr="007D07F3" w:rsidRDefault="00BB7E78" w:rsidP="002C199D">
            <w:pPr>
              <w:rPr>
                <w:bCs/>
                <w:sz w:val="20"/>
                <w:szCs w:val="20"/>
              </w:rPr>
            </w:pPr>
            <w:r w:rsidRPr="007D07F3">
              <w:rPr>
                <w:bCs/>
                <w:sz w:val="20"/>
                <w:szCs w:val="20"/>
              </w:rPr>
              <w:t>60</w:t>
            </w:r>
          </w:p>
        </w:tc>
      </w:tr>
      <w:tr w:rsidR="00BB7E78" w:rsidRPr="007D07F3" w:rsidTr="00907EDB">
        <w:trPr>
          <w:tblHeader/>
        </w:trPr>
        <w:tc>
          <w:tcPr>
            <w:tcW w:w="1696" w:type="dxa"/>
            <w:tcBorders>
              <w:top w:val="single" w:sz="4" w:space="0" w:color="auto"/>
              <w:bottom w:val="single" w:sz="4" w:space="0" w:color="auto"/>
              <w:right w:val="single" w:sz="4" w:space="0" w:color="auto"/>
            </w:tcBorders>
          </w:tcPr>
          <w:p w:rsidR="00BB7E78" w:rsidRPr="007D07F3" w:rsidRDefault="00BB7E78" w:rsidP="002C199D">
            <w:pPr>
              <w:ind w:firstLine="0"/>
              <w:jc w:val="center"/>
              <w:rPr>
                <w:bCs/>
                <w:sz w:val="20"/>
                <w:szCs w:val="20"/>
              </w:rPr>
            </w:pPr>
            <w:r w:rsidRPr="007D07F3">
              <w:rPr>
                <w:bCs/>
                <w:sz w:val="20"/>
                <w:szCs w:val="20"/>
              </w:rPr>
              <w:t>Причалы для маломерных судов</w:t>
            </w:r>
          </w:p>
        </w:tc>
        <w:tc>
          <w:tcPr>
            <w:tcW w:w="6087" w:type="dxa"/>
            <w:tcBorders>
              <w:top w:val="single" w:sz="4" w:space="0" w:color="auto"/>
              <w:left w:val="single" w:sz="4" w:space="0" w:color="auto"/>
              <w:bottom w:val="single" w:sz="4" w:space="0" w:color="auto"/>
              <w:right w:val="single" w:sz="4" w:space="0" w:color="auto"/>
            </w:tcBorders>
          </w:tcPr>
          <w:p w:rsidR="00BB7E78" w:rsidRPr="007D07F3" w:rsidRDefault="00BB7E78" w:rsidP="002C199D">
            <w:pPr>
              <w:ind w:firstLine="0"/>
              <w:jc w:val="center"/>
              <w:rPr>
                <w:sz w:val="20"/>
                <w:szCs w:val="20"/>
              </w:rPr>
            </w:pPr>
            <w:r w:rsidRPr="007D07F3">
              <w:rPr>
                <w:sz w:val="20"/>
                <w:szCs w:val="20"/>
              </w:rPr>
              <w:t>Размещение сооружений, предназначенных для причаливания, хранения и обслуживания яхт, катеров, лодок и других маломерных судов</w:t>
            </w:r>
          </w:p>
        </w:tc>
        <w:tc>
          <w:tcPr>
            <w:tcW w:w="864" w:type="dxa"/>
            <w:tcBorders>
              <w:top w:val="single" w:sz="4" w:space="0" w:color="auto"/>
              <w:left w:val="single" w:sz="4" w:space="0" w:color="auto"/>
              <w:bottom w:val="single" w:sz="4" w:space="0" w:color="auto"/>
            </w:tcBorders>
          </w:tcPr>
          <w:p w:rsidR="00BB7E78" w:rsidRPr="007D07F3" w:rsidRDefault="00BB7E78" w:rsidP="002C199D">
            <w:pPr>
              <w:ind w:firstLine="0"/>
              <w:jc w:val="center"/>
              <w:rPr>
                <w:bCs/>
                <w:sz w:val="20"/>
                <w:szCs w:val="20"/>
              </w:rPr>
            </w:pPr>
            <w:r w:rsidRPr="007D07F3">
              <w:rPr>
                <w:bCs/>
                <w:sz w:val="20"/>
                <w:szCs w:val="20"/>
              </w:rPr>
              <w:t>5.4</w:t>
            </w:r>
          </w:p>
        </w:tc>
        <w:tc>
          <w:tcPr>
            <w:tcW w:w="1418" w:type="dxa"/>
            <w:tcBorders>
              <w:top w:val="single" w:sz="4" w:space="0" w:color="auto"/>
              <w:left w:val="single" w:sz="4" w:space="0" w:color="auto"/>
              <w:bottom w:val="single" w:sz="4" w:space="0" w:color="auto"/>
            </w:tcBorders>
          </w:tcPr>
          <w:p w:rsidR="00BB7E78" w:rsidRPr="007D07F3" w:rsidRDefault="00BB7E78" w:rsidP="00B835FB">
            <w:pPr>
              <w:ind w:firstLine="0"/>
              <w:jc w:val="center"/>
              <w:rPr>
                <w:bCs/>
                <w:sz w:val="20"/>
                <w:szCs w:val="20"/>
              </w:rPr>
            </w:pPr>
            <w:r w:rsidRPr="007D07F3">
              <w:rPr>
                <w:bCs/>
                <w:sz w:val="20"/>
                <w:szCs w:val="20"/>
              </w:rPr>
              <w:t>Минимальная площадь – 5 000</w:t>
            </w:r>
          </w:p>
          <w:p w:rsidR="00BB7E78" w:rsidRPr="007D07F3" w:rsidRDefault="00BB7E78" w:rsidP="00B835FB">
            <w:pPr>
              <w:ind w:firstLine="0"/>
              <w:jc w:val="center"/>
              <w:rPr>
                <w:bCs/>
                <w:sz w:val="20"/>
                <w:szCs w:val="20"/>
              </w:rPr>
            </w:pPr>
            <w:r w:rsidRPr="007D07F3">
              <w:rPr>
                <w:bCs/>
                <w:sz w:val="20"/>
                <w:szCs w:val="20"/>
              </w:rPr>
              <w:t>Максимальная площадь – 30 000</w:t>
            </w:r>
          </w:p>
        </w:tc>
        <w:tc>
          <w:tcPr>
            <w:tcW w:w="1559" w:type="dxa"/>
            <w:tcBorders>
              <w:top w:val="single" w:sz="4" w:space="0" w:color="auto"/>
              <w:left w:val="single" w:sz="4" w:space="0" w:color="auto"/>
              <w:bottom w:val="single" w:sz="4" w:space="0" w:color="auto"/>
            </w:tcBorders>
          </w:tcPr>
          <w:p w:rsidR="00BB7E78" w:rsidRPr="007D07F3" w:rsidRDefault="00BB7E78" w:rsidP="00B835FB">
            <w:pPr>
              <w:widowControl w:val="0"/>
              <w:autoSpaceDE w:val="0"/>
              <w:autoSpaceDN w:val="0"/>
              <w:adjustRightInd w:val="0"/>
              <w:ind w:left="-94" w:right="-117" w:firstLine="0"/>
              <w:jc w:val="center"/>
              <w:rPr>
                <w:sz w:val="20"/>
                <w:szCs w:val="20"/>
              </w:rPr>
            </w:pPr>
            <w:r w:rsidRPr="007D07F3">
              <w:rPr>
                <w:sz w:val="20"/>
                <w:szCs w:val="20"/>
              </w:rPr>
              <w:t>Максимальная высота строений – 10 м</w:t>
            </w:r>
          </w:p>
        </w:tc>
        <w:tc>
          <w:tcPr>
            <w:tcW w:w="2122" w:type="dxa"/>
            <w:tcBorders>
              <w:top w:val="single" w:sz="4" w:space="0" w:color="auto"/>
              <w:left w:val="single" w:sz="4" w:space="0" w:color="auto"/>
              <w:bottom w:val="single" w:sz="4" w:space="0" w:color="auto"/>
            </w:tcBorders>
          </w:tcPr>
          <w:p w:rsidR="00BB7E78" w:rsidRPr="007D07F3" w:rsidRDefault="00BB7E78" w:rsidP="002C199D">
            <w:pPr>
              <w:ind w:right="-112" w:firstLine="0"/>
              <w:jc w:val="center"/>
              <w:rPr>
                <w:sz w:val="20"/>
                <w:szCs w:val="20"/>
              </w:rPr>
            </w:pPr>
            <w:r w:rsidRPr="007D07F3">
              <w:rPr>
                <w:sz w:val="20"/>
                <w:szCs w:val="20"/>
              </w:rPr>
              <w:t>3 м</w:t>
            </w:r>
          </w:p>
        </w:tc>
        <w:tc>
          <w:tcPr>
            <w:tcW w:w="1705" w:type="dxa"/>
            <w:tcBorders>
              <w:top w:val="single" w:sz="4" w:space="0" w:color="auto"/>
              <w:left w:val="single" w:sz="4" w:space="0" w:color="auto"/>
              <w:bottom w:val="single" w:sz="4" w:space="0" w:color="auto"/>
            </w:tcBorders>
          </w:tcPr>
          <w:p w:rsidR="00BB7E78" w:rsidRPr="007D07F3" w:rsidRDefault="00BB7E78" w:rsidP="002C199D">
            <w:pPr>
              <w:rPr>
                <w:bCs/>
                <w:sz w:val="20"/>
                <w:szCs w:val="20"/>
              </w:rPr>
            </w:pPr>
            <w:r w:rsidRPr="007D07F3">
              <w:rPr>
                <w:bCs/>
                <w:sz w:val="20"/>
                <w:szCs w:val="20"/>
              </w:rPr>
              <w:t>40</w:t>
            </w:r>
          </w:p>
        </w:tc>
      </w:tr>
      <w:tr w:rsidR="00BB7E78" w:rsidRPr="007D07F3" w:rsidTr="00907EDB">
        <w:trPr>
          <w:tblHeader/>
        </w:trPr>
        <w:tc>
          <w:tcPr>
            <w:tcW w:w="1696" w:type="dxa"/>
            <w:tcBorders>
              <w:top w:val="single" w:sz="4" w:space="0" w:color="auto"/>
              <w:bottom w:val="single" w:sz="4" w:space="0" w:color="auto"/>
              <w:right w:val="single" w:sz="4" w:space="0" w:color="auto"/>
            </w:tcBorders>
          </w:tcPr>
          <w:p w:rsidR="00BB7E78" w:rsidRPr="007D07F3" w:rsidRDefault="00BB7E78" w:rsidP="002C199D">
            <w:pPr>
              <w:ind w:firstLine="0"/>
              <w:jc w:val="center"/>
              <w:rPr>
                <w:bCs/>
                <w:sz w:val="20"/>
                <w:szCs w:val="20"/>
              </w:rPr>
            </w:pPr>
            <w:r w:rsidRPr="007D07F3">
              <w:rPr>
                <w:bCs/>
                <w:sz w:val="20"/>
                <w:szCs w:val="20"/>
              </w:rPr>
              <w:t>Поля для гольфа или конных прогулок</w:t>
            </w:r>
          </w:p>
        </w:tc>
        <w:tc>
          <w:tcPr>
            <w:tcW w:w="6087" w:type="dxa"/>
            <w:tcBorders>
              <w:top w:val="single" w:sz="4" w:space="0" w:color="auto"/>
              <w:left w:val="single" w:sz="4" w:space="0" w:color="auto"/>
              <w:bottom w:val="single" w:sz="4" w:space="0" w:color="auto"/>
              <w:right w:val="single" w:sz="4" w:space="0" w:color="auto"/>
            </w:tcBorders>
          </w:tcPr>
          <w:p w:rsidR="00BB7E78" w:rsidRPr="007D07F3" w:rsidRDefault="00BB7E78" w:rsidP="005E2C15">
            <w:pPr>
              <w:ind w:firstLine="0"/>
              <w:jc w:val="center"/>
              <w:rPr>
                <w:sz w:val="20"/>
                <w:szCs w:val="20"/>
              </w:rPr>
            </w:pPr>
            <w:r w:rsidRPr="007D07F3">
              <w:rPr>
                <w:sz w:val="20"/>
                <w:szCs w:val="2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BB7E78" w:rsidRPr="007D07F3" w:rsidRDefault="00BB7E78" w:rsidP="005E2C15">
            <w:pPr>
              <w:ind w:firstLine="0"/>
              <w:jc w:val="center"/>
              <w:rPr>
                <w:sz w:val="20"/>
                <w:szCs w:val="20"/>
              </w:rPr>
            </w:pPr>
            <w:r w:rsidRPr="007D07F3">
              <w:rPr>
                <w:sz w:val="20"/>
                <w:szCs w:val="20"/>
              </w:rPr>
              <w:t>размещение конноспортивных манежей, не предусматривающих устройство трибун</w:t>
            </w:r>
          </w:p>
        </w:tc>
        <w:tc>
          <w:tcPr>
            <w:tcW w:w="864" w:type="dxa"/>
            <w:tcBorders>
              <w:top w:val="single" w:sz="4" w:space="0" w:color="auto"/>
              <w:left w:val="single" w:sz="4" w:space="0" w:color="auto"/>
              <w:bottom w:val="single" w:sz="4" w:space="0" w:color="auto"/>
            </w:tcBorders>
          </w:tcPr>
          <w:p w:rsidR="00BB7E78" w:rsidRPr="007D07F3" w:rsidRDefault="00BB7E78" w:rsidP="002C199D">
            <w:pPr>
              <w:ind w:firstLine="0"/>
              <w:jc w:val="center"/>
              <w:rPr>
                <w:bCs/>
                <w:sz w:val="20"/>
                <w:szCs w:val="20"/>
              </w:rPr>
            </w:pPr>
            <w:r w:rsidRPr="007D07F3">
              <w:rPr>
                <w:bCs/>
                <w:sz w:val="20"/>
                <w:szCs w:val="20"/>
              </w:rPr>
              <w:t>5.5</w:t>
            </w:r>
          </w:p>
        </w:tc>
        <w:tc>
          <w:tcPr>
            <w:tcW w:w="1418" w:type="dxa"/>
            <w:tcBorders>
              <w:top w:val="single" w:sz="4" w:space="0" w:color="auto"/>
              <w:left w:val="single" w:sz="4" w:space="0" w:color="auto"/>
              <w:bottom w:val="single" w:sz="4" w:space="0" w:color="auto"/>
            </w:tcBorders>
          </w:tcPr>
          <w:p w:rsidR="00BB7E78" w:rsidRPr="007D07F3" w:rsidRDefault="00BB7E78" w:rsidP="005E2C15">
            <w:pPr>
              <w:ind w:firstLine="0"/>
              <w:jc w:val="center"/>
              <w:rPr>
                <w:bCs/>
                <w:sz w:val="20"/>
                <w:szCs w:val="20"/>
              </w:rPr>
            </w:pPr>
            <w:r w:rsidRPr="007D07F3">
              <w:rPr>
                <w:bCs/>
                <w:sz w:val="20"/>
                <w:szCs w:val="20"/>
              </w:rPr>
              <w:t>Минимальная площадь – 10 000</w:t>
            </w:r>
          </w:p>
          <w:p w:rsidR="00BB7E78" w:rsidRPr="007D07F3" w:rsidRDefault="00BB7E78" w:rsidP="005E2C15">
            <w:pPr>
              <w:ind w:firstLine="0"/>
              <w:jc w:val="center"/>
              <w:rPr>
                <w:bCs/>
                <w:sz w:val="20"/>
                <w:szCs w:val="20"/>
              </w:rPr>
            </w:pPr>
            <w:r w:rsidRPr="007D07F3">
              <w:rPr>
                <w:bCs/>
                <w:sz w:val="20"/>
                <w:szCs w:val="20"/>
              </w:rPr>
              <w:t>Максимальная площадь – 100 000</w:t>
            </w:r>
          </w:p>
        </w:tc>
        <w:tc>
          <w:tcPr>
            <w:tcW w:w="1559" w:type="dxa"/>
            <w:tcBorders>
              <w:top w:val="single" w:sz="4" w:space="0" w:color="auto"/>
              <w:left w:val="single" w:sz="4" w:space="0" w:color="auto"/>
              <w:bottom w:val="single" w:sz="4" w:space="0" w:color="auto"/>
            </w:tcBorders>
          </w:tcPr>
          <w:p w:rsidR="00BB7E78" w:rsidRPr="007D07F3" w:rsidRDefault="00BB7E78" w:rsidP="005E2C15">
            <w:pPr>
              <w:widowControl w:val="0"/>
              <w:autoSpaceDE w:val="0"/>
              <w:autoSpaceDN w:val="0"/>
              <w:adjustRightInd w:val="0"/>
              <w:ind w:left="-94" w:right="-117" w:firstLine="0"/>
              <w:jc w:val="center"/>
              <w:rPr>
                <w:sz w:val="20"/>
                <w:szCs w:val="20"/>
              </w:rPr>
            </w:pPr>
            <w:r w:rsidRPr="007D07F3">
              <w:rPr>
                <w:sz w:val="20"/>
                <w:szCs w:val="20"/>
              </w:rPr>
              <w:t>Максимальная высота строений – 12 м</w:t>
            </w:r>
          </w:p>
        </w:tc>
        <w:tc>
          <w:tcPr>
            <w:tcW w:w="2122" w:type="dxa"/>
            <w:tcBorders>
              <w:top w:val="single" w:sz="4" w:space="0" w:color="auto"/>
              <w:left w:val="single" w:sz="4" w:space="0" w:color="auto"/>
              <w:bottom w:val="single" w:sz="4" w:space="0" w:color="auto"/>
            </w:tcBorders>
          </w:tcPr>
          <w:p w:rsidR="00BB7E78" w:rsidRPr="007D07F3" w:rsidRDefault="00BB7E78" w:rsidP="002C199D">
            <w:pPr>
              <w:ind w:right="-112" w:firstLine="0"/>
              <w:jc w:val="center"/>
              <w:rPr>
                <w:sz w:val="20"/>
                <w:szCs w:val="20"/>
              </w:rPr>
            </w:pPr>
            <w:r w:rsidRPr="007D07F3">
              <w:rPr>
                <w:sz w:val="20"/>
                <w:szCs w:val="20"/>
              </w:rPr>
              <w:t>3 м</w:t>
            </w:r>
          </w:p>
        </w:tc>
        <w:tc>
          <w:tcPr>
            <w:tcW w:w="1705" w:type="dxa"/>
            <w:tcBorders>
              <w:top w:val="single" w:sz="4" w:space="0" w:color="auto"/>
              <w:left w:val="single" w:sz="4" w:space="0" w:color="auto"/>
              <w:bottom w:val="single" w:sz="4" w:space="0" w:color="auto"/>
            </w:tcBorders>
          </w:tcPr>
          <w:p w:rsidR="00BB7E78" w:rsidRPr="007D07F3" w:rsidRDefault="00BB7E78" w:rsidP="002C199D">
            <w:pPr>
              <w:rPr>
                <w:bCs/>
                <w:sz w:val="20"/>
                <w:szCs w:val="20"/>
              </w:rPr>
            </w:pPr>
            <w:r w:rsidRPr="007D07F3">
              <w:rPr>
                <w:bCs/>
                <w:sz w:val="20"/>
                <w:szCs w:val="20"/>
              </w:rPr>
              <w:t>20</w:t>
            </w:r>
          </w:p>
        </w:tc>
      </w:tr>
      <w:tr w:rsidR="00BB7E78" w:rsidRPr="007D07F3" w:rsidTr="00907EDB">
        <w:trPr>
          <w:tblHeader/>
        </w:trPr>
        <w:tc>
          <w:tcPr>
            <w:tcW w:w="1696" w:type="dxa"/>
            <w:tcBorders>
              <w:top w:val="single" w:sz="4" w:space="0" w:color="auto"/>
              <w:bottom w:val="single" w:sz="4" w:space="0" w:color="auto"/>
              <w:right w:val="single" w:sz="4" w:space="0" w:color="auto"/>
            </w:tcBorders>
          </w:tcPr>
          <w:p w:rsidR="00BB7E78" w:rsidRPr="007D07F3" w:rsidRDefault="00BB7E78" w:rsidP="002C199D">
            <w:pPr>
              <w:ind w:firstLine="0"/>
              <w:jc w:val="center"/>
              <w:rPr>
                <w:bCs/>
                <w:sz w:val="20"/>
                <w:szCs w:val="20"/>
              </w:rPr>
            </w:pPr>
            <w:r w:rsidRPr="007D07F3">
              <w:rPr>
                <w:bCs/>
                <w:sz w:val="20"/>
                <w:szCs w:val="20"/>
              </w:rPr>
              <w:t>Деятельность по особой охране и изучению природы</w:t>
            </w:r>
          </w:p>
        </w:tc>
        <w:tc>
          <w:tcPr>
            <w:tcW w:w="6087" w:type="dxa"/>
            <w:tcBorders>
              <w:top w:val="single" w:sz="4" w:space="0" w:color="auto"/>
              <w:left w:val="single" w:sz="4" w:space="0" w:color="auto"/>
              <w:bottom w:val="single" w:sz="4" w:space="0" w:color="auto"/>
              <w:right w:val="single" w:sz="4" w:space="0" w:color="auto"/>
            </w:tcBorders>
          </w:tcPr>
          <w:p w:rsidR="00BB7E78" w:rsidRPr="007D07F3" w:rsidRDefault="00BB7E78" w:rsidP="002C199D">
            <w:pPr>
              <w:ind w:firstLine="0"/>
              <w:jc w:val="center"/>
              <w:rPr>
                <w:sz w:val="20"/>
                <w:szCs w:val="20"/>
              </w:rPr>
            </w:pPr>
            <w:r w:rsidRPr="007D07F3">
              <w:rPr>
                <w:sz w:val="20"/>
                <w:szCs w:val="2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864" w:type="dxa"/>
            <w:tcBorders>
              <w:top w:val="single" w:sz="4" w:space="0" w:color="auto"/>
              <w:left w:val="single" w:sz="4" w:space="0" w:color="auto"/>
              <w:bottom w:val="single" w:sz="4" w:space="0" w:color="auto"/>
            </w:tcBorders>
          </w:tcPr>
          <w:p w:rsidR="00BB7E78" w:rsidRPr="007D07F3" w:rsidRDefault="00BB7E78" w:rsidP="002C199D">
            <w:pPr>
              <w:ind w:firstLine="0"/>
              <w:jc w:val="center"/>
              <w:rPr>
                <w:bCs/>
                <w:sz w:val="20"/>
                <w:szCs w:val="20"/>
              </w:rPr>
            </w:pPr>
            <w:r w:rsidRPr="007D07F3">
              <w:rPr>
                <w:bCs/>
                <w:sz w:val="20"/>
                <w:szCs w:val="20"/>
              </w:rPr>
              <w:t>9.0</w:t>
            </w:r>
          </w:p>
        </w:tc>
        <w:tc>
          <w:tcPr>
            <w:tcW w:w="1418" w:type="dxa"/>
            <w:tcBorders>
              <w:top w:val="single" w:sz="4" w:space="0" w:color="auto"/>
              <w:left w:val="single" w:sz="4" w:space="0" w:color="auto"/>
              <w:bottom w:val="single" w:sz="4" w:space="0" w:color="auto"/>
            </w:tcBorders>
          </w:tcPr>
          <w:p w:rsidR="00BB7E78" w:rsidRPr="007D07F3" w:rsidRDefault="00BB7E78" w:rsidP="002C199D">
            <w:pPr>
              <w:ind w:firstLine="0"/>
              <w:jc w:val="center"/>
              <w:rPr>
                <w:bCs/>
                <w:sz w:val="20"/>
                <w:szCs w:val="20"/>
              </w:rPr>
            </w:pPr>
            <w:r w:rsidRPr="007D07F3">
              <w:rPr>
                <w:sz w:val="20"/>
                <w:szCs w:val="20"/>
              </w:rPr>
              <w:t>Не подлежит установлению</w:t>
            </w:r>
          </w:p>
        </w:tc>
        <w:tc>
          <w:tcPr>
            <w:tcW w:w="1559" w:type="dxa"/>
            <w:tcBorders>
              <w:top w:val="single" w:sz="4" w:space="0" w:color="auto"/>
              <w:left w:val="single" w:sz="4" w:space="0" w:color="auto"/>
              <w:bottom w:val="single" w:sz="4" w:space="0" w:color="auto"/>
            </w:tcBorders>
          </w:tcPr>
          <w:p w:rsidR="00BB7E78" w:rsidRPr="007D07F3" w:rsidRDefault="00BB7E78" w:rsidP="002C199D">
            <w:pPr>
              <w:widowControl w:val="0"/>
              <w:autoSpaceDE w:val="0"/>
              <w:autoSpaceDN w:val="0"/>
              <w:adjustRightInd w:val="0"/>
              <w:ind w:left="-94" w:right="-117" w:firstLine="0"/>
              <w:jc w:val="center"/>
              <w:rPr>
                <w:sz w:val="20"/>
                <w:szCs w:val="20"/>
              </w:rPr>
            </w:pPr>
            <w:r w:rsidRPr="007D07F3">
              <w:rPr>
                <w:sz w:val="20"/>
                <w:szCs w:val="20"/>
              </w:rPr>
              <w:t>Не подлежит установлению</w:t>
            </w:r>
          </w:p>
        </w:tc>
        <w:tc>
          <w:tcPr>
            <w:tcW w:w="2122" w:type="dxa"/>
            <w:tcBorders>
              <w:top w:val="single" w:sz="4" w:space="0" w:color="auto"/>
              <w:left w:val="single" w:sz="4" w:space="0" w:color="auto"/>
              <w:bottom w:val="single" w:sz="4" w:space="0" w:color="auto"/>
            </w:tcBorders>
          </w:tcPr>
          <w:p w:rsidR="00BB7E78" w:rsidRPr="007D07F3" w:rsidRDefault="00BB7E78" w:rsidP="002C199D">
            <w:pPr>
              <w:ind w:right="-112" w:firstLine="0"/>
              <w:jc w:val="center"/>
              <w:rPr>
                <w:sz w:val="20"/>
                <w:szCs w:val="20"/>
              </w:rPr>
            </w:pPr>
            <w:r w:rsidRPr="007D07F3">
              <w:rPr>
                <w:sz w:val="20"/>
                <w:szCs w:val="20"/>
              </w:rPr>
              <w:t>Не подлежит установлению</w:t>
            </w:r>
          </w:p>
        </w:tc>
        <w:tc>
          <w:tcPr>
            <w:tcW w:w="1705" w:type="dxa"/>
            <w:tcBorders>
              <w:top w:val="single" w:sz="4" w:space="0" w:color="auto"/>
              <w:left w:val="single" w:sz="4" w:space="0" w:color="auto"/>
              <w:bottom w:val="single" w:sz="4" w:space="0" w:color="auto"/>
            </w:tcBorders>
          </w:tcPr>
          <w:p w:rsidR="00BB7E78" w:rsidRPr="007D07F3" w:rsidRDefault="00BB7E78" w:rsidP="00520B02">
            <w:pPr>
              <w:ind w:firstLine="0"/>
              <w:jc w:val="center"/>
              <w:rPr>
                <w:bCs/>
                <w:sz w:val="20"/>
                <w:szCs w:val="20"/>
              </w:rPr>
            </w:pPr>
            <w:r w:rsidRPr="007D07F3">
              <w:rPr>
                <w:sz w:val="20"/>
                <w:szCs w:val="20"/>
              </w:rPr>
              <w:t>Не подлежит установлению</w:t>
            </w:r>
          </w:p>
        </w:tc>
      </w:tr>
      <w:tr w:rsidR="00BB7E78" w:rsidRPr="007D07F3" w:rsidTr="00907EDB">
        <w:trPr>
          <w:tblHeader/>
        </w:trPr>
        <w:tc>
          <w:tcPr>
            <w:tcW w:w="1696" w:type="dxa"/>
            <w:tcBorders>
              <w:top w:val="single" w:sz="4" w:space="0" w:color="auto"/>
              <w:bottom w:val="single" w:sz="4" w:space="0" w:color="auto"/>
              <w:right w:val="single" w:sz="4" w:space="0" w:color="auto"/>
            </w:tcBorders>
          </w:tcPr>
          <w:p w:rsidR="00BB7E78" w:rsidRPr="007D07F3" w:rsidRDefault="00BB7E78" w:rsidP="002C199D">
            <w:pPr>
              <w:ind w:firstLine="0"/>
              <w:jc w:val="center"/>
              <w:rPr>
                <w:bCs/>
                <w:sz w:val="20"/>
                <w:szCs w:val="20"/>
              </w:rPr>
            </w:pPr>
            <w:r w:rsidRPr="007D07F3">
              <w:rPr>
                <w:bCs/>
                <w:sz w:val="20"/>
                <w:szCs w:val="20"/>
              </w:rPr>
              <w:lastRenderedPageBreak/>
              <w:t>Охрана природных территорий</w:t>
            </w:r>
          </w:p>
        </w:tc>
        <w:tc>
          <w:tcPr>
            <w:tcW w:w="6087" w:type="dxa"/>
            <w:tcBorders>
              <w:top w:val="single" w:sz="4" w:space="0" w:color="auto"/>
              <w:left w:val="single" w:sz="4" w:space="0" w:color="auto"/>
              <w:bottom w:val="single" w:sz="4" w:space="0" w:color="auto"/>
              <w:right w:val="single" w:sz="4" w:space="0" w:color="auto"/>
            </w:tcBorders>
          </w:tcPr>
          <w:p w:rsidR="00BB7E78" w:rsidRPr="007D07F3" w:rsidRDefault="00BB7E78" w:rsidP="00520B02">
            <w:pPr>
              <w:ind w:firstLine="0"/>
              <w:jc w:val="center"/>
              <w:rPr>
                <w:sz w:val="20"/>
                <w:szCs w:val="20"/>
              </w:rPr>
            </w:pPr>
            <w:r w:rsidRPr="007D07F3">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BB7E78" w:rsidRPr="007D07F3" w:rsidRDefault="00BB7E78" w:rsidP="00520B02">
            <w:pPr>
              <w:ind w:firstLine="0"/>
              <w:jc w:val="center"/>
              <w:rPr>
                <w:sz w:val="20"/>
                <w:szCs w:val="20"/>
              </w:rPr>
            </w:pPr>
            <w:r w:rsidRPr="007D07F3">
              <w:rPr>
                <w:sz w:val="20"/>
                <w:szCs w:val="20"/>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864" w:type="dxa"/>
            <w:tcBorders>
              <w:top w:val="single" w:sz="4" w:space="0" w:color="auto"/>
              <w:left w:val="single" w:sz="4" w:space="0" w:color="auto"/>
              <w:bottom w:val="single" w:sz="4" w:space="0" w:color="auto"/>
            </w:tcBorders>
          </w:tcPr>
          <w:p w:rsidR="00BB7E78" w:rsidRPr="007D07F3" w:rsidRDefault="00BB7E78" w:rsidP="002C199D">
            <w:pPr>
              <w:ind w:firstLine="0"/>
              <w:jc w:val="center"/>
              <w:rPr>
                <w:bCs/>
                <w:sz w:val="20"/>
                <w:szCs w:val="20"/>
              </w:rPr>
            </w:pPr>
            <w:r w:rsidRPr="007D07F3">
              <w:rPr>
                <w:bCs/>
                <w:sz w:val="20"/>
                <w:szCs w:val="20"/>
              </w:rPr>
              <w:t>9.1</w:t>
            </w:r>
          </w:p>
        </w:tc>
        <w:tc>
          <w:tcPr>
            <w:tcW w:w="1418" w:type="dxa"/>
            <w:tcBorders>
              <w:top w:val="single" w:sz="4" w:space="0" w:color="auto"/>
              <w:left w:val="single" w:sz="4" w:space="0" w:color="auto"/>
              <w:bottom w:val="single" w:sz="4" w:space="0" w:color="auto"/>
            </w:tcBorders>
          </w:tcPr>
          <w:p w:rsidR="00BB7E78" w:rsidRPr="007D07F3" w:rsidRDefault="00BB7E78" w:rsidP="002C199D">
            <w:pPr>
              <w:ind w:firstLine="0"/>
              <w:jc w:val="center"/>
              <w:rPr>
                <w:bCs/>
                <w:sz w:val="20"/>
                <w:szCs w:val="20"/>
              </w:rPr>
            </w:pPr>
            <w:r w:rsidRPr="007D07F3">
              <w:rPr>
                <w:sz w:val="20"/>
                <w:szCs w:val="20"/>
              </w:rPr>
              <w:t>Не подлежит установлению</w:t>
            </w:r>
          </w:p>
        </w:tc>
        <w:tc>
          <w:tcPr>
            <w:tcW w:w="1559" w:type="dxa"/>
            <w:tcBorders>
              <w:top w:val="single" w:sz="4" w:space="0" w:color="auto"/>
              <w:left w:val="single" w:sz="4" w:space="0" w:color="auto"/>
              <w:bottom w:val="single" w:sz="4" w:space="0" w:color="auto"/>
            </w:tcBorders>
          </w:tcPr>
          <w:p w:rsidR="00BB7E78" w:rsidRPr="007D07F3" w:rsidRDefault="00BB7E78" w:rsidP="002C199D">
            <w:pPr>
              <w:widowControl w:val="0"/>
              <w:autoSpaceDE w:val="0"/>
              <w:autoSpaceDN w:val="0"/>
              <w:adjustRightInd w:val="0"/>
              <w:ind w:left="-94" w:right="-117" w:firstLine="0"/>
              <w:jc w:val="center"/>
              <w:rPr>
                <w:sz w:val="20"/>
                <w:szCs w:val="20"/>
              </w:rPr>
            </w:pPr>
            <w:r w:rsidRPr="007D07F3">
              <w:rPr>
                <w:sz w:val="20"/>
                <w:szCs w:val="20"/>
              </w:rPr>
              <w:t>Не подлежит установлению</w:t>
            </w:r>
          </w:p>
        </w:tc>
        <w:tc>
          <w:tcPr>
            <w:tcW w:w="2122" w:type="dxa"/>
            <w:tcBorders>
              <w:top w:val="single" w:sz="4" w:space="0" w:color="auto"/>
              <w:left w:val="single" w:sz="4" w:space="0" w:color="auto"/>
              <w:bottom w:val="single" w:sz="4" w:space="0" w:color="auto"/>
            </w:tcBorders>
          </w:tcPr>
          <w:p w:rsidR="00BB7E78" w:rsidRPr="007D07F3" w:rsidRDefault="00BB7E78" w:rsidP="002C199D">
            <w:pPr>
              <w:ind w:right="-112" w:firstLine="0"/>
              <w:jc w:val="center"/>
              <w:rPr>
                <w:sz w:val="20"/>
                <w:szCs w:val="20"/>
              </w:rPr>
            </w:pPr>
            <w:r w:rsidRPr="007D07F3">
              <w:rPr>
                <w:sz w:val="20"/>
                <w:szCs w:val="20"/>
              </w:rPr>
              <w:t>Не подлежит установлению</w:t>
            </w:r>
          </w:p>
        </w:tc>
        <w:tc>
          <w:tcPr>
            <w:tcW w:w="1705" w:type="dxa"/>
            <w:tcBorders>
              <w:top w:val="single" w:sz="4" w:space="0" w:color="auto"/>
              <w:left w:val="single" w:sz="4" w:space="0" w:color="auto"/>
              <w:bottom w:val="single" w:sz="4" w:space="0" w:color="auto"/>
            </w:tcBorders>
          </w:tcPr>
          <w:p w:rsidR="00BB7E78" w:rsidRPr="007D07F3" w:rsidRDefault="00BB7E78" w:rsidP="00520B02">
            <w:pPr>
              <w:ind w:firstLine="0"/>
              <w:jc w:val="center"/>
              <w:rPr>
                <w:bCs/>
                <w:sz w:val="20"/>
                <w:szCs w:val="20"/>
              </w:rPr>
            </w:pPr>
            <w:r w:rsidRPr="007D07F3">
              <w:rPr>
                <w:sz w:val="20"/>
                <w:szCs w:val="20"/>
              </w:rPr>
              <w:t>Не подлежит установлению</w:t>
            </w:r>
          </w:p>
        </w:tc>
      </w:tr>
      <w:tr w:rsidR="00BB7E78" w:rsidRPr="007D07F3" w:rsidTr="00907EDB">
        <w:trPr>
          <w:tblHeader/>
        </w:trPr>
        <w:tc>
          <w:tcPr>
            <w:tcW w:w="1696" w:type="dxa"/>
            <w:tcBorders>
              <w:top w:val="single" w:sz="4" w:space="0" w:color="auto"/>
              <w:bottom w:val="single" w:sz="4" w:space="0" w:color="auto"/>
              <w:right w:val="single" w:sz="4" w:space="0" w:color="auto"/>
            </w:tcBorders>
          </w:tcPr>
          <w:p w:rsidR="00BB7E78" w:rsidRPr="007D07F3" w:rsidRDefault="00BB7E78" w:rsidP="002C199D">
            <w:pPr>
              <w:ind w:firstLine="0"/>
              <w:jc w:val="center"/>
              <w:rPr>
                <w:bCs/>
                <w:sz w:val="20"/>
                <w:szCs w:val="20"/>
              </w:rPr>
            </w:pPr>
            <w:r w:rsidRPr="007D07F3">
              <w:rPr>
                <w:bCs/>
                <w:sz w:val="20"/>
                <w:szCs w:val="20"/>
              </w:rPr>
              <w:t>Курортная деятельность</w:t>
            </w:r>
          </w:p>
        </w:tc>
        <w:tc>
          <w:tcPr>
            <w:tcW w:w="6087" w:type="dxa"/>
            <w:tcBorders>
              <w:top w:val="single" w:sz="4" w:space="0" w:color="auto"/>
              <w:left w:val="single" w:sz="4" w:space="0" w:color="auto"/>
              <w:bottom w:val="single" w:sz="4" w:space="0" w:color="auto"/>
              <w:right w:val="single" w:sz="4" w:space="0" w:color="auto"/>
            </w:tcBorders>
          </w:tcPr>
          <w:p w:rsidR="00BB7E78" w:rsidRPr="007D07F3" w:rsidRDefault="00BB7E78" w:rsidP="00520B02">
            <w:pPr>
              <w:ind w:firstLine="0"/>
              <w:jc w:val="center"/>
              <w:rPr>
                <w:sz w:val="20"/>
                <w:szCs w:val="20"/>
              </w:rPr>
            </w:pPr>
            <w:r w:rsidRPr="007D07F3">
              <w:rPr>
                <w:sz w:val="20"/>
                <w:szCs w:val="2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864" w:type="dxa"/>
            <w:tcBorders>
              <w:top w:val="single" w:sz="4" w:space="0" w:color="auto"/>
              <w:left w:val="single" w:sz="4" w:space="0" w:color="auto"/>
              <w:bottom w:val="single" w:sz="4" w:space="0" w:color="auto"/>
            </w:tcBorders>
          </w:tcPr>
          <w:p w:rsidR="00BB7E78" w:rsidRPr="007D07F3" w:rsidRDefault="00BB7E78" w:rsidP="002C199D">
            <w:pPr>
              <w:ind w:firstLine="0"/>
              <w:jc w:val="center"/>
              <w:rPr>
                <w:bCs/>
                <w:sz w:val="20"/>
                <w:szCs w:val="20"/>
              </w:rPr>
            </w:pPr>
            <w:r w:rsidRPr="007D07F3">
              <w:rPr>
                <w:bCs/>
                <w:sz w:val="20"/>
                <w:szCs w:val="20"/>
              </w:rPr>
              <w:t>9.2</w:t>
            </w:r>
          </w:p>
        </w:tc>
        <w:tc>
          <w:tcPr>
            <w:tcW w:w="1418" w:type="dxa"/>
            <w:tcBorders>
              <w:top w:val="single" w:sz="4" w:space="0" w:color="auto"/>
              <w:left w:val="single" w:sz="4" w:space="0" w:color="auto"/>
              <w:bottom w:val="single" w:sz="4" w:space="0" w:color="auto"/>
            </w:tcBorders>
          </w:tcPr>
          <w:p w:rsidR="00BB7E78" w:rsidRPr="007D07F3" w:rsidRDefault="00BB7E78" w:rsidP="002C199D">
            <w:pPr>
              <w:ind w:firstLine="0"/>
              <w:jc w:val="center"/>
              <w:rPr>
                <w:sz w:val="20"/>
                <w:szCs w:val="20"/>
              </w:rPr>
            </w:pPr>
            <w:r w:rsidRPr="007D07F3">
              <w:rPr>
                <w:sz w:val="20"/>
                <w:szCs w:val="20"/>
              </w:rPr>
              <w:t>Не подлежит установлению</w:t>
            </w:r>
          </w:p>
        </w:tc>
        <w:tc>
          <w:tcPr>
            <w:tcW w:w="1559" w:type="dxa"/>
            <w:tcBorders>
              <w:top w:val="single" w:sz="4" w:space="0" w:color="auto"/>
              <w:left w:val="single" w:sz="4" w:space="0" w:color="auto"/>
              <w:bottom w:val="single" w:sz="4" w:space="0" w:color="auto"/>
            </w:tcBorders>
          </w:tcPr>
          <w:p w:rsidR="00BB7E78" w:rsidRPr="007D07F3" w:rsidRDefault="00BB7E78" w:rsidP="002C199D">
            <w:pPr>
              <w:widowControl w:val="0"/>
              <w:autoSpaceDE w:val="0"/>
              <w:autoSpaceDN w:val="0"/>
              <w:adjustRightInd w:val="0"/>
              <w:ind w:left="-94" w:right="-117" w:firstLine="0"/>
              <w:jc w:val="center"/>
              <w:rPr>
                <w:sz w:val="20"/>
                <w:szCs w:val="20"/>
              </w:rPr>
            </w:pPr>
            <w:r w:rsidRPr="007D07F3">
              <w:rPr>
                <w:sz w:val="20"/>
                <w:szCs w:val="20"/>
              </w:rPr>
              <w:t>Не подлежит установлению</w:t>
            </w:r>
          </w:p>
        </w:tc>
        <w:tc>
          <w:tcPr>
            <w:tcW w:w="2122" w:type="dxa"/>
            <w:tcBorders>
              <w:top w:val="single" w:sz="4" w:space="0" w:color="auto"/>
              <w:left w:val="single" w:sz="4" w:space="0" w:color="auto"/>
              <w:bottom w:val="single" w:sz="4" w:space="0" w:color="auto"/>
            </w:tcBorders>
          </w:tcPr>
          <w:p w:rsidR="00BB7E78" w:rsidRPr="007D07F3" w:rsidRDefault="00BB7E78" w:rsidP="002C199D">
            <w:pPr>
              <w:ind w:right="-112" w:firstLine="0"/>
              <w:jc w:val="center"/>
              <w:rPr>
                <w:sz w:val="20"/>
                <w:szCs w:val="20"/>
              </w:rPr>
            </w:pPr>
            <w:r w:rsidRPr="007D07F3">
              <w:rPr>
                <w:sz w:val="20"/>
                <w:szCs w:val="20"/>
              </w:rPr>
              <w:t>3 м</w:t>
            </w:r>
          </w:p>
        </w:tc>
        <w:tc>
          <w:tcPr>
            <w:tcW w:w="1705" w:type="dxa"/>
            <w:tcBorders>
              <w:top w:val="single" w:sz="4" w:space="0" w:color="auto"/>
              <w:left w:val="single" w:sz="4" w:space="0" w:color="auto"/>
              <w:bottom w:val="single" w:sz="4" w:space="0" w:color="auto"/>
            </w:tcBorders>
          </w:tcPr>
          <w:p w:rsidR="00BB7E78" w:rsidRPr="007D07F3" w:rsidRDefault="00BB7E78" w:rsidP="00520B02">
            <w:pPr>
              <w:ind w:firstLine="0"/>
              <w:jc w:val="center"/>
              <w:rPr>
                <w:sz w:val="20"/>
                <w:szCs w:val="20"/>
              </w:rPr>
            </w:pPr>
            <w:r w:rsidRPr="007D07F3">
              <w:rPr>
                <w:sz w:val="20"/>
                <w:szCs w:val="20"/>
              </w:rPr>
              <w:t>Не подлежит установлению</w:t>
            </w:r>
          </w:p>
        </w:tc>
      </w:tr>
      <w:tr w:rsidR="00BB7E78" w:rsidRPr="007D07F3" w:rsidTr="00907EDB">
        <w:trPr>
          <w:tblHeader/>
        </w:trPr>
        <w:tc>
          <w:tcPr>
            <w:tcW w:w="1696" w:type="dxa"/>
            <w:tcBorders>
              <w:top w:val="single" w:sz="4" w:space="0" w:color="auto"/>
              <w:bottom w:val="single" w:sz="4" w:space="0" w:color="auto"/>
              <w:right w:val="single" w:sz="4" w:space="0" w:color="auto"/>
            </w:tcBorders>
          </w:tcPr>
          <w:p w:rsidR="00BB7E78" w:rsidRPr="007D07F3" w:rsidRDefault="00BB7E78" w:rsidP="002C199D">
            <w:pPr>
              <w:ind w:firstLine="0"/>
              <w:jc w:val="center"/>
              <w:rPr>
                <w:bCs/>
                <w:sz w:val="20"/>
                <w:szCs w:val="20"/>
              </w:rPr>
            </w:pPr>
            <w:r w:rsidRPr="007D07F3">
              <w:rPr>
                <w:bCs/>
                <w:sz w:val="20"/>
                <w:szCs w:val="20"/>
              </w:rPr>
              <w:t>Санаторная деятельность</w:t>
            </w:r>
          </w:p>
        </w:tc>
        <w:tc>
          <w:tcPr>
            <w:tcW w:w="6087" w:type="dxa"/>
            <w:tcBorders>
              <w:top w:val="single" w:sz="4" w:space="0" w:color="auto"/>
              <w:left w:val="single" w:sz="4" w:space="0" w:color="auto"/>
              <w:bottom w:val="single" w:sz="4" w:space="0" w:color="auto"/>
              <w:right w:val="single" w:sz="4" w:space="0" w:color="auto"/>
            </w:tcBorders>
          </w:tcPr>
          <w:p w:rsidR="00BB7E78" w:rsidRPr="007D07F3" w:rsidRDefault="00BB7E78" w:rsidP="00520B02">
            <w:pPr>
              <w:ind w:firstLine="0"/>
              <w:jc w:val="center"/>
              <w:rPr>
                <w:sz w:val="20"/>
                <w:szCs w:val="20"/>
              </w:rPr>
            </w:pPr>
            <w:r w:rsidRPr="007D07F3">
              <w:rPr>
                <w:sz w:val="20"/>
                <w:szCs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BB7E78" w:rsidRPr="007D07F3" w:rsidRDefault="00BB7E78" w:rsidP="00520B02">
            <w:pPr>
              <w:ind w:firstLine="0"/>
              <w:jc w:val="center"/>
              <w:rPr>
                <w:sz w:val="20"/>
                <w:szCs w:val="20"/>
              </w:rPr>
            </w:pPr>
            <w:r w:rsidRPr="007D07F3">
              <w:rPr>
                <w:sz w:val="20"/>
                <w:szCs w:val="20"/>
              </w:rPr>
              <w:t>обустройство лечебно-оздоровительных местностей (пляжи, бюветы, места добычи целебной грязи);</w:t>
            </w:r>
          </w:p>
          <w:p w:rsidR="00BB7E78" w:rsidRPr="007D07F3" w:rsidRDefault="00BB7E78" w:rsidP="00520B02">
            <w:pPr>
              <w:ind w:firstLine="0"/>
              <w:jc w:val="center"/>
              <w:rPr>
                <w:sz w:val="20"/>
                <w:szCs w:val="20"/>
              </w:rPr>
            </w:pPr>
            <w:r w:rsidRPr="007D07F3">
              <w:rPr>
                <w:sz w:val="20"/>
                <w:szCs w:val="20"/>
              </w:rPr>
              <w:t>размещение лечебно-оздоровительных лагерей</w:t>
            </w:r>
          </w:p>
        </w:tc>
        <w:tc>
          <w:tcPr>
            <w:tcW w:w="864" w:type="dxa"/>
            <w:tcBorders>
              <w:top w:val="single" w:sz="4" w:space="0" w:color="auto"/>
              <w:left w:val="single" w:sz="4" w:space="0" w:color="auto"/>
              <w:bottom w:val="single" w:sz="4" w:space="0" w:color="auto"/>
            </w:tcBorders>
          </w:tcPr>
          <w:p w:rsidR="00BB7E78" w:rsidRPr="007D07F3" w:rsidRDefault="00BB7E78" w:rsidP="002C199D">
            <w:pPr>
              <w:ind w:firstLine="0"/>
              <w:jc w:val="center"/>
              <w:rPr>
                <w:bCs/>
                <w:sz w:val="20"/>
                <w:szCs w:val="20"/>
              </w:rPr>
            </w:pPr>
            <w:r w:rsidRPr="007D07F3">
              <w:rPr>
                <w:bCs/>
                <w:sz w:val="20"/>
                <w:szCs w:val="20"/>
              </w:rPr>
              <w:t>9.2.1</w:t>
            </w:r>
          </w:p>
        </w:tc>
        <w:tc>
          <w:tcPr>
            <w:tcW w:w="1418" w:type="dxa"/>
            <w:tcBorders>
              <w:top w:val="single" w:sz="4" w:space="0" w:color="auto"/>
              <w:left w:val="single" w:sz="4" w:space="0" w:color="auto"/>
              <w:bottom w:val="single" w:sz="4" w:space="0" w:color="auto"/>
            </w:tcBorders>
          </w:tcPr>
          <w:p w:rsidR="00BB7E78" w:rsidRPr="007D07F3" w:rsidRDefault="00BB7E78" w:rsidP="00520B02">
            <w:pPr>
              <w:pStyle w:val="aff7"/>
              <w:ind w:left="-94"/>
              <w:rPr>
                <w:sz w:val="20"/>
                <w:szCs w:val="20"/>
              </w:rPr>
            </w:pPr>
            <w:r w:rsidRPr="007D07F3">
              <w:rPr>
                <w:sz w:val="20"/>
                <w:szCs w:val="20"/>
              </w:rPr>
              <w:t>Минимальная площадь – 5000</w:t>
            </w:r>
          </w:p>
          <w:p w:rsidR="00BB7E78" w:rsidRPr="007D07F3" w:rsidRDefault="00BB7E78" w:rsidP="00520B02">
            <w:pPr>
              <w:ind w:firstLine="0"/>
              <w:jc w:val="center"/>
              <w:rPr>
                <w:sz w:val="20"/>
                <w:szCs w:val="20"/>
              </w:rPr>
            </w:pPr>
            <w:r w:rsidRPr="007D07F3">
              <w:rPr>
                <w:sz w:val="20"/>
                <w:szCs w:val="20"/>
              </w:rPr>
              <w:t xml:space="preserve">Максимальная площадь – 1 000 </w:t>
            </w:r>
            <w:proofErr w:type="spellStart"/>
            <w:r w:rsidRPr="007D07F3">
              <w:rPr>
                <w:sz w:val="20"/>
                <w:szCs w:val="20"/>
              </w:rPr>
              <w:t>000</w:t>
            </w:r>
            <w:proofErr w:type="spellEnd"/>
          </w:p>
        </w:tc>
        <w:tc>
          <w:tcPr>
            <w:tcW w:w="1559" w:type="dxa"/>
            <w:tcBorders>
              <w:top w:val="single" w:sz="4" w:space="0" w:color="auto"/>
              <w:left w:val="single" w:sz="4" w:space="0" w:color="auto"/>
              <w:bottom w:val="single" w:sz="4" w:space="0" w:color="auto"/>
            </w:tcBorders>
          </w:tcPr>
          <w:p w:rsidR="00BB7E78" w:rsidRPr="007D07F3" w:rsidRDefault="00BB7E78" w:rsidP="00520B02">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-10</w:t>
            </w:r>
          </w:p>
          <w:p w:rsidR="00BB7E78" w:rsidRPr="007D07F3" w:rsidRDefault="00BB7E78" w:rsidP="00520B02">
            <w:pPr>
              <w:widowControl w:val="0"/>
              <w:autoSpaceDE w:val="0"/>
              <w:autoSpaceDN w:val="0"/>
              <w:adjustRightInd w:val="0"/>
              <w:ind w:left="-94" w:right="-117" w:firstLine="0"/>
              <w:jc w:val="center"/>
              <w:rPr>
                <w:sz w:val="20"/>
                <w:szCs w:val="20"/>
              </w:rPr>
            </w:pPr>
            <w:r w:rsidRPr="007D07F3">
              <w:rPr>
                <w:sz w:val="20"/>
                <w:szCs w:val="20"/>
              </w:rPr>
              <w:t>Максимальная высота строений – 40 м</w:t>
            </w:r>
          </w:p>
        </w:tc>
        <w:tc>
          <w:tcPr>
            <w:tcW w:w="2122" w:type="dxa"/>
            <w:tcBorders>
              <w:top w:val="single" w:sz="4" w:space="0" w:color="auto"/>
              <w:left w:val="single" w:sz="4" w:space="0" w:color="auto"/>
              <w:bottom w:val="single" w:sz="4" w:space="0" w:color="auto"/>
            </w:tcBorders>
          </w:tcPr>
          <w:p w:rsidR="00BB7E78" w:rsidRPr="007D07F3" w:rsidRDefault="00BB7E78" w:rsidP="002C199D">
            <w:pPr>
              <w:ind w:right="-112" w:firstLine="0"/>
              <w:jc w:val="center"/>
              <w:rPr>
                <w:sz w:val="20"/>
                <w:szCs w:val="20"/>
              </w:rPr>
            </w:pPr>
            <w:r w:rsidRPr="007D07F3">
              <w:rPr>
                <w:sz w:val="20"/>
                <w:szCs w:val="20"/>
              </w:rPr>
              <w:t>1 м</w:t>
            </w:r>
          </w:p>
        </w:tc>
        <w:tc>
          <w:tcPr>
            <w:tcW w:w="1705" w:type="dxa"/>
            <w:tcBorders>
              <w:top w:val="single" w:sz="4" w:space="0" w:color="auto"/>
              <w:left w:val="single" w:sz="4" w:space="0" w:color="auto"/>
              <w:bottom w:val="single" w:sz="4" w:space="0" w:color="auto"/>
            </w:tcBorders>
          </w:tcPr>
          <w:p w:rsidR="00BB7E78" w:rsidRPr="007D07F3" w:rsidRDefault="00BB7E78" w:rsidP="00520B02">
            <w:pPr>
              <w:ind w:firstLine="0"/>
              <w:jc w:val="center"/>
              <w:rPr>
                <w:sz w:val="20"/>
                <w:szCs w:val="20"/>
              </w:rPr>
            </w:pPr>
            <w:r w:rsidRPr="007D07F3">
              <w:rPr>
                <w:sz w:val="20"/>
                <w:szCs w:val="20"/>
              </w:rPr>
              <w:t>20</w:t>
            </w:r>
          </w:p>
        </w:tc>
      </w:tr>
      <w:tr w:rsidR="00BB7E78" w:rsidRPr="007D07F3" w:rsidTr="00907EDB">
        <w:trPr>
          <w:tblHeader/>
        </w:trPr>
        <w:tc>
          <w:tcPr>
            <w:tcW w:w="1696" w:type="dxa"/>
            <w:tcBorders>
              <w:top w:val="single" w:sz="4" w:space="0" w:color="auto"/>
              <w:bottom w:val="single" w:sz="4" w:space="0" w:color="auto"/>
              <w:right w:val="single" w:sz="4" w:space="0" w:color="auto"/>
            </w:tcBorders>
          </w:tcPr>
          <w:p w:rsidR="00BB7E78" w:rsidRPr="007D07F3" w:rsidRDefault="00BB7E78" w:rsidP="002C199D">
            <w:pPr>
              <w:ind w:firstLine="0"/>
              <w:jc w:val="center"/>
              <w:rPr>
                <w:bCs/>
                <w:sz w:val="20"/>
                <w:szCs w:val="20"/>
              </w:rPr>
            </w:pPr>
            <w:r w:rsidRPr="007D07F3">
              <w:rPr>
                <w:bCs/>
                <w:sz w:val="20"/>
                <w:szCs w:val="20"/>
              </w:rPr>
              <w:t>Историко-культурная деятельность</w:t>
            </w:r>
          </w:p>
        </w:tc>
        <w:tc>
          <w:tcPr>
            <w:tcW w:w="6087" w:type="dxa"/>
            <w:tcBorders>
              <w:top w:val="single" w:sz="4" w:space="0" w:color="auto"/>
              <w:left w:val="single" w:sz="4" w:space="0" w:color="auto"/>
              <w:bottom w:val="single" w:sz="4" w:space="0" w:color="auto"/>
              <w:right w:val="single" w:sz="4" w:space="0" w:color="auto"/>
            </w:tcBorders>
          </w:tcPr>
          <w:p w:rsidR="00BB7E78" w:rsidRPr="007D07F3" w:rsidRDefault="00BB7E78" w:rsidP="00F21EDC">
            <w:pPr>
              <w:ind w:firstLine="0"/>
              <w:jc w:val="center"/>
              <w:rPr>
                <w:sz w:val="20"/>
                <w:szCs w:val="20"/>
              </w:rPr>
            </w:pPr>
            <w:r w:rsidRPr="007D07F3">
              <w:rPr>
                <w:sz w:val="20"/>
                <w:szCs w:val="20"/>
              </w:rPr>
              <w:t>Сохранение и изучение объектов культурного наследия народов Российской Федерации (памятников истории и культуры), в том числе:</w:t>
            </w:r>
          </w:p>
          <w:p w:rsidR="00BB7E78" w:rsidRPr="007D07F3" w:rsidRDefault="00BB7E78" w:rsidP="00F21EDC">
            <w:pPr>
              <w:ind w:firstLine="0"/>
              <w:jc w:val="center"/>
              <w:rPr>
                <w:sz w:val="20"/>
                <w:szCs w:val="20"/>
              </w:rPr>
            </w:pPr>
            <w:r w:rsidRPr="007D07F3">
              <w:rPr>
                <w:sz w:val="20"/>
                <w:szCs w:val="20"/>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 w:type="dxa"/>
            <w:tcBorders>
              <w:top w:val="single" w:sz="4" w:space="0" w:color="auto"/>
              <w:left w:val="single" w:sz="4" w:space="0" w:color="auto"/>
              <w:bottom w:val="single" w:sz="4" w:space="0" w:color="auto"/>
            </w:tcBorders>
          </w:tcPr>
          <w:p w:rsidR="00BB7E78" w:rsidRPr="007D07F3" w:rsidRDefault="00BB7E78" w:rsidP="002C199D">
            <w:pPr>
              <w:ind w:firstLine="0"/>
              <w:jc w:val="center"/>
              <w:rPr>
                <w:bCs/>
                <w:sz w:val="20"/>
                <w:szCs w:val="20"/>
              </w:rPr>
            </w:pPr>
            <w:r w:rsidRPr="007D07F3">
              <w:rPr>
                <w:bCs/>
                <w:sz w:val="20"/>
                <w:szCs w:val="20"/>
              </w:rPr>
              <w:t>9.3</w:t>
            </w:r>
          </w:p>
        </w:tc>
        <w:tc>
          <w:tcPr>
            <w:tcW w:w="1418" w:type="dxa"/>
            <w:tcBorders>
              <w:top w:val="single" w:sz="4" w:space="0" w:color="auto"/>
              <w:left w:val="single" w:sz="4" w:space="0" w:color="auto"/>
              <w:bottom w:val="single" w:sz="4" w:space="0" w:color="auto"/>
            </w:tcBorders>
          </w:tcPr>
          <w:p w:rsidR="00BB7E78" w:rsidRPr="007D07F3" w:rsidRDefault="00BB7E78" w:rsidP="00F21EDC">
            <w:pPr>
              <w:ind w:firstLine="0"/>
              <w:jc w:val="center"/>
              <w:rPr>
                <w:bCs/>
                <w:sz w:val="20"/>
                <w:szCs w:val="20"/>
              </w:rPr>
            </w:pPr>
            <w:r w:rsidRPr="007D07F3">
              <w:rPr>
                <w:bCs/>
                <w:sz w:val="20"/>
                <w:szCs w:val="20"/>
              </w:rPr>
              <w:t>Не подлежит установлению</w:t>
            </w:r>
          </w:p>
        </w:tc>
        <w:tc>
          <w:tcPr>
            <w:tcW w:w="1559" w:type="dxa"/>
            <w:tcBorders>
              <w:top w:val="single" w:sz="4" w:space="0" w:color="auto"/>
              <w:left w:val="single" w:sz="4" w:space="0" w:color="auto"/>
              <w:bottom w:val="single" w:sz="4" w:space="0" w:color="auto"/>
            </w:tcBorders>
          </w:tcPr>
          <w:p w:rsidR="00BB7E78" w:rsidRPr="007D07F3" w:rsidRDefault="00BB7E78" w:rsidP="00F21EDC">
            <w:pPr>
              <w:widowControl w:val="0"/>
              <w:autoSpaceDE w:val="0"/>
              <w:autoSpaceDN w:val="0"/>
              <w:adjustRightInd w:val="0"/>
              <w:ind w:left="-94" w:right="-117" w:firstLine="0"/>
              <w:jc w:val="center"/>
              <w:rPr>
                <w:sz w:val="20"/>
                <w:szCs w:val="20"/>
              </w:rPr>
            </w:pPr>
            <w:r w:rsidRPr="007D07F3">
              <w:rPr>
                <w:sz w:val="20"/>
                <w:szCs w:val="20"/>
              </w:rPr>
              <w:t>Максимальная высота строений – 20 м</w:t>
            </w:r>
          </w:p>
        </w:tc>
        <w:tc>
          <w:tcPr>
            <w:tcW w:w="2122" w:type="dxa"/>
            <w:tcBorders>
              <w:top w:val="single" w:sz="4" w:space="0" w:color="auto"/>
              <w:left w:val="single" w:sz="4" w:space="0" w:color="auto"/>
              <w:bottom w:val="single" w:sz="4" w:space="0" w:color="auto"/>
            </w:tcBorders>
          </w:tcPr>
          <w:p w:rsidR="00BB7E78" w:rsidRPr="007D07F3" w:rsidRDefault="00BB7E78" w:rsidP="002C199D">
            <w:pPr>
              <w:ind w:right="-112" w:firstLine="0"/>
              <w:jc w:val="center"/>
              <w:rPr>
                <w:sz w:val="20"/>
                <w:szCs w:val="20"/>
              </w:rPr>
            </w:pPr>
            <w:r w:rsidRPr="007D07F3">
              <w:rPr>
                <w:sz w:val="20"/>
                <w:szCs w:val="20"/>
              </w:rPr>
              <w:t>5 м</w:t>
            </w:r>
          </w:p>
        </w:tc>
        <w:tc>
          <w:tcPr>
            <w:tcW w:w="1705" w:type="dxa"/>
            <w:tcBorders>
              <w:top w:val="single" w:sz="4" w:space="0" w:color="auto"/>
              <w:left w:val="single" w:sz="4" w:space="0" w:color="auto"/>
              <w:bottom w:val="single" w:sz="4" w:space="0" w:color="auto"/>
            </w:tcBorders>
          </w:tcPr>
          <w:p w:rsidR="00BB7E78" w:rsidRPr="007D07F3" w:rsidRDefault="00BB7E78" w:rsidP="00BB7E78">
            <w:pPr>
              <w:ind w:firstLine="0"/>
              <w:jc w:val="center"/>
              <w:rPr>
                <w:bCs/>
                <w:sz w:val="20"/>
                <w:szCs w:val="20"/>
              </w:rPr>
            </w:pPr>
            <w:r w:rsidRPr="007D07F3">
              <w:rPr>
                <w:bCs/>
                <w:sz w:val="20"/>
                <w:szCs w:val="20"/>
              </w:rPr>
              <w:t>Не подлежит установлению</w:t>
            </w:r>
          </w:p>
        </w:tc>
      </w:tr>
      <w:tr w:rsidR="00BB7E78" w:rsidRPr="007D07F3" w:rsidTr="00907EDB">
        <w:trPr>
          <w:tblHeader/>
        </w:trPr>
        <w:tc>
          <w:tcPr>
            <w:tcW w:w="1696" w:type="dxa"/>
            <w:tcBorders>
              <w:top w:val="single" w:sz="4" w:space="0" w:color="auto"/>
              <w:bottom w:val="single" w:sz="4" w:space="0" w:color="auto"/>
              <w:right w:val="single" w:sz="4" w:space="0" w:color="auto"/>
            </w:tcBorders>
          </w:tcPr>
          <w:p w:rsidR="00BB7E78" w:rsidRPr="007D07F3" w:rsidRDefault="00BB7E78" w:rsidP="002C199D">
            <w:pPr>
              <w:ind w:firstLine="0"/>
              <w:jc w:val="center"/>
              <w:rPr>
                <w:bCs/>
                <w:sz w:val="20"/>
                <w:szCs w:val="20"/>
              </w:rPr>
            </w:pPr>
            <w:r w:rsidRPr="007D07F3">
              <w:rPr>
                <w:bCs/>
                <w:sz w:val="20"/>
                <w:szCs w:val="20"/>
              </w:rPr>
              <w:t>Водные объекты</w:t>
            </w:r>
          </w:p>
        </w:tc>
        <w:tc>
          <w:tcPr>
            <w:tcW w:w="6087" w:type="dxa"/>
            <w:tcBorders>
              <w:top w:val="single" w:sz="4" w:space="0" w:color="auto"/>
              <w:left w:val="single" w:sz="4" w:space="0" w:color="auto"/>
              <w:bottom w:val="single" w:sz="4" w:space="0" w:color="auto"/>
              <w:right w:val="single" w:sz="4" w:space="0" w:color="auto"/>
            </w:tcBorders>
          </w:tcPr>
          <w:p w:rsidR="00BB7E78" w:rsidRPr="007D07F3" w:rsidRDefault="00BB7E78" w:rsidP="002C199D">
            <w:pPr>
              <w:ind w:firstLine="0"/>
              <w:jc w:val="center"/>
              <w:rPr>
                <w:bCs/>
                <w:sz w:val="20"/>
                <w:szCs w:val="20"/>
              </w:rPr>
            </w:pPr>
            <w:r w:rsidRPr="007D07F3">
              <w:rPr>
                <w:bCs/>
                <w:sz w:val="20"/>
                <w:szCs w:val="20"/>
              </w:rPr>
              <w:t>Ледники, снежники, ручьи, реки, озера, болота, территориальные моря и другие поверхностные водные объекты</w:t>
            </w:r>
          </w:p>
        </w:tc>
        <w:tc>
          <w:tcPr>
            <w:tcW w:w="864" w:type="dxa"/>
            <w:tcBorders>
              <w:top w:val="single" w:sz="4" w:space="0" w:color="auto"/>
              <w:left w:val="single" w:sz="4" w:space="0" w:color="auto"/>
              <w:bottom w:val="single" w:sz="4" w:space="0" w:color="auto"/>
            </w:tcBorders>
          </w:tcPr>
          <w:p w:rsidR="00BB7E78" w:rsidRPr="007D07F3" w:rsidRDefault="00BB7E78" w:rsidP="002C199D">
            <w:pPr>
              <w:ind w:firstLine="0"/>
              <w:jc w:val="center"/>
              <w:rPr>
                <w:bCs/>
                <w:sz w:val="20"/>
                <w:szCs w:val="20"/>
              </w:rPr>
            </w:pPr>
            <w:r w:rsidRPr="007D07F3">
              <w:rPr>
                <w:bCs/>
                <w:sz w:val="20"/>
                <w:szCs w:val="20"/>
              </w:rPr>
              <w:t>11.0</w:t>
            </w:r>
          </w:p>
        </w:tc>
        <w:tc>
          <w:tcPr>
            <w:tcW w:w="1418" w:type="dxa"/>
            <w:tcBorders>
              <w:top w:val="single" w:sz="4" w:space="0" w:color="auto"/>
              <w:left w:val="single" w:sz="4" w:space="0" w:color="auto"/>
              <w:bottom w:val="single" w:sz="4" w:space="0" w:color="auto"/>
            </w:tcBorders>
          </w:tcPr>
          <w:p w:rsidR="00BB7E78" w:rsidRPr="007D07F3" w:rsidRDefault="00BB7E78" w:rsidP="002C199D">
            <w:pPr>
              <w:ind w:firstLine="0"/>
              <w:jc w:val="center"/>
              <w:rPr>
                <w:bCs/>
                <w:sz w:val="20"/>
                <w:szCs w:val="20"/>
              </w:rPr>
            </w:pPr>
            <w:r w:rsidRPr="007D07F3">
              <w:rPr>
                <w:bCs/>
                <w:sz w:val="20"/>
                <w:szCs w:val="20"/>
              </w:rPr>
              <w:t>Не подлежит установлению</w:t>
            </w:r>
          </w:p>
        </w:tc>
        <w:tc>
          <w:tcPr>
            <w:tcW w:w="1559" w:type="dxa"/>
            <w:tcBorders>
              <w:top w:val="single" w:sz="4" w:space="0" w:color="auto"/>
              <w:left w:val="single" w:sz="4" w:space="0" w:color="auto"/>
              <w:bottom w:val="single" w:sz="4" w:space="0" w:color="auto"/>
            </w:tcBorders>
          </w:tcPr>
          <w:p w:rsidR="00BB7E78" w:rsidRPr="007D07F3" w:rsidRDefault="00BB7E78" w:rsidP="002C199D">
            <w:pPr>
              <w:ind w:firstLine="0"/>
              <w:jc w:val="center"/>
              <w:rPr>
                <w:bCs/>
                <w:sz w:val="20"/>
                <w:szCs w:val="20"/>
              </w:rPr>
            </w:pPr>
            <w:r w:rsidRPr="007D07F3">
              <w:rPr>
                <w:bCs/>
                <w:sz w:val="20"/>
                <w:szCs w:val="20"/>
              </w:rPr>
              <w:t>Не подлежит установлению</w:t>
            </w:r>
          </w:p>
        </w:tc>
        <w:tc>
          <w:tcPr>
            <w:tcW w:w="2122" w:type="dxa"/>
            <w:tcBorders>
              <w:top w:val="single" w:sz="4" w:space="0" w:color="auto"/>
              <w:left w:val="single" w:sz="4" w:space="0" w:color="auto"/>
              <w:bottom w:val="single" w:sz="4" w:space="0" w:color="auto"/>
            </w:tcBorders>
          </w:tcPr>
          <w:p w:rsidR="00BB7E78" w:rsidRPr="007D07F3" w:rsidRDefault="00BB7E78" w:rsidP="002C199D">
            <w:pPr>
              <w:ind w:firstLine="0"/>
              <w:jc w:val="center"/>
              <w:rPr>
                <w:bCs/>
                <w:sz w:val="20"/>
                <w:szCs w:val="20"/>
              </w:rPr>
            </w:pPr>
            <w:r w:rsidRPr="007D07F3">
              <w:rPr>
                <w:bCs/>
                <w:sz w:val="20"/>
                <w:szCs w:val="20"/>
              </w:rPr>
              <w:t>Не подлежит установлению</w:t>
            </w:r>
          </w:p>
        </w:tc>
        <w:tc>
          <w:tcPr>
            <w:tcW w:w="1705" w:type="dxa"/>
            <w:tcBorders>
              <w:top w:val="single" w:sz="4" w:space="0" w:color="auto"/>
              <w:left w:val="single" w:sz="4" w:space="0" w:color="auto"/>
              <w:bottom w:val="single" w:sz="4" w:space="0" w:color="auto"/>
            </w:tcBorders>
          </w:tcPr>
          <w:p w:rsidR="00BB7E78" w:rsidRPr="007D07F3" w:rsidRDefault="00BB7E78" w:rsidP="002C199D">
            <w:pPr>
              <w:ind w:firstLine="0"/>
              <w:jc w:val="center"/>
              <w:rPr>
                <w:bCs/>
                <w:sz w:val="20"/>
                <w:szCs w:val="20"/>
              </w:rPr>
            </w:pPr>
            <w:r w:rsidRPr="007D07F3">
              <w:rPr>
                <w:bCs/>
                <w:sz w:val="20"/>
                <w:szCs w:val="20"/>
              </w:rPr>
              <w:t>Не подлежит установлению</w:t>
            </w:r>
          </w:p>
        </w:tc>
      </w:tr>
      <w:tr w:rsidR="00BB7E78" w:rsidRPr="007D07F3" w:rsidTr="00907EDB">
        <w:trPr>
          <w:tblHeader/>
        </w:trPr>
        <w:tc>
          <w:tcPr>
            <w:tcW w:w="1696" w:type="dxa"/>
            <w:tcBorders>
              <w:top w:val="single" w:sz="4" w:space="0" w:color="auto"/>
              <w:bottom w:val="single" w:sz="4" w:space="0" w:color="auto"/>
              <w:right w:val="single" w:sz="4" w:space="0" w:color="auto"/>
            </w:tcBorders>
          </w:tcPr>
          <w:p w:rsidR="00BB7E78" w:rsidRPr="007D07F3" w:rsidRDefault="00BB7E78" w:rsidP="00907EDB">
            <w:pPr>
              <w:ind w:firstLine="0"/>
              <w:jc w:val="center"/>
              <w:rPr>
                <w:bCs/>
                <w:sz w:val="20"/>
                <w:szCs w:val="20"/>
              </w:rPr>
            </w:pPr>
            <w:r w:rsidRPr="007D07F3">
              <w:rPr>
                <w:bCs/>
                <w:sz w:val="20"/>
                <w:szCs w:val="20"/>
              </w:rPr>
              <w:lastRenderedPageBreak/>
              <w:t>Общее пользование водными объектами</w:t>
            </w:r>
          </w:p>
        </w:tc>
        <w:tc>
          <w:tcPr>
            <w:tcW w:w="6087" w:type="dxa"/>
            <w:tcBorders>
              <w:top w:val="single" w:sz="4" w:space="0" w:color="auto"/>
              <w:left w:val="single" w:sz="4" w:space="0" w:color="auto"/>
              <w:bottom w:val="single" w:sz="4" w:space="0" w:color="auto"/>
              <w:right w:val="single" w:sz="4" w:space="0" w:color="auto"/>
            </w:tcBorders>
          </w:tcPr>
          <w:p w:rsidR="00BB7E78" w:rsidRPr="007D07F3" w:rsidRDefault="00BB7E78" w:rsidP="00907EDB">
            <w:pPr>
              <w:ind w:firstLine="0"/>
              <w:jc w:val="center"/>
              <w:rPr>
                <w:bCs/>
                <w:sz w:val="20"/>
                <w:szCs w:val="20"/>
              </w:rPr>
            </w:pPr>
            <w:r w:rsidRPr="007D07F3">
              <w:rPr>
                <w:bCs/>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864" w:type="dxa"/>
            <w:tcBorders>
              <w:top w:val="single" w:sz="4" w:space="0" w:color="auto"/>
              <w:left w:val="single" w:sz="4" w:space="0" w:color="auto"/>
              <w:bottom w:val="single" w:sz="4" w:space="0" w:color="auto"/>
            </w:tcBorders>
          </w:tcPr>
          <w:p w:rsidR="00BB7E78" w:rsidRPr="007D07F3" w:rsidRDefault="00BB7E78" w:rsidP="00907EDB">
            <w:pPr>
              <w:ind w:firstLine="0"/>
              <w:jc w:val="center"/>
              <w:rPr>
                <w:bCs/>
                <w:sz w:val="20"/>
                <w:szCs w:val="20"/>
              </w:rPr>
            </w:pPr>
            <w:r w:rsidRPr="007D07F3">
              <w:rPr>
                <w:bCs/>
                <w:sz w:val="20"/>
                <w:szCs w:val="20"/>
              </w:rPr>
              <w:t>11.1</w:t>
            </w:r>
          </w:p>
        </w:tc>
        <w:tc>
          <w:tcPr>
            <w:tcW w:w="1418" w:type="dxa"/>
            <w:tcBorders>
              <w:top w:val="single" w:sz="4" w:space="0" w:color="auto"/>
              <w:left w:val="single" w:sz="4" w:space="0" w:color="auto"/>
              <w:bottom w:val="single" w:sz="4" w:space="0" w:color="auto"/>
            </w:tcBorders>
          </w:tcPr>
          <w:p w:rsidR="00BB7E78" w:rsidRPr="007D07F3" w:rsidRDefault="00BB7E78" w:rsidP="00907EDB">
            <w:pPr>
              <w:ind w:firstLine="0"/>
              <w:jc w:val="center"/>
              <w:rPr>
                <w:bCs/>
                <w:sz w:val="20"/>
                <w:szCs w:val="20"/>
              </w:rPr>
            </w:pPr>
            <w:r w:rsidRPr="007D07F3">
              <w:rPr>
                <w:bCs/>
                <w:sz w:val="20"/>
                <w:szCs w:val="20"/>
              </w:rPr>
              <w:t>Не подлежит установлению</w:t>
            </w:r>
          </w:p>
        </w:tc>
        <w:tc>
          <w:tcPr>
            <w:tcW w:w="1559" w:type="dxa"/>
            <w:tcBorders>
              <w:top w:val="single" w:sz="4" w:space="0" w:color="auto"/>
              <w:left w:val="single" w:sz="4" w:space="0" w:color="auto"/>
              <w:bottom w:val="single" w:sz="4" w:space="0" w:color="auto"/>
            </w:tcBorders>
          </w:tcPr>
          <w:p w:rsidR="00BB7E78" w:rsidRPr="007D07F3" w:rsidRDefault="00BB7E78" w:rsidP="00907EDB">
            <w:pPr>
              <w:ind w:firstLine="0"/>
              <w:jc w:val="center"/>
              <w:rPr>
                <w:bCs/>
                <w:sz w:val="20"/>
                <w:szCs w:val="20"/>
              </w:rPr>
            </w:pPr>
            <w:r w:rsidRPr="007D07F3">
              <w:rPr>
                <w:bCs/>
                <w:sz w:val="20"/>
                <w:szCs w:val="20"/>
              </w:rPr>
              <w:t>Не подлежит установлению</w:t>
            </w:r>
          </w:p>
        </w:tc>
        <w:tc>
          <w:tcPr>
            <w:tcW w:w="2122" w:type="dxa"/>
            <w:tcBorders>
              <w:top w:val="single" w:sz="4" w:space="0" w:color="auto"/>
              <w:left w:val="single" w:sz="4" w:space="0" w:color="auto"/>
              <w:bottom w:val="single" w:sz="4" w:space="0" w:color="auto"/>
            </w:tcBorders>
          </w:tcPr>
          <w:p w:rsidR="00BB7E78" w:rsidRPr="007D07F3" w:rsidRDefault="00BB7E78" w:rsidP="00907EDB">
            <w:pPr>
              <w:ind w:firstLine="0"/>
              <w:jc w:val="center"/>
              <w:rPr>
                <w:bCs/>
                <w:sz w:val="20"/>
                <w:szCs w:val="20"/>
              </w:rPr>
            </w:pPr>
            <w:r w:rsidRPr="007D07F3">
              <w:rPr>
                <w:bCs/>
                <w:sz w:val="20"/>
                <w:szCs w:val="20"/>
              </w:rPr>
              <w:t>Не подлежит установлению</w:t>
            </w:r>
          </w:p>
        </w:tc>
        <w:tc>
          <w:tcPr>
            <w:tcW w:w="1705" w:type="dxa"/>
            <w:tcBorders>
              <w:top w:val="single" w:sz="4" w:space="0" w:color="auto"/>
              <w:left w:val="single" w:sz="4" w:space="0" w:color="auto"/>
              <w:bottom w:val="single" w:sz="4" w:space="0" w:color="auto"/>
            </w:tcBorders>
          </w:tcPr>
          <w:p w:rsidR="00BB7E78" w:rsidRPr="007D07F3" w:rsidRDefault="00BB7E78" w:rsidP="00907EDB">
            <w:pPr>
              <w:ind w:firstLine="0"/>
              <w:jc w:val="center"/>
              <w:rPr>
                <w:bCs/>
                <w:sz w:val="20"/>
                <w:szCs w:val="20"/>
              </w:rPr>
            </w:pPr>
            <w:r w:rsidRPr="007D07F3">
              <w:rPr>
                <w:bCs/>
                <w:sz w:val="20"/>
                <w:szCs w:val="20"/>
              </w:rPr>
              <w:t>Не подлежит установлению</w:t>
            </w:r>
          </w:p>
        </w:tc>
      </w:tr>
      <w:tr w:rsidR="00BB7E78" w:rsidRPr="007D07F3" w:rsidTr="00907EDB">
        <w:trPr>
          <w:tblHeader/>
        </w:trPr>
        <w:tc>
          <w:tcPr>
            <w:tcW w:w="1696" w:type="dxa"/>
            <w:tcBorders>
              <w:top w:val="single" w:sz="4" w:space="0" w:color="auto"/>
              <w:bottom w:val="single" w:sz="4" w:space="0" w:color="auto"/>
              <w:right w:val="single" w:sz="4" w:space="0" w:color="auto"/>
            </w:tcBorders>
          </w:tcPr>
          <w:p w:rsidR="00BB7E78" w:rsidRPr="007D07F3" w:rsidRDefault="00BB7E78" w:rsidP="00907EDB">
            <w:pPr>
              <w:ind w:firstLine="0"/>
              <w:jc w:val="center"/>
              <w:rPr>
                <w:bCs/>
                <w:sz w:val="20"/>
                <w:szCs w:val="20"/>
              </w:rPr>
            </w:pPr>
            <w:r w:rsidRPr="007D07F3">
              <w:rPr>
                <w:bCs/>
                <w:sz w:val="20"/>
                <w:szCs w:val="20"/>
              </w:rPr>
              <w:t>Специальное пользование водными объектами</w:t>
            </w:r>
          </w:p>
        </w:tc>
        <w:tc>
          <w:tcPr>
            <w:tcW w:w="6087" w:type="dxa"/>
            <w:tcBorders>
              <w:top w:val="single" w:sz="4" w:space="0" w:color="auto"/>
              <w:left w:val="single" w:sz="4" w:space="0" w:color="auto"/>
              <w:bottom w:val="single" w:sz="4" w:space="0" w:color="auto"/>
              <w:right w:val="single" w:sz="4" w:space="0" w:color="auto"/>
            </w:tcBorders>
          </w:tcPr>
          <w:p w:rsidR="00BB7E78" w:rsidRPr="007D07F3" w:rsidRDefault="00BB7E78" w:rsidP="00907EDB">
            <w:pPr>
              <w:ind w:firstLine="0"/>
              <w:jc w:val="center"/>
              <w:rPr>
                <w:bCs/>
                <w:sz w:val="20"/>
                <w:szCs w:val="20"/>
              </w:rPr>
            </w:pPr>
            <w:r w:rsidRPr="007D07F3">
              <w:rPr>
                <w:bCs/>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864" w:type="dxa"/>
            <w:tcBorders>
              <w:top w:val="single" w:sz="4" w:space="0" w:color="auto"/>
              <w:left w:val="single" w:sz="4" w:space="0" w:color="auto"/>
              <w:bottom w:val="single" w:sz="4" w:space="0" w:color="auto"/>
            </w:tcBorders>
          </w:tcPr>
          <w:p w:rsidR="00BB7E78" w:rsidRPr="007D07F3" w:rsidRDefault="00BB7E78" w:rsidP="00907EDB">
            <w:pPr>
              <w:ind w:firstLine="0"/>
              <w:jc w:val="center"/>
              <w:rPr>
                <w:bCs/>
                <w:sz w:val="20"/>
                <w:szCs w:val="20"/>
              </w:rPr>
            </w:pPr>
            <w:r w:rsidRPr="007D07F3">
              <w:rPr>
                <w:bCs/>
                <w:sz w:val="20"/>
                <w:szCs w:val="20"/>
              </w:rPr>
              <w:t>11.2</w:t>
            </w:r>
          </w:p>
        </w:tc>
        <w:tc>
          <w:tcPr>
            <w:tcW w:w="1418" w:type="dxa"/>
            <w:tcBorders>
              <w:top w:val="single" w:sz="4" w:space="0" w:color="auto"/>
              <w:left w:val="single" w:sz="4" w:space="0" w:color="auto"/>
              <w:bottom w:val="single" w:sz="4" w:space="0" w:color="auto"/>
            </w:tcBorders>
          </w:tcPr>
          <w:p w:rsidR="00BB7E78" w:rsidRPr="007D07F3" w:rsidRDefault="00BB7E78" w:rsidP="00907EDB">
            <w:pPr>
              <w:ind w:firstLine="0"/>
              <w:jc w:val="center"/>
              <w:rPr>
                <w:bCs/>
                <w:sz w:val="20"/>
                <w:szCs w:val="20"/>
              </w:rPr>
            </w:pPr>
            <w:r w:rsidRPr="007D07F3">
              <w:rPr>
                <w:bCs/>
                <w:sz w:val="20"/>
                <w:szCs w:val="20"/>
              </w:rPr>
              <w:t>Не подлежит установлению</w:t>
            </w:r>
          </w:p>
        </w:tc>
        <w:tc>
          <w:tcPr>
            <w:tcW w:w="1559" w:type="dxa"/>
            <w:tcBorders>
              <w:top w:val="single" w:sz="4" w:space="0" w:color="auto"/>
              <w:left w:val="single" w:sz="4" w:space="0" w:color="auto"/>
              <w:bottom w:val="single" w:sz="4" w:space="0" w:color="auto"/>
            </w:tcBorders>
          </w:tcPr>
          <w:p w:rsidR="00BB7E78" w:rsidRPr="007D07F3" w:rsidRDefault="00BB7E78" w:rsidP="00907EDB">
            <w:pPr>
              <w:ind w:firstLine="0"/>
              <w:jc w:val="center"/>
              <w:rPr>
                <w:bCs/>
                <w:sz w:val="20"/>
                <w:szCs w:val="20"/>
              </w:rPr>
            </w:pPr>
            <w:r w:rsidRPr="007D07F3">
              <w:rPr>
                <w:bCs/>
                <w:sz w:val="20"/>
                <w:szCs w:val="20"/>
              </w:rPr>
              <w:t>Не подлежит установлению</w:t>
            </w:r>
          </w:p>
        </w:tc>
        <w:tc>
          <w:tcPr>
            <w:tcW w:w="2122" w:type="dxa"/>
            <w:tcBorders>
              <w:top w:val="single" w:sz="4" w:space="0" w:color="auto"/>
              <w:left w:val="single" w:sz="4" w:space="0" w:color="auto"/>
              <w:bottom w:val="single" w:sz="4" w:space="0" w:color="auto"/>
            </w:tcBorders>
          </w:tcPr>
          <w:p w:rsidR="00BB7E78" w:rsidRPr="007D07F3" w:rsidRDefault="00BB7E78" w:rsidP="00907EDB">
            <w:pPr>
              <w:ind w:firstLine="0"/>
              <w:jc w:val="center"/>
              <w:rPr>
                <w:bCs/>
                <w:sz w:val="20"/>
                <w:szCs w:val="20"/>
              </w:rPr>
            </w:pPr>
            <w:r w:rsidRPr="007D07F3">
              <w:rPr>
                <w:bCs/>
                <w:sz w:val="20"/>
                <w:szCs w:val="20"/>
              </w:rPr>
              <w:t>Не подлежит установлению</w:t>
            </w:r>
          </w:p>
        </w:tc>
        <w:tc>
          <w:tcPr>
            <w:tcW w:w="1705" w:type="dxa"/>
            <w:tcBorders>
              <w:top w:val="single" w:sz="4" w:space="0" w:color="auto"/>
              <w:left w:val="single" w:sz="4" w:space="0" w:color="auto"/>
              <w:bottom w:val="single" w:sz="4" w:space="0" w:color="auto"/>
            </w:tcBorders>
          </w:tcPr>
          <w:p w:rsidR="00BB7E78" w:rsidRPr="007D07F3" w:rsidRDefault="00BB7E78" w:rsidP="00907EDB">
            <w:pPr>
              <w:ind w:firstLine="0"/>
              <w:jc w:val="center"/>
              <w:rPr>
                <w:bCs/>
                <w:sz w:val="20"/>
                <w:szCs w:val="20"/>
              </w:rPr>
            </w:pPr>
            <w:r w:rsidRPr="007D07F3">
              <w:rPr>
                <w:bCs/>
                <w:sz w:val="20"/>
                <w:szCs w:val="20"/>
              </w:rPr>
              <w:t>Не подлежит установлению</w:t>
            </w:r>
          </w:p>
        </w:tc>
      </w:tr>
      <w:tr w:rsidR="00BB7E78" w:rsidRPr="007D07F3" w:rsidTr="00907EDB">
        <w:trPr>
          <w:tblHeader/>
        </w:trPr>
        <w:tc>
          <w:tcPr>
            <w:tcW w:w="1696" w:type="dxa"/>
            <w:tcBorders>
              <w:top w:val="single" w:sz="4" w:space="0" w:color="auto"/>
              <w:bottom w:val="single" w:sz="4" w:space="0" w:color="auto"/>
              <w:right w:val="single" w:sz="4" w:space="0" w:color="auto"/>
            </w:tcBorders>
          </w:tcPr>
          <w:p w:rsidR="00BB7E78" w:rsidRPr="007D07F3" w:rsidRDefault="00BB7E78" w:rsidP="002C199D">
            <w:pPr>
              <w:widowControl w:val="0"/>
              <w:autoSpaceDE w:val="0"/>
              <w:autoSpaceDN w:val="0"/>
              <w:adjustRightInd w:val="0"/>
              <w:ind w:right="-102" w:firstLine="34"/>
              <w:jc w:val="center"/>
              <w:rPr>
                <w:rFonts w:eastAsiaTheme="minorEastAsia"/>
                <w:sz w:val="20"/>
              </w:rPr>
            </w:pPr>
            <w:r w:rsidRPr="007D07F3">
              <w:rPr>
                <w:bCs/>
                <w:sz w:val="20"/>
                <w:szCs w:val="20"/>
              </w:rPr>
              <w:t>Земельные участки (территории) общего пользования</w:t>
            </w:r>
          </w:p>
        </w:tc>
        <w:tc>
          <w:tcPr>
            <w:tcW w:w="6087" w:type="dxa"/>
            <w:tcBorders>
              <w:top w:val="single" w:sz="4" w:space="0" w:color="auto"/>
              <w:left w:val="single" w:sz="4" w:space="0" w:color="auto"/>
              <w:bottom w:val="single" w:sz="4" w:space="0" w:color="auto"/>
              <w:right w:val="single" w:sz="4" w:space="0" w:color="auto"/>
            </w:tcBorders>
          </w:tcPr>
          <w:p w:rsidR="00BB7E78" w:rsidRPr="007D07F3" w:rsidRDefault="00BB7E78" w:rsidP="002C199D">
            <w:pPr>
              <w:widowControl w:val="0"/>
              <w:autoSpaceDE w:val="0"/>
              <w:autoSpaceDN w:val="0"/>
              <w:adjustRightInd w:val="0"/>
              <w:ind w:right="-108" w:firstLine="0"/>
              <w:jc w:val="center"/>
              <w:rPr>
                <w:rFonts w:eastAsiaTheme="minorEastAsia"/>
                <w:sz w:val="20"/>
              </w:rPr>
            </w:pPr>
            <w:r w:rsidRPr="007D07F3">
              <w:rPr>
                <w:rFonts w:eastAsiaTheme="minorEastAsia"/>
                <w:sz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80" w:tooltip="12.0.1" w:history="1">
              <w:r w:rsidRPr="007D07F3">
                <w:rPr>
                  <w:rStyle w:val="afa"/>
                  <w:rFonts w:eastAsiaTheme="minorEastAsia"/>
                  <w:sz w:val="20"/>
                </w:rPr>
                <w:t>кодами 12.0.1</w:t>
              </w:r>
            </w:hyperlink>
            <w:r w:rsidRPr="007D07F3">
              <w:rPr>
                <w:rFonts w:eastAsiaTheme="minorEastAsia"/>
                <w:sz w:val="20"/>
              </w:rPr>
              <w:t xml:space="preserve"> - </w:t>
            </w:r>
            <w:hyperlink w:anchor="Par583" w:tooltip="12.0.2" w:history="1">
              <w:r w:rsidRPr="007D07F3">
                <w:rPr>
                  <w:rStyle w:val="afa"/>
                  <w:rFonts w:eastAsiaTheme="minorEastAsia"/>
                  <w:sz w:val="20"/>
                </w:rPr>
                <w:t>12.0.2</w:t>
              </w:r>
            </w:hyperlink>
          </w:p>
        </w:tc>
        <w:tc>
          <w:tcPr>
            <w:tcW w:w="864" w:type="dxa"/>
            <w:tcBorders>
              <w:top w:val="single" w:sz="4" w:space="0" w:color="auto"/>
              <w:left w:val="single" w:sz="4" w:space="0" w:color="auto"/>
              <w:bottom w:val="single" w:sz="4" w:space="0" w:color="auto"/>
            </w:tcBorders>
          </w:tcPr>
          <w:p w:rsidR="00BB7E78" w:rsidRPr="007D07F3" w:rsidRDefault="00BB7E78" w:rsidP="002C199D">
            <w:pPr>
              <w:widowControl w:val="0"/>
              <w:autoSpaceDE w:val="0"/>
              <w:autoSpaceDN w:val="0"/>
              <w:adjustRightInd w:val="0"/>
              <w:ind w:right="-99" w:firstLine="0"/>
              <w:jc w:val="center"/>
              <w:rPr>
                <w:rFonts w:eastAsiaTheme="minorEastAsia"/>
                <w:sz w:val="20"/>
              </w:rPr>
            </w:pPr>
            <w:r w:rsidRPr="007D07F3">
              <w:rPr>
                <w:rFonts w:eastAsiaTheme="minorEastAsia"/>
                <w:sz w:val="20"/>
              </w:rPr>
              <w:t>12.0</w:t>
            </w:r>
          </w:p>
        </w:tc>
        <w:tc>
          <w:tcPr>
            <w:tcW w:w="1418" w:type="dxa"/>
            <w:tcBorders>
              <w:top w:val="single" w:sz="4" w:space="0" w:color="auto"/>
              <w:left w:val="single" w:sz="4" w:space="0" w:color="auto"/>
              <w:bottom w:val="single" w:sz="4" w:space="0" w:color="auto"/>
            </w:tcBorders>
          </w:tcPr>
          <w:p w:rsidR="00BB7E78" w:rsidRPr="007D07F3" w:rsidRDefault="00BB7E78" w:rsidP="002C199D">
            <w:pPr>
              <w:pStyle w:val="aff7"/>
              <w:ind w:left="-94"/>
              <w:rPr>
                <w:sz w:val="20"/>
                <w:szCs w:val="20"/>
              </w:rPr>
            </w:pPr>
            <w:r w:rsidRPr="007D07F3">
              <w:rPr>
                <w:sz w:val="20"/>
                <w:szCs w:val="20"/>
              </w:rPr>
              <w:t>Не подлежит установлению</w:t>
            </w:r>
          </w:p>
        </w:tc>
        <w:tc>
          <w:tcPr>
            <w:tcW w:w="1559" w:type="dxa"/>
            <w:tcBorders>
              <w:top w:val="single" w:sz="4" w:space="0" w:color="auto"/>
              <w:left w:val="single" w:sz="4" w:space="0" w:color="auto"/>
              <w:bottom w:val="single" w:sz="4" w:space="0" w:color="auto"/>
            </w:tcBorders>
          </w:tcPr>
          <w:p w:rsidR="00BB7E78" w:rsidRPr="007D07F3" w:rsidRDefault="00BB7E78" w:rsidP="002C199D">
            <w:pPr>
              <w:widowControl w:val="0"/>
              <w:autoSpaceDE w:val="0"/>
              <w:autoSpaceDN w:val="0"/>
              <w:adjustRightInd w:val="0"/>
              <w:ind w:left="-94" w:right="-117" w:firstLine="0"/>
              <w:jc w:val="center"/>
              <w:rPr>
                <w:sz w:val="20"/>
                <w:szCs w:val="20"/>
              </w:rPr>
            </w:pPr>
            <w:r w:rsidRPr="007D07F3">
              <w:rPr>
                <w:sz w:val="20"/>
                <w:szCs w:val="20"/>
              </w:rPr>
              <w:t>Не подлежит установлению</w:t>
            </w:r>
          </w:p>
        </w:tc>
        <w:tc>
          <w:tcPr>
            <w:tcW w:w="2122" w:type="dxa"/>
            <w:tcBorders>
              <w:top w:val="single" w:sz="4" w:space="0" w:color="auto"/>
              <w:left w:val="single" w:sz="4" w:space="0" w:color="auto"/>
              <w:bottom w:val="single" w:sz="4" w:space="0" w:color="auto"/>
            </w:tcBorders>
          </w:tcPr>
          <w:p w:rsidR="00BB7E78" w:rsidRPr="007D07F3" w:rsidRDefault="00BB7E78" w:rsidP="002C199D">
            <w:pPr>
              <w:pStyle w:val="aff7"/>
              <w:ind w:left="-108" w:right="-117"/>
              <w:rPr>
                <w:sz w:val="20"/>
                <w:szCs w:val="20"/>
              </w:rPr>
            </w:pPr>
            <w:r w:rsidRPr="007D07F3">
              <w:rPr>
                <w:sz w:val="20"/>
                <w:szCs w:val="20"/>
              </w:rPr>
              <w:t>Не подлежит установлению</w:t>
            </w:r>
          </w:p>
        </w:tc>
        <w:tc>
          <w:tcPr>
            <w:tcW w:w="1705" w:type="dxa"/>
            <w:tcBorders>
              <w:top w:val="single" w:sz="4" w:space="0" w:color="auto"/>
              <w:left w:val="single" w:sz="4" w:space="0" w:color="auto"/>
              <w:bottom w:val="single" w:sz="4" w:space="0" w:color="auto"/>
            </w:tcBorders>
          </w:tcPr>
          <w:p w:rsidR="00BB7E78" w:rsidRPr="007D07F3" w:rsidRDefault="00BB7E78" w:rsidP="002C199D">
            <w:pPr>
              <w:pStyle w:val="aff7"/>
              <w:ind w:left="-108" w:right="-117"/>
              <w:rPr>
                <w:sz w:val="20"/>
                <w:szCs w:val="20"/>
              </w:rPr>
            </w:pPr>
            <w:r w:rsidRPr="007D07F3">
              <w:rPr>
                <w:sz w:val="20"/>
                <w:szCs w:val="20"/>
              </w:rPr>
              <w:t>Не подлежит установлению</w:t>
            </w:r>
          </w:p>
        </w:tc>
      </w:tr>
      <w:tr w:rsidR="00BB7E78" w:rsidRPr="007D07F3" w:rsidTr="00907EDB">
        <w:trPr>
          <w:tblHeader/>
        </w:trPr>
        <w:tc>
          <w:tcPr>
            <w:tcW w:w="1696" w:type="dxa"/>
            <w:tcBorders>
              <w:top w:val="single" w:sz="4" w:space="0" w:color="auto"/>
              <w:bottom w:val="single" w:sz="4" w:space="0" w:color="auto"/>
              <w:right w:val="single" w:sz="4" w:space="0" w:color="auto"/>
            </w:tcBorders>
          </w:tcPr>
          <w:p w:rsidR="00BB7E78" w:rsidRPr="007D07F3" w:rsidRDefault="00BB7E78" w:rsidP="00907EDB">
            <w:pPr>
              <w:ind w:firstLine="0"/>
              <w:jc w:val="center"/>
              <w:rPr>
                <w:bCs/>
                <w:sz w:val="20"/>
                <w:szCs w:val="20"/>
              </w:rPr>
            </w:pPr>
            <w:r w:rsidRPr="007D07F3">
              <w:rPr>
                <w:bCs/>
                <w:sz w:val="20"/>
                <w:szCs w:val="20"/>
              </w:rPr>
              <w:t>Запас</w:t>
            </w:r>
          </w:p>
        </w:tc>
        <w:tc>
          <w:tcPr>
            <w:tcW w:w="6087" w:type="dxa"/>
            <w:tcBorders>
              <w:top w:val="single" w:sz="4" w:space="0" w:color="auto"/>
              <w:left w:val="single" w:sz="4" w:space="0" w:color="auto"/>
              <w:bottom w:val="single" w:sz="4" w:space="0" w:color="auto"/>
              <w:right w:val="single" w:sz="4" w:space="0" w:color="auto"/>
            </w:tcBorders>
          </w:tcPr>
          <w:p w:rsidR="00BB7E78" w:rsidRPr="007D07F3" w:rsidRDefault="00BB7E78" w:rsidP="00907EDB">
            <w:pPr>
              <w:ind w:firstLine="0"/>
              <w:jc w:val="center"/>
              <w:rPr>
                <w:bCs/>
                <w:sz w:val="20"/>
                <w:szCs w:val="20"/>
              </w:rPr>
            </w:pPr>
            <w:r w:rsidRPr="007D07F3">
              <w:rPr>
                <w:bCs/>
                <w:sz w:val="20"/>
                <w:szCs w:val="20"/>
              </w:rPr>
              <w:t>Отсутствие хозяйственной деятельности</w:t>
            </w:r>
          </w:p>
        </w:tc>
        <w:tc>
          <w:tcPr>
            <w:tcW w:w="864" w:type="dxa"/>
            <w:tcBorders>
              <w:top w:val="single" w:sz="4" w:space="0" w:color="auto"/>
              <w:left w:val="single" w:sz="4" w:space="0" w:color="auto"/>
              <w:bottom w:val="single" w:sz="4" w:space="0" w:color="auto"/>
            </w:tcBorders>
          </w:tcPr>
          <w:p w:rsidR="00BB7E78" w:rsidRPr="007D07F3" w:rsidRDefault="00BB7E78" w:rsidP="00907EDB">
            <w:pPr>
              <w:ind w:firstLine="0"/>
              <w:jc w:val="center"/>
              <w:rPr>
                <w:bCs/>
                <w:sz w:val="20"/>
                <w:szCs w:val="20"/>
              </w:rPr>
            </w:pPr>
            <w:r w:rsidRPr="007D07F3">
              <w:rPr>
                <w:bCs/>
                <w:sz w:val="20"/>
                <w:szCs w:val="20"/>
              </w:rPr>
              <w:t>12.3</w:t>
            </w:r>
          </w:p>
        </w:tc>
        <w:tc>
          <w:tcPr>
            <w:tcW w:w="1418" w:type="dxa"/>
            <w:tcBorders>
              <w:top w:val="single" w:sz="4" w:space="0" w:color="auto"/>
              <w:left w:val="single" w:sz="4" w:space="0" w:color="auto"/>
              <w:bottom w:val="single" w:sz="4" w:space="0" w:color="auto"/>
            </w:tcBorders>
          </w:tcPr>
          <w:p w:rsidR="00BB7E78" w:rsidRPr="007D07F3" w:rsidRDefault="00BB7E78" w:rsidP="00907EDB">
            <w:pPr>
              <w:ind w:firstLine="0"/>
              <w:jc w:val="center"/>
              <w:rPr>
                <w:bCs/>
                <w:sz w:val="20"/>
                <w:szCs w:val="20"/>
              </w:rPr>
            </w:pPr>
            <w:r w:rsidRPr="007D07F3">
              <w:rPr>
                <w:bCs/>
                <w:sz w:val="20"/>
                <w:szCs w:val="20"/>
              </w:rPr>
              <w:t>Не подлежит установлению</w:t>
            </w:r>
          </w:p>
        </w:tc>
        <w:tc>
          <w:tcPr>
            <w:tcW w:w="1559" w:type="dxa"/>
            <w:tcBorders>
              <w:top w:val="single" w:sz="4" w:space="0" w:color="auto"/>
              <w:left w:val="single" w:sz="4" w:space="0" w:color="auto"/>
              <w:bottom w:val="single" w:sz="4" w:space="0" w:color="auto"/>
            </w:tcBorders>
          </w:tcPr>
          <w:p w:rsidR="00BB7E78" w:rsidRPr="007D07F3" w:rsidRDefault="00BB7E78" w:rsidP="00907EDB">
            <w:pPr>
              <w:ind w:firstLine="0"/>
              <w:jc w:val="center"/>
              <w:rPr>
                <w:bCs/>
                <w:sz w:val="20"/>
                <w:szCs w:val="20"/>
              </w:rPr>
            </w:pPr>
            <w:r w:rsidRPr="007D07F3">
              <w:rPr>
                <w:bCs/>
                <w:sz w:val="20"/>
                <w:szCs w:val="20"/>
              </w:rPr>
              <w:t>Не подлежит установлению</w:t>
            </w:r>
          </w:p>
        </w:tc>
        <w:tc>
          <w:tcPr>
            <w:tcW w:w="2122" w:type="dxa"/>
            <w:tcBorders>
              <w:top w:val="single" w:sz="4" w:space="0" w:color="auto"/>
              <w:left w:val="single" w:sz="4" w:space="0" w:color="auto"/>
              <w:bottom w:val="single" w:sz="4" w:space="0" w:color="auto"/>
            </w:tcBorders>
          </w:tcPr>
          <w:p w:rsidR="00BB7E78" w:rsidRPr="007D07F3" w:rsidRDefault="00BB7E78" w:rsidP="00907EDB">
            <w:pPr>
              <w:ind w:firstLine="0"/>
              <w:jc w:val="center"/>
              <w:rPr>
                <w:bCs/>
                <w:sz w:val="20"/>
                <w:szCs w:val="20"/>
              </w:rPr>
            </w:pPr>
            <w:r w:rsidRPr="007D07F3">
              <w:rPr>
                <w:bCs/>
                <w:sz w:val="20"/>
                <w:szCs w:val="20"/>
              </w:rPr>
              <w:t>Не подлежит установлению</w:t>
            </w:r>
          </w:p>
        </w:tc>
        <w:tc>
          <w:tcPr>
            <w:tcW w:w="1705" w:type="dxa"/>
            <w:tcBorders>
              <w:top w:val="single" w:sz="4" w:space="0" w:color="auto"/>
              <w:left w:val="single" w:sz="4" w:space="0" w:color="auto"/>
              <w:bottom w:val="single" w:sz="4" w:space="0" w:color="auto"/>
            </w:tcBorders>
          </w:tcPr>
          <w:p w:rsidR="00BB7E78" w:rsidRPr="007D07F3" w:rsidRDefault="00BB7E78" w:rsidP="00907EDB">
            <w:pPr>
              <w:ind w:firstLine="0"/>
              <w:jc w:val="center"/>
              <w:rPr>
                <w:bCs/>
                <w:sz w:val="20"/>
                <w:szCs w:val="20"/>
              </w:rPr>
            </w:pPr>
            <w:r w:rsidRPr="007D07F3">
              <w:rPr>
                <w:bCs/>
                <w:sz w:val="20"/>
                <w:szCs w:val="20"/>
              </w:rPr>
              <w:t>Не подлежит установлению</w:t>
            </w:r>
          </w:p>
        </w:tc>
      </w:tr>
      <w:tr w:rsidR="00BB7E78" w:rsidRPr="007D07F3" w:rsidTr="00907EDB">
        <w:trPr>
          <w:trHeight w:val="915"/>
        </w:trPr>
        <w:tc>
          <w:tcPr>
            <w:tcW w:w="1696" w:type="dxa"/>
            <w:vMerge w:val="restart"/>
            <w:tcBorders>
              <w:top w:val="single" w:sz="4" w:space="0" w:color="auto"/>
              <w:right w:val="single" w:sz="4" w:space="0" w:color="auto"/>
            </w:tcBorders>
          </w:tcPr>
          <w:p w:rsidR="00BB7E78" w:rsidRPr="007D07F3" w:rsidRDefault="00BB7E78" w:rsidP="00907EDB">
            <w:pPr>
              <w:ind w:firstLine="0"/>
              <w:jc w:val="center"/>
              <w:rPr>
                <w:b/>
                <w:bCs/>
                <w:sz w:val="20"/>
                <w:szCs w:val="20"/>
              </w:rPr>
            </w:pPr>
            <w:r w:rsidRPr="007D07F3">
              <w:rPr>
                <w:b/>
                <w:bCs/>
                <w:sz w:val="20"/>
                <w:szCs w:val="20"/>
              </w:rPr>
              <w:t>Условно разрешенные виды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BB7E78" w:rsidRPr="007D07F3" w:rsidRDefault="00BB7E78" w:rsidP="00907EDB">
            <w:pPr>
              <w:ind w:firstLine="0"/>
              <w:jc w:val="center"/>
              <w:rPr>
                <w:b/>
                <w:bCs/>
                <w:sz w:val="20"/>
                <w:szCs w:val="20"/>
              </w:rPr>
            </w:pPr>
            <w:r w:rsidRPr="007D07F3">
              <w:rPr>
                <w:b/>
                <w:bCs/>
                <w:sz w:val="20"/>
                <w:szCs w:val="20"/>
              </w:rPr>
              <w:t>Описание условно разрешенного вида использования земельного участка**</w:t>
            </w:r>
          </w:p>
        </w:tc>
        <w:tc>
          <w:tcPr>
            <w:tcW w:w="864" w:type="dxa"/>
            <w:vMerge w:val="restart"/>
            <w:tcBorders>
              <w:top w:val="single" w:sz="4" w:space="0" w:color="auto"/>
              <w:left w:val="single" w:sz="4" w:space="0" w:color="auto"/>
            </w:tcBorders>
            <w:textDirection w:val="btLr"/>
          </w:tcPr>
          <w:p w:rsidR="00BB7E78" w:rsidRPr="007D07F3" w:rsidRDefault="00BB7E78" w:rsidP="00907EDB">
            <w:pPr>
              <w:ind w:firstLine="0"/>
              <w:jc w:val="center"/>
              <w:rPr>
                <w:b/>
                <w:bCs/>
                <w:sz w:val="20"/>
                <w:szCs w:val="20"/>
              </w:rPr>
            </w:pPr>
            <w:r w:rsidRPr="007D07F3">
              <w:rPr>
                <w:b/>
                <w:bCs/>
                <w:sz w:val="20"/>
                <w:szCs w:val="20"/>
              </w:rPr>
              <w:t xml:space="preserve">Код (числовое обозначение) вида условно </w:t>
            </w:r>
          </w:p>
          <w:p w:rsidR="00BB7E78" w:rsidRPr="007D07F3" w:rsidRDefault="00BB7E78" w:rsidP="00907EDB">
            <w:pPr>
              <w:ind w:firstLine="0"/>
              <w:jc w:val="center"/>
              <w:rPr>
                <w:b/>
                <w:bCs/>
                <w:sz w:val="20"/>
                <w:szCs w:val="20"/>
              </w:rPr>
            </w:pPr>
            <w:r w:rsidRPr="007D07F3">
              <w:rPr>
                <w:b/>
                <w:bCs/>
                <w:sz w:val="20"/>
                <w:szCs w:val="20"/>
              </w:rPr>
              <w:t xml:space="preserve">разрешенного использования земельного </w:t>
            </w:r>
          </w:p>
          <w:p w:rsidR="00BB7E78" w:rsidRPr="007D07F3" w:rsidRDefault="00BB7E78" w:rsidP="00907EDB">
            <w:pPr>
              <w:ind w:firstLine="0"/>
              <w:jc w:val="center"/>
              <w:rPr>
                <w:b/>
                <w:bCs/>
                <w:sz w:val="20"/>
                <w:szCs w:val="20"/>
              </w:rPr>
            </w:pPr>
            <w:r w:rsidRPr="007D07F3">
              <w:rPr>
                <w:b/>
                <w:bCs/>
                <w:sz w:val="20"/>
                <w:szCs w:val="20"/>
              </w:rPr>
              <w:t>участка***</w:t>
            </w:r>
          </w:p>
        </w:tc>
        <w:tc>
          <w:tcPr>
            <w:tcW w:w="6804" w:type="dxa"/>
            <w:gridSpan w:val="4"/>
            <w:tcBorders>
              <w:top w:val="single" w:sz="4" w:space="0" w:color="auto"/>
              <w:left w:val="single" w:sz="4" w:space="0" w:color="auto"/>
              <w:bottom w:val="single" w:sz="4" w:space="0" w:color="auto"/>
            </w:tcBorders>
          </w:tcPr>
          <w:p w:rsidR="00BB7E78" w:rsidRPr="007D07F3" w:rsidRDefault="00BB7E78" w:rsidP="00907EDB">
            <w:pPr>
              <w:ind w:firstLine="0"/>
              <w:jc w:val="center"/>
              <w:rPr>
                <w:b/>
                <w:bCs/>
                <w:sz w:val="20"/>
                <w:szCs w:val="20"/>
              </w:rPr>
            </w:pPr>
            <w:r w:rsidRPr="007D07F3">
              <w:rPr>
                <w:b/>
                <w:bCs/>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BB7E78" w:rsidRPr="007D07F3" w:rsidTr="00907EDB">
        <w:trPr>
          <w:trHeight w:val="1620"/>
        </w:trPr>
        <w:tc>
          <w:tcPr>
            <w:tcW w:w="1696" w:type="dxa"/>
            <w:vMerge/>
            <w:tcBorders>
              <w:bottom w:val="single" w:sz="4" w:space="0" w:color="auto"/>
              <w:right w:val="single" w:sz="4" w:space="0" w:color="auto"/>
            </w:tcBorders>
          </w:tcPr>
          <w:p w:rsidR="00BB7E78" w:rsidRPr="007D07F3" w:rsidRDefault="00BB7E78" w:rsidP="00907EDB">
            <w:pPr>
              <w:ind w:firstLine="0"/>
              <w:jc w:val="center"/>
              <w:rPr>
                <w:b/>
                <w:bCs/>
                <w:sz w:val="20"/>
                <w:szCs w:val="20"/>
              </w:rPr>
            </w:pPr>
          </w:p>
        </w:tc>
        <w:tc>
          <w:tcPr>
            <w:tcW w:w="6087" w:type="dxa"/>
            <w:vMerge/>
            <w:tcBorders>
              <w:left w:val="single" w:sz="4" w:space="0" w:color="auto"/>
              <w:bottom w:val="single" w:sz="4" w:space="0" w:color="auto"/>
              <w:right w:val="single" w:sz="4" w:space="0" w:color="auto"/>
            </w:tcBorders>
          </w:tcPr>
          <w:p w:rsidR="00BB7E78" w:rsidRPr="007D07F3" w:rsidRDefault="00BB7E78" w:rsidP="00907EDB">
            <w:pPr>
              <w:ind w:firstLine="0"/>
              <w:jc w:val="center"/>
              <w:rPr>
                <w:b/>
                <w:bCs/>
                <w:sz w:val="20"/>
                <w:szCs w:val="20"/>
              </w:rPr>
            </w:pPr>
          </w:p>
        </w:tc>
        <w:tc>
          <w:tcPr>
            <w:tcW w:w="864" w:type="dxa"/>
            <w:vMerge/>
            <w:tcBorders>
              <w:left w:val="single" w:sz="4" w:space="0" w:color="auto"/>
              <w:bottom w:val="single" w:sz="4" w:space="0" w:color="auto"/>
            </w:tcBorders>
          </w:tcPr>
          <w:p w:rsidR="00BB7E78" w:rsidRPr="007D07F3" w:rsidRDefault="00BB7E78" w:rsidP="00907EDB">
            <w:pPr>
              <w:ind w:firstLine="0"/>
              <w:jc w:val="center"/>
              <w:rPr>
                <w:b/>
                <w:bCs/>
                <w:sz w:val="20"/>
                <w:szCs w:val="20"/>
              </w:rPr>
            </w:pPr>
          </w:p>
        </w:tc>
        <w:tc>
          <w:tcPr>
            <w:tcW w:w="1418" w:type="dxa"/>
            <w:tcBorders>
              <w:top w:val="single" w:sz="4" w:space="0" w:color="auto"/>
              <w:left w:val="single" w:sz="4" w:space="0" w:color="auto"/>
              <w:bottom w:val="single" w:sz="4" w:space="0" w:color="auto"/>
            </w:tcBorders>
          </w:tcPr>
          <w:p w:rsidR="00BB7E78" w:rsidRPr="007D07F3" w:rsidRDefault="00BB7E78" w:rsidP="00907EDB">
            <w:pPr>
              <w:ind w:firstLine="0"/>
              <w:jc w:val="center"/>
              <w:rPr>
                <w:b/>
                <w:bCs/>
                <w:sz w:val="20"/>
                <w:szCs w:val="20"/>
              </w:rPr>
            </w:pPr>
            <w:r w:rsidRPr="007D07F3">
              <w:rPr>
                <w:b/>
                <w:bCs/>
                <w:sz w:val="20"/>
                <w:szCs w:val="20"/>
              </w:rPr>
              <w:t>Предельные (минимальные и (или) максимальные) размеры земельных участков, кв.м</w:t>
            </w:r>
          </w:p>
        </w:tc>
        <w:tc>
          <w:tcPr>
            <w:tcW w:w="1559" w:type="dxa"/>
            <w:tcBorders>
              <w:top w:val="single" w:sz="4" w:space="0" w:color="auto"/>
              <w:left w:val="single" w:sz="4" w:space="0" w:color="auto"/>
              <w:bottom w:val="single" w:sz="4" w:space="0" w:color="auto"/>
            </w:tcBorders>
          </w:tcPr>
          <w:p w:rsidR="00BB7E78" w:rsidRPr="007D07F3" w:rsidRDefault="00BB7E78" w:rsidP="00907EDB">
            <w:pPr>
              <w:ind w:firstLine="0"/>
              <w:jc w:val="center"/>
              <w:rPr>
                <w:b/>
                <w:bCs/>
                <w:sz w:val="20"/>
                <w:szCs w:val="20"/>
              </w:rPr>
            </w:pPr>
            <w:r w:rsidRPr="007D07F3">
              <w:rPr>
                <w:b/>
                <w:bCs/>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BB7E78" w:rsidRPr="007D07F3" w:rsidRDefault="00BB7E78" w:rsidP="00907EDB">
            <w:pPr>
              <w:ind w:firstLine="0"/>
              <w:jc w:val="center"/>
              <w:rPr>
                <w:b/>
                <w:bCs/>
                <w:sz w:val="20"/>
                <w:szCs w:val="20"/>
              </w:rPr>
            </w:pPr>
            <w:r w:rsidRPr="007D07F3">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BB7E78" w:rsidRPr="007D07F3" w:rsidRDefault="00BB7E78" w:rsidP="00907EDB">
            <w:pPr>
              <w:ind w:firstLine="0"/>
              <w:jc w:val="center"/>
              <w:rPr>
                <w:b/>
                <w:bCs/>
                <w:sz w:val="20"/>
                <w:szCs w:val="20"/>
              </w:rPr>
            </w:pPr>
            <w:r w:rsidRPr="007D07F3">
              <w:rPr>
                <w:b/>
                <w:bCs/>
                <w:sz w:val="20"/>
                <w:szCs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w:t>
            </w:r>
            <w:r w:rsidRPr="007D07F3">
              <w:rPr>
                <w:b/>
                <w:bCs/>
                <w:sz w:val="20"/>
                <w:szCs w:val="20"/>
              </w:rPr>
              <w:lastRenderedPageBreak/>
              <w:t>быть застроена, ко всей площади земельного участка, %</w:t>
            </w:r>
          </w:p>
        </w:tc>
      </w:tr>
      <w:tr w:rsidR="00BB7E78" w:rsidRPr="007D07F3" w:rsidTr="00907EDB">
        <w:tc>
          <w:tcPr>
            <w:tcW w:w="1696" w:type="dxa"/>
            <w:tcBorders>
              <w:top w:val="single" w:sz="4" w:space="0" w:color="auto"/>
              <w:bottom w:val="single" w:sz="4" w:space="0" w:color="auto"/>
              <w:right w:val="single" w:sz="4" w:space="0" w:color="auto"/>
            </w:tcBorders>
          </w:tcPr>
          <w:p w:rsidR="00BB7E78" w:rsidRPr="007D07F3" w:rsidRDefault="00BB7E78" w:rsidP="00907EDB">
            <w:pPr>
              <w:ind w:firstLine="0"/>
              <w:jc w:val="center"/>
              <w:rPr>
                <w:b/>
                <w:bCs/>
                <w:sz w:val="20"/>
                <w:szCs w:val="20"/>
              </w:rPr>
            </w:pPr>
            <w:r w:rsidRPr="007D07F3">
              <w:rPr>
                <w:b/>
                <w:bCs/>
                <w:sz w:val="20"/>
                <w:szCs w:val="20"/>
              </w:rPr>
              <w:lastRenderedPageBreak/>
              <w:t>1</w:t>
            </w:r>
          </w:p>
        </w:tc>
        <w:tc>
          <w:tcPr>
            <w:tcW w:w="6087" w:type="dxa"/>
            <w:tcBorders>
              <w:top w:val="single" w:sz="4" w:space="0" w:color="auto"/>
              <w:left w:val="single" w:sz="4" w:space="0" w:color="auto"/>
              <w:bottom w:val="single" w:sz="4" w:space="0" w:color="auto"/>
              <w:right w:val="single" w:sz="4" w:space="0" w:color="auto"/>
            </w:tcBorders>
          </w:tcPr>
          <w:p w:rsidR="00BB7E78" w:rsidRPr="007D07F3" w:rsidRDefault="00BB7E78" w:rsidP="00907EDB">
            <w:pPr>
              <w:ind w:firstLine="0"/>
              <w:jc w:val="center"/>
              <w:rPr>
                <w:b/>
                <w:bCs/>
                <w:sz w:val="20"/>
                <w:szCs w:val="20"/>
              </w:rPr>
            </w:pPr>
            <w:r w:rsidRPr="007D07F3">
              <w:rPr>
                <w:b/>
                <w:bCs/>
                <w:sz w:val="20"/>
                <w:szCs w:val="20"/>
              </w:rPr>
              <w:t>2</w:t>
            </w:r>
          </w:p>
        </w:tc>
        <w:tc>
          <w:tcPr>
            <w:tcW w:w="864" w:type="dxa"/>
            <w:tcBorders>
              <w:top w:val="single" w:sz="4" w:space="0" w:color="auto"/>
              <w:left w:val="single" w:sz="4" w:space="0" w:color="auto"/>
              <w:bottom w:val="single" w:sz="4" w:space="0" w:color="auto"/>
            </w:tcBorders>
          </w:tcPr>
          <w:p w:rsidR="00BB7E78" w:rsidRPr="007D07F3" w:rsidRDefault="00BB7E78" w:rsidP="00907EDB">
            <w:pPr>
              <w:ind w:firstLine="0"/>
              <w:jc w:val="center"/>
              <w:rPr>
                <w:b/>
                <w:bCs/>
                <w:sz w:val="20"/>
                <w:szCs w:val="20"/>
              </w:rPr>
            </w:pPr>
            <w:r w:rsidRPr="007D07F3">
              <w:rPr>
                <w:b/>
                <w:bCs/>
                <w:sz w:val="20"/>
                <w:szCs w:val="20"/>
              </w:rPr>
              <w:t>3</w:t>
            </w:r>
          </w:p>
        </w:tc>
        <w:tc>
          <w:tcPr>
            <w:tcW w:w="1418" w:type="dxa"/>
            <w:tcBorders>
              <w:top w:val="single" w:sz="4" w:space="0" w:color="auto"/>
              <w:left w:val="single" w:sz="4" w:space="0" w:color="auto"/>
              <w:bottom w:val="single" w:sz="4" w:space="0" w:color="auto"/>
            </w:tcBorders>
          </w:tcPr>
          <w:p w:rsidR="00BB7E78" w:rsidRPr="007D07F3" w:rsidRDefault="00BB7E78" w:rsidP="00907EDB">
            <w:pPr>
              <w:ind w:firstLine="0"/>
              <w:jc w:val="center"/>
              <w:rPr>
                <w:b/>
                <w:bCs/>
                <w:sz w:val="20"/>
                <w:szCs w:val="20"/>
              </w:rPr>
            </w:pPr>
            <w:r w:rsidRPr="007D07F3">
              <w:rPr>
                <w:b/>
                <w:bCs/>
                <w:sz w:val="20"/>
                <w:szCs w:val="20"/>
              </w:rPr>
              <w:t>4</w:t>
            </w:r>
          </w:p>
        </w:tc>
        <w:tc>
          <w:tcPr>
            <w:tcW w:w="1559" w:type="dxa"/>
            <w:tcBorders>
              <w:top w:val="single" w:sz="4" w:space="0" w:color="auto"/>
              <w:left w:val="single" w:sz="4" w:space="0" w:color="auto"/>
              <w:bottom w:val="single" w:sz="4" w:space="0" w:color="auto"/>
            </w:tcBorders>
          </w:tcPr>
          <w:p w:rsidR="00BB7E78" w:rsidRPr="007D07F3" w:rsidRDefault="00BB7E78" w:rsidP="00907EDB">
            <w:pPr>
              <w:ind w:firstLine="0"/>
              <w:jc w:val="center"/>
              <w:rPr>
                <w:b/>
                <w:bCs/>
                <w:sz w:val="20"/>
                <w:szCs w:val="20"/>
              </w:rPr>
            </w:pPr>
            <w:r w:rsidRPr="007D07F3">
              <w:rPr>
                <w:b/>
                <w:bCs/>
                <w:sz w:val="20"/>
                <w:szCs w:val="20"/>
              </w:rPr>
              <w:t>5</w:t>
            </w:r>
          </w:p>
        </w:tc>
        <w:tc>
          <w:tcPr>
            <w:tcW w:w="2122" w:type="dxa"/>
            <w:tcBorders>
              <w:top w:val="single" w:sz="4" w:space="0" w:color="auto"/>
              <w:left w:val="single" w:sz="4" w:space="0" w:color="auto"/>
              <w:bottom w:val="single" w:sz="4" w:space="0" w:color="auto"/>
            </w:tcBorders>
          </w:tcPr>
          <w:p w:rsidR="00BB7E78" w:rsidRPr="007D07F3" w:rsidRDefault="00BB7E78" w:rsidP="00907EDB">
            <w:pPr>
              <w:ind w:firstLine="0"/>
              <w:jc w:val="center"/>
              <w:rPr>
                <w:b/>
                <w:bCs/>
                <w:sz w:val="20"/>
                <w:szCs w:val="20"/>
              </w:rPr>
            </w:pPr>
            <w:r w:rsidRPr="007D07F3">
              <w:rPr>
                <w:b/>
                <w:bCs/>
                <w:sz w:val="20"/>
                <w:szCs w:val="20"/>
              </w:rPr>
              <w:t>6</w:t>
            </w:r>
          </w:p>
        </w:tc>
        <w:tc>
          <w:tcPr>
            <w:tcW w:w="1705" w:type="dxa"/>
            <w:tcBorders>
              <w:top w:val="single" w:sz="4" w:space="0" w:color="auto"/>
              <w:left w:val="single" w:sz="4" w:space="0" w:color="auto"/>
              <w:bottom w:val="single" w:sz="4" w:space="0" w:color="auto"/>
            </w:tcBorders>
          </w:tcPr>
          <w:p w:rsidR="00BB7E78" w:rsidRPr="007D07F3" w:rsidRDefault="00BB7E78" w:rsidP="00907EDB">
            <w:pPr>
              <w:ind w:firstLine="0"/>
              <w:jc w:val="center"/>
              <w:rPr>
                <w:b/>
                <w:bCs/>
                <w:sz w:val="20"/>
                <w:szCs w:val="20"/>
              </w:rPr>
            </w:pPr>
            <w:r w:rsidRPr="007D07F3">
              <w:rPr>
                <w:b/>
                <w:bCs/>
                <w:sz w:val="20"/>
                <w:szCs w:val="20"/>
              </w:rPr>
              <w:t>7</w:t>
            </w:r>
          </w:p>
        </w:tc>
      </w:tr>
      <w:tr w:rsidR="00BB7E78" w:rsidRPr="007D07F3" w:rsidTr="00907EDB">
        <w:tc>
          <w:tcPr>
            <w:tcW w:w="1696" w:type="dxa"/>
            <w:tcBorders>
              <w:top w:val="single" w:sz="4" w:space="0" w:color="auto"/>
              <w:bottom w:val="single" w:sz="4" w:space="0" w:color="auto"/>
              <w:right w:val="single" w:sz="4" w:space="0" w:color="auto"/>
            </w:tcBorders>
          </w:tcPr>
          <w:p w:rsidR="00BB7E78" w:rsidRPr="007D07F3" w:rsidRDefault="00BB7E78" w:rsidP="002C199D">
            <w:pPr>
              <w:widowControl w:val="0"/>
              <w:autoSpaceDE w:val="0"/>
              <w:autoSpaceDN w:val="0"/>
              <w:adjustRightInd w:val="0"/>
              <w:ind w:left="-108" w:right="-108" w:firstLine="0"/>
              <w:jc w:val="center"/>
              <w:rPr>
                <w:color w:val="000000"/>
                <w:sz w:val="20"/>
                <w:szCs w:val="20"/>
              </w:rPr>
            </w:pPr>
            <w:r w:rsidRPr="007D07F3">
              <w:rPr>
                <w:color w:val="000000"/>
                <w:sz w:val="20"/>
                <w:szCs w:val="20"/>
              </w:rPr>
              <w:t>Культурное развитие</w:t>
            </w:r>
          </w:p>
        </w:tc>
        <w:tc>
          <w:tcPr>
            <w:tcW w:w="6087" w:type="dxa"/>
            <w:tcBorders>
              <w:top w:val="single" w:sz="4" w:space="0" w:color="auto"/>
              <w:left w:val="single" w:sz="4" w:space="0" w:color="auto"/>
              <w:bottom w:val="single" w:sz="4" w:space="0" w:color="auto"/>
              <w:right w:val="single" w:sz="4" w:space="0" w:color="auto"/>
            </w:tcBorders>
          </w:tcPr>
          <w:p w:rsidR="00BB7E78" w:rsidRPr="007D07F3" w:rsidRDefault="00BB7E78" w:rsidP="002C199D">
            <w:pPr>
              <w:widowControl w:val="0"/>
              <w:autoSpaceDE w:val="0"/>
              <w:autoSpaceDN w:val="0"/>
              <w:adjustRightInd w:val="0"/>
              <w:ind w:left="-108" w:right="-108" w:firstLine="0"/>
              <w:jc w:val="center"/>
              <w:rPr>
                <w:rFonts w:eastAsiaTheme="minorEastAsia"/>
                <w:sz w:val="20"/>
              </w:rPr>
            </w:pPr>
            <w:r w:rsidRPr="007D07F3">
              <w:rPr>
                <w:rFonts w:eastAsiaTheme="minorEastAsia"/>
                <w:sz w:val="2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44" w:tooltip="3.6.1" w:history="1">
              <w:r w:rsidRPr="007D07F3">
                <w:rPr>
                  <w:rStyle w:val="afa"/>
                  <w:rFonts w:eastAsiaTheme="minorEastAsia"/>
                  <w:sz w:val="20"/>
                </w:rPr>
                <w:t>кодами 3.6.1</w:t>
              </w:r>
            </w:hyperlink>
            <w:r w:rsidRPr="007D07F3">
              <w:rPr>
                <w:rFonts w:eastAsiaTheme="minorEastAsia"/>
                <w:sz w:val="20"/>
              </w:rPr>
              <w:t xml:space="preserve"> - </w:t>
            </w:r>
            <w:hyperlink w:anchor="Par250" w:tooltip="3.6.3" w:history="1">
              <w:r w:rsidRPr="007D07F3">
                <w:rPr>
                  <w:rStyle w:val="afa"/>
                  <w:rFonts w:eastAsiaTheme="minorEastAsia"/>
                  <w:sz w:val="20"/>
                </w:rPr>
                <w:t>3.6.3</w:t>
              </w:r>
            </w:hyperlink>
          </w:p>
        </w:tc>
        <w:tc>
          <w:tcPr>
            <w:tcW w:w="864" w:type="dxa"/>
            <w:tcBorders>
              <w:top w:val="single" w:sz="4" w:space="0" w:color="auto"/>
              <w:left w:val="single" w:sz="4" w:space="0" w:color="auto"/>
              <w:bottom w:val="single" w:sz="4" w:space="0" w:color="auto"/>
            </w:tcBorders>
          </w:tcPr>
          <w:p w:rsidR="00BB7E78" w:rsidRPr="007D07F3" w:rsidRDefault="00BB7E78" w:rsidP="002C199D">
            <w:pPr>
              <w:pStyle w:val="aff7"/>
              <w:ind w:left="-108" w:right="-117"/>
              <w:rPr>
                <w:sz w:val="20"/>
                <w:szCs w:val="20"/>
              </w:rPr>
            </w:pPr>
            <w:r w:rsidRPr="007D07F3">
              <w:rPr>
                <w:sz w:val="20"/>
                <w:szCs w:val="20"/>
              </w:rPr>
              <w:t>3.6</w:t>
            </w:r>
          </w:p>
        </w:tc>
        <w:tc>
          <w:tcPr>
            <w:tcW w:w="1418" w:type="dxa"/>
            <w:tcBorders>
              <w:top w:val="single" w:sz="4" w:space="0" w:color="auto"/>
              <w:left w:val="single" w:sz="4" w:space="0" w:color="auto"/>
              <w:bottom w:val="single" w:sz="4" w:space="0" w:color="auto"/>
            </w:tcBorders>
          </w:tcPr>
          <w:p w:rsidR="00BB7E78" w:rsidRPr="007D07F3" w:rsidRDefault="00BB7E78" w:rsidP="002C199D">
            <w:pPr>
              <w:ind w:firstLine="0"/>
              <w:jc w:val="center"/>
              <w:rPr>
                <w:bCs/>
                <w:sz w:val="20"/>
                <w:szCs w:val="20"/>
              </w:rPr>
            </w:pPr>
            <w:r w:rsidRPr="007D07F3">
              <w:rPr>
                <w:bCs/>
                <w:sz w:val="20"/>
                <w:szCs w:val="20"/>
              </w:rPr>
              <w:t>Минимальная площадь – 500</w:t>
            </w:r>
          </w:p>
          <w:p w:rsidR="00BB7E78" w:rsidRPr="007D07F3" w:rsidRDefault="00BB7E78" w:rsidP="002C199D">
            <w:pPr>
              <w:ind w:firstLine="0"/>
              <w:jc w:val="center"/>
              <w:rPr>
                <w:bCs/>
                <w:sz w:val="20"/>
                <w:szCs w:val="20"/>
              </w:rPr>
            </w:pPr>
            <w:r w:rsidRPr="007D07F3">
              <w:rPr>
                <w:bCs/>
                <w:sz w:val="20"/>
                <w:szCs w:val="20"/>
              </w:rPr>
              <w:t>Максимальная площадь – 100 000</w:t>
            </w:r>
          </w:p>
        </w:tc>
        <w:tc>
          <w:tcPr>
            <w:tcW w:w="1559" w:type="dxa"/>
            <w:tcBorders>
              <w:top w:val="single" w:sz="4" w:space="0" w:color="auto"/>
              <w:left w:val="single" w:sz="4" w:space="0" w:color="auto"/>
              <w:bottom w:val="single" w:sz="4" w:space="0" w:color="auto"/>
            </w:tcBorders>
          </w:tcPr>
          <w:p w:rsidR="00BB7E78" w:rsidRPr="007D07F3" w:rsidRDefault="00BB7E78" w:rsidP="002C199D">
            <w:pPr>
              <w:widowControl w:val="0"/>
              <w:autoSpaceDE w:val="0"/>
              <w:autoSpaceDN w:val="0"/>
              <w:adjustRightInd w:val="0"/>
              <w:ind w:left="-94" w:right="-117" w:firstLine="0"/>
              <w:jc w:val="center"/>
              <w:rPr>
                <w:sz w:val="20"/>
                <w:szCs w:val="20"/>
              </w:rPr>
            </w:pPr>
            <w:r w:rsidRPr="007D07F3">
              <w:rPr>
                <w:sz w:val="20"/>
                <w:szCs w:val="20"/>
              </w:rPr>
              <w:t>Максимальное количество этажей -5</w:t>
            </w:r>
          </w:p>
          <w:p w:rsidR="00BB7E78" w:rsidRPr="007D07F3" w:rsidRDefault="00BB7E78" w:rsidP="002C199D">
            <w:pPr>
              <w:widowControl w:val="0"/>
              <w:autoSpaceDE w:val="0"/>
              <w:autoSpaceDN w:val="0"/>
              <w:adjustRightInd w:val="0"/>
              <w:ind w:left="-94" w:right="-117" w:firstLine="0"/>
              <w:jc w:val="center"/>
              <w:rPr>
                <w:sz w:val="20"/>
                <w:szCs w:val="20"/>
              </w:rPr>
            </w:pPr>
            <w:r w:rsidRPr="007D07F3">
              <w:rPr>
                <w:sz w:val="20"/>
                <w:szCs w:val="20"/>
              </w:rPr>
              <w:t>Максимальная высота строений – 30 м</w:t>
            </w:r>
          </w:p>
        </w:tc>
        <w:tc>
          <w:tcPr>
            <w:tcW w:w="2122" w:type="dxa"/>
            <w:tcBorders>
              <w:top w:val="single" w:sz="4" w:space="0" w:color="auto"/>
              <w:left w:val="single" w:sz="4" w:space="0" w:color="auto"/>
              <w:bottom w:val="single" w:sz="4" w:space="0" w:color="auto"/>
            </w:tcBorders>
          </w:tcPr>
          <w:p w:rsidR="00BB7E78" w:rsidRPr="007D07F3" w:rsidRDefault="00BB7E78" w:rsidP="002C199D">
            <w:pPr>
              <w:ind w:left="-94" w:right="-117" w:firstLine="0"/>
              <w:jc w:val="center"/>
              <w:rPr>
                <w:sz w:val="20"/>
                <w:szCs w:val="20"/>
              </w:rPr>
            </w:pPr>
            <w:r w:rsidRPr="007D07F3">
              <w:rPr>
                <w:sz w:val="20"/>
                <w:szCs w:val="20"/>
              </w:rPr>
              <w:t>3</w:t>
            </w:r>
          </w:p>
        </w:tc>
        <w:tc>
          <w:tcPr>
            <w:tcW w:w="1705" w:type="dxa"/>
            <w:tcBorders>
              <w:top w:val="single" w:sz="4" w:space="0" w:color="auto"/>
              <w:left w:val="single" w:sz="4" w:space="0" w:color="auto"/>
              <w:bottom w:val="single" w:sz="4" w:space="0" w:color="auto"/>
            </w:tcBorders>
          </w:tcPr>
          <w:p w:rsidR="00BB7E78" w:rsidRPr="007D07F3" w:rsidRDefault="00BB7E78" w:rsidP="002C199D">
            <w:pPr>
              <w:rPr>
                <w:bCs/>
                <w:sz w:val="20"/>
                <w:szCs w:val="20"/>
              </w:rPr>
            </w:pPr>
            <w:r w:rsidRPr="007D07F3">
              <w:rPr>
                <w:bCs/>
                <w:sz w:val="20"/>
                <w:szCs w:val="20"/>
              </w:rPr>
              <w:t>50</w:t>
            </w:r>
          </w:p>
        </w:tc>
      </w:tr>
      <w:tr w:rsidR="00BB7E78" w:rsidRPr="007D07F3" w:rsidTr="00907EDB">
        <w:tc>
          <w:tcPr>
            <w:tcW w:w="1696" w:type="dxa"/>
            <w:tcBorders>
              <w:top w:val="single" w:sz="4" w:space="0" w:color="auto"/>
              <w:bottom w:val="single" w:sz="4" w:space="0" w:color="auto"/>
              <w:right w:val="single" w:sz="4" w:space="0" w:color="auto"/>
            </w:tcBorders>
          </w:tcPr>
          <w:p w:rsidR="00BB7E78" w:rsidRPr="007D07F3" w:rsidRDefault="00BB7E78" w:rsidP="00907EDB">
            <w:pPr>
              <w:ind w:firstLine="0"/>
              <w:jc w:val="center"/>
              <w:rPr>
                <w:bCs/>
                <w:sz w:val="20"/>
                <w:szCs w:val="20"/>
              </w:rPr>
            </w:pPr>
            <w:r w:rsidRPr="007D07F3">
              <w:rPr>
                <w:bCs/>
                <w:sz w:val="20"/>
                <w:szCs w:val="20"/>
              </w:rPr>
              <w:t>Обеспечение внутреннего</w:t>
            </w:r>
          </w:p>
          <w:p w:rsidR="00BB7E78" w:rsidRPr="007D07F3" w:rsidRDefault="00BB7E78" w:rsidP="00907EDB">
            <w:pPr>
              <w:ind w:firstLine="0"/>
              <w:jc w:val="center"/>
              <w:rPr>
                <w:bCs/>
                <w:sz w:val="20"/>
                <w:szCs w:val="20"/>
              </w:rPr>
            </w:pPr>
            <w:r w:rsidRPr="007D07F3">
              <w:rPr>
                <w:bCs/>
                <w:sz w:val="20"/>
                <w:szCs w:val="20"/>
              </w:rPr>
              <w:t>правопорядка</w:t>
            </w:r>
          </w:p>
          <w:p w:rsidR="00BB7E78" w:rsidRPr="007D07F3" w:rsidRDefault="00BB7E78" w:rsidP="00907EDB">
            <w:pPr>
              <w:ind w:firstLine="0"/>
              <w:jc w:val="center"/>
              <w:rPr>
                <w:bCs/>
                <w:sz w:val="20"/>
                <w:szCs w:val="20"/>
              </w:rPr>
            </w:pPr>
          </w:p>
        </w:tc>
        <w:tc>
          <w:tcPr>
            <w:tcW w:w="6087" w:type="dxa"/>
            <w:tcBorders>
              <w:top w:val="single" w:sz="4" w:space="0" w:color="auto"/>
              <w:left w:val="single" w:sz="4" w:space="0" w:color="auto"/>
              <w:bottom w:val="single" w:sz="4" w:space="0" w:color="auto"/>
              <w:right w:val="single" w:sz="4" w:space="0" w:color="auto"/>
            </w:tcBorders>
          </w:tcPr>
          <w:p w:rsidR="00BB7E78" w:rsidRPr="007D07F3" w:rsidRDefault="00BB7E78" w:rsidP="00907EDB">
            <w:pPr>
              <w:ind w:firstLine="0"/>
              <w:jc w:val="center"/>
              <w:rPr>
                <w:bCs/>
                <w:sz w:val="20"/>
                <w:szCs w:val="20"/>
              </w:rPr>
            </w:pPr>
            <w:r w:rsidRPr="007D07F3">
              <w:rPr>
                <w:bCs/>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D07F3">
              <w:rPr>
                <w:bCs/>
                <w:sz w:val="20"/>
                <w:szCs w:val="20"/>
              </w:rPr>
              <w:t>Росгвардии</w:t>
            </w:r>
            <w:proofErr w:type="spellEnd"/>
            <w:r w:rsidRPr="007D07F3">
              <w:rPr>
                <w:bCs/>
                <w:sz w:val="20"/>
                <w:szCs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64" w:type="dxa"/>
            <w:tcBorders>
              <w:top w:val="single" w:sz="4" w:space="0" w:color="auto"/>
              <w:left w:val="single" w:sz="4" w:space="0" w:color="auto"/>
              <w:bottom w:val="single" w:sz="4" w:space="0" w:color="auto"/>
            </w:tcBorders>
          </w:tcPr>
          <w:p w:rsidR="00BB7E78" w:rsidRPr="007D07F3" w:rsidRDefault="00BB7E78" w:rsidP="00907EDB">
            <w:pPr>
              <w:ind w:firstLine="0"/>
              <w:jc w:val="center"/>
              <w:rPr>
                <w:bCs/>
                <w:sz w:val="20"/>
                <w:szCs w:val="20"/>
              </w:rPr>
            </w:pPr>
            <w:r w:rsidRPr="007D07F3">
              <w:rPr>
                <w:bCs/>
                <w:sz w:val="20"/>
                <w:szCs w:val="20"/>
              </w:rPr>
              <w:t>8.3</w:t>
            </w:r>
          </w:p>
        </w:tc>
        <w:tc>
          <w:tcPr>
            <w:tcW w:w="1418" w:type="dxa"/>
            <w:tcBorders>
              <w:top w:val="single" w:sz="4" w:space="0" w:color="auto"/>
              <w:left w:val="single" w:sz="4" w:space="0" w:color="auto"/>
              <w:bottom w:val="single" w:sz="4" w:space="0" w:color="auto"/>
            </w:tcBorders>
          </w:tcPr>
          <w:p w:rsidR="00BB7E78" w:rsidRPr="007D07F3" w:rsidRDefault="00BB7E78" w:rsidP="00907EDB">
            <w:pPr>
              <w:ind w:firstLine="0"/>
              <w:jc w:val="center"/>
              <w:rPr>
                <w:bCs/>
                <w:iCs/>
                <w:sz w:val="20"/>
                <w:szCs w:val="20"/>
              </w:rPr>
            </w:pPr>
            <w:r w:rsidRPr="007D07F3">
              <w:rPr>
                <w:bCs/>
                <w:sz w:val="20"/>
                <w:szCs w:val="20"/>
              </w:rPr>
              <w:t>Не подлежит установлению</w:t>
            </w:r>
          </w:p>
        </w:tc>
        <w:tc>
          <w:tcPr>
            <w:tcW w:w="1559" w:type="dxa"/>
            <w:tcBorders>
              <w:top w:val="single" w:sz="4" w:space="0" w:color="auto"/>
              <w:left w:val="single" w:sz="4" w:space="0" w:color="auto"/>
              <w:bottom w:val="single" w:sz="4" w:space="0" w:color="auto"/>
            </w:tcBorders>
          </w:tcPr>
          <w:p w:rsidR="00BB7E78" w:rsidRPr="007D07F3" w:rsidRDefault="00BB7E78" w:rsidP="00907EDB">
            <w:pPr>
              <w:ind w:firstLine="0"/>
              <w:jc w:val="center"/>
              <w:rPr>
                <w:bCs/>
                <w:iCs/>
                <w:sz w:val="20"/>
                <w:szCs w:val="20"/>
              </w:rPr>
            </w:pPr>
            <w:r w:rsidRPr="007D07F3">
              <w:rPr>
                <w:bCs/>
                <w:sz w:val="20"/>
                <w:szCs w:val="20"/>
              </w:rPr>
              <w:t>Не подлежит установлению</w:t>
            </w:r>
          </w:p>
        </w:tc>
        <w:tc>
          <w:tcPr>
            <w:tcW w:w="2122" w:type="dxa"/>
            <w:tcBorders>
              <w:top w:val="single" w:sz="4" w:space="0" w:color="auto"/>
              <w:left w:val="single" w:sz="4" w:space="0" w:color="auto"/>
              <w:bottom w:val="single" w:sz="4" w:space="0" w:color="auto"/>
            </w:tcBorders>
          </w:tcPr>
          <w:p w:rsidR="00BB7E78" w:rsidRPr="007D07F3" w:rsidRDefault="00BB7E78" w:rsidP="00907EDB">
            <w:pPr>
              <w:ind w:firstLine="0"/>
              <w:jc w:val="center"/>
              <w:rPr>
                <w:bCs/>
                <w:iCs/>
                <w:sz w:val="20"/>
                <w:szCs w:val="20"/>
              </w:rPr>
            </w:pPr>
            <w:r w:rsidRPr="007D07F3">
              <w:rPr>
                <w:bCs/>
                <w:sz w:val="20"/>
                <w:szCs w:val="20"/>
              </w:rPr>
              <w:t>Не подлежит установлению</w:t>
            </w:r>
          </w:p>
        </w:tc>
        <w:tc>
          <w:tcPr>
            <w:tcW w:w="1705" w:type="dxa"/>
            <w:tcBorders>
              <w:top w:val="single" w:sz="4" w:space="0" w:color="auto"/>
              <w:left w:val="single" w:sz="4" w:space="0" w:color="auto"/>
              <w:bottom w:val="single" w:sz="4" w:space="0" w:color="auto"/>
            </w:tcBorders>
          </w:tcPr>
          <w:p w:rsidR="00BB7E78" w:rsidRPr="007D07F3" w:rsidRDefault="00BB7E78" w:rsidP="00907EDB">
            <w:pPr>
              <w:ind w:firstLine="0"/>
              <w:jc w:val="center"/>
              <w:rPr>
                <w:bCs/>
                <w:iCs/>
                <w:sz w:val="20"/>
                <w:szCs w:val="20"/>
              </w:rPr>
            </w:pPr>
            <w:r w:rsidRPr="007D07F3">
              <w:rPr>
                <w:bCs/>
                <w:sz w:val="20"/>
                <w:szCs w:val="20"/>
              </w:rPr>
              <w:t>Не подлежит установлению</w:t>
            </w:r>
          </w:p>
        </w:tc>
      </w:tr>
      <w:tr w:rsidR="00BB7E78" w:rsidRPr="007D07F3" w:rsidTr="00907EDB">
        <w:trPr>
          <w:trHeight w:val="609"/>
        </w:trPr>
        <w:tc>
          <w:tcPr>
            <w:tcW w:w="1696" w:type="dxa"/>
            <w:vMerge w:val="restart"/>
            <w:tcBorders>
              <w:top w:val="single" w:sz="4" w:space="0" w:color="auto"/>
              <w:right w:val="single" w:sz="4" w:space="0" w:color="auto"/>
            </w:tcBorders>
          </w:tcPr>
          <w:p w:rsidR="00BB7E78" w:rsidRPr="007D07F3" w:rsidRDefault="00BB7E78" w:rsidP="00907EDB">
            <w:pPr>
              <w:ind w:firstLine="0"/>
              <w:jc w:val="center"/>
              <w:rPr>
                <w:b/>
                <w:bCs/>
                <w:sz w:val="20"/>
                <w:szCs w:val="20"/>
              </w:rPr>
            </w:pPr>
            <w:r w:rsidRPr="007D07F3">
              <w:rPr>
                <w:b/>
                <w:bCs/>
                <w:sz w:val="20"/>
                <w:szCs w:val="20"/>
              </w:rPr>
              <w:t>Вспомогательные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BB7E78" w:rsidRPr="007D07F3" w:rsidRDefault="00BB7E78" w:rsidP="00907EDB">
            <w:pPr>
              <w:ind w:firstLine="0"/>
              <w:jc w:val="center"/>
              <w:rPr>
                <w:b/>
                <w:bCs/>
                <w:sz w:val="20"/>
                <w:szCs w:val="20"/>
              </w:rPr>
            </w:pPr>
            <w:r w:rsidRPr="007D07F3">
              <w:rPr>
                <w:b/>
                <w:bCs/>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tcPr>
          <w:p w:rsidR="00BB7E78" w:rsidRPr="007D07F3" w:rsidRDefault="00BB7E78" w:rsidP="00907EDB">
            <w:pPr>
              <w:ind w:firstLine="0"/>
              <w:jc w:val="center"/>
              <w:rPr>
                <w:b/>
                <w:bCs/>
                <w:sz w:val="20"/>
                <w:szCs w:val="20"/>
              </w:rPr>
            </w:pPr>
            <w:r w:rsidRPr="007D07F3">
              <w:rPr>
                <w:b/>
                <w:bCs/>
                <w:sz w:val="20"/>
                <w:szCs w:val="20"/>
              </w:rPr>
              <w:t xml:space="preserve">Код (числовое обозначение) вспомогательного </w:t>
            </w:r>
          </w:p>
          <w:p w:rsidR="00BB7E78" w:rsidRPr="007D07F3" w:rsidRDefault="00BB7E78" w:rsidP="00907EDB">
            <w:pPr>
              <w:ind w:firstLine="0"/>
              <w:jc w:val="center"/>
              <w:rPr>
                <w:b/>
                <w:bCs/>
                <w:sz w:val="20"/>
                <w:szCs w:val="20"/>
              </w:rPr>
            </w:pPr>
            <w:r w:rsidRPr="007D07F3">
              <w:rPr>
                <w:b/>
                <w:bCs/>
                <w:sz w:val="20"/>
                <w:szCs w:val="20"/>
              </w:rPr>
              <w:t>вида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BB7E78" w:rsidRPr="007D07F3" w:rsidRDefault="00BB7E78" w:rsidP="00907EDB">
            <w:pPr>
              <w:ind w:firstLine="0"/>
              <w:jc w:val="center"/>
              <w:rPr>
                <w:b/>
                <w:bCs/>
                <w:sz w:val="20"/>
                <w:szCs w:val="20"/>
              </w:rPr>
            </w:pPr>
            <w:r w:rsidRPr="007D07F3">
              <w:rPr>
                <w:b/>
                <w:bCs/>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BB7E78" w:rsidRPr="007D07F3" w:rsidTr="00907EDB">
        <w:trPr>
          <w:trHeight w:val="987"/>
        </w:trPr>
        <w:tc>
          <w:tcPr>
            <w:tcW w:w="1696" w:type="dxa"/>
            <w:vMerge/>
            <w:tcBorders>
              <w:bottom w:val="single" w:sz="4" w:space="0" w:color="auto"/>
              <w:right w:val="single" w:sz="4" w:space="0" w:color="auto"/>
            </w:tcBorders>
          </w:tcPr>
          <w:p w:rsidR="00BB7E78" w:rsidRPr="007D07F3" w:rsidRDefault="00BB7E78" w:rsidP="00907EDB">
            <w:pPr>
              <w:ind w:firstLine="0"/>
              <w:jc w:val="center"/>
              <w:rPr>
                <w:b/>
                <w:bCs/>
                <w:sz w:val="20"/>
                <w:szCs w:val="20"/>
              </w:rPr>
            </w:pPr>
          </w:p>
        </w:tc>
        <w:tc>
          <w:tcPr>
            <w:tcW w:w="6087" w:type="dxa"/>
            <w:vMerge/>
            <w:tcBorders>
              <w:left w:val="single" w:sz="4" w:space="0" w:color="auto"/>
              <w:bottom w:val="single" w:sz="4" w:space="0" w:color="auto"/>
              <w:right w:val="single" w:sz="4" w:space="0" w:color="auto"/>
            </w:tcBorders>
          </w:tcPr>
          <w:p w:rsidR="00BB7E78" w:rsidRPr="007D07F3" w:rsidRDefault="00BB7E78" w:rsidP="00907EDB">
            <w:pPr>
              <w:ind w:firstLine="0"/>
              <w:jc w:val="center"/>
              <w:rPr>
                <w:b/>
                <w:bCs/>
                <w:sz w:val="20"/>
                <w:szCs w:val="20"/>
              </w:rPr>
            </w:pPr>
          </w:p>
        </w:tc>
        <w:tc>
          <w:tcPr>
            <w:tcW w:w="864" w:type="dxa"/>
            <w:vMerge/>
            <w:tcBorders>
              <w:left w:val="single" w:sz="4" w:space="0" w:color="auto"/>
              <w:bottom w:val="single" w:sz="4" w:space="0" w:color="auto"/>
            </w:tcBorders>
          </w:tcPr>
          <w:p w:rsidR="00BB7E78" w:rsidRPr="007D07F3" w:rsidRDefault="00BB7E78" w:rsidP="00907EDB">
            <w:pPr>
              <w:ind w:firstLine="0"/>
              <w:jc w:val="center"/>
              <w:rPr>
                <w:b/>
                <w:bCs/>
                <w:sz w:val="20"/>
                <w:szCs w:val="20"/>
              </w:rPr>
            </w:pPr>
          </w:p>
        </w:tc>
        <w:tc>
          <w:tcPr>
            <w:tcW w:w="1418" w:type="dxa"/>
            <w:tcBorders>
              <w:top w:val="single" w:sz="4" w:space="0" w:color="auto"/>
              <w:left w:val="single" w:sz="4" w:space="0" w:color="auto"/>
              <w:bottom w:val="single" w:sz="4" w:space="0" w:color="auto"/>
            </w:tcBorders>
          </w:tcPr>
          <w:p w:rsidR="00BB7E78" w:rsidRPr="007D07F3" w:rsidRDefault="00BB7E78" w:rsidP="00907EDB">
            <w:pPr>
              <w:ind w:firstLine="0"/>
              <w:jc w:val="center"/>
              <w:rPr>
                <w:b/>
                <w:bCs/>
                <w:sz w:val="20"/>
                <w:szCs w:val="20"/>
              </w:rPr>
            </w:pPr>
            <w:r w:rsidRPr="007D07F3">
              <w:rPr>
                <w:b/>
                <w:bCs/>
                <w:sz w:val="20"/>
                <w:szCs w:val="20"/>
              </w:rPr>
              <w:t>Предельные (минимальные и (или) максимальные) размеры земельных участков, кв.м</w:t>
            </w:r>
          </w:p>
        </w:tc>
        <w:tc>
          <w:tcPr>
            <w:tcW w:w="1559" w:type="dxa"/>
            <w:tcBorders>
              <w:top w:val="single" w:sz="4" w:space="0" w:color="auto"/>
              <w:left w:val="single" w:sz="4" w:space="0" w:color="auto"/>
              <w:bottom w:val="single" w:sz="4" w:space="0" w:color="auto"/>
            </w:tcBorders>
          </w:tcPr>
          <w:p w:rsidR="00BB7E78" w:rsidRPr="007D07F3" w:rsidRDefault="00BB7E78" w:rsidP="00907EDB">
            <w:pPr>
              <w:ind w:firstLine="0"/>
              <w:jc w:val="center"/>
              <w:rPr>
                <w:b/>
                <w:bCs/>
                <w:sz w:val="20"/>
                <w:szCs w:val="20"/>
              </w:rPr>
            </w:pPr>
            <w:r w:rsidRPr="007D07F3">
              <w:rPr>
                <w:b/>
                <w:bCs/>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BB7E78" w:rsidRPr="007D07F3" w:rsidRDefault="00BB7E78" w:rsidP="00907EDB">
            <w:pPr>
              <w:ind w:firstLine="0"/>
              <w:jc w:val="center"/>
              <w:rPr>
                <w:b/>
                <w:bCs/>
                <w:sz w:val="20"/>
                <w:szCs w:val="20"/>
              </w:rPr>
            </w:pPr>
            <w:r w:rsidRPr="007D07F3">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BB7E78" w:rsidRPr="007D07F3" w:rsidRDefault="00BB7E78" w:rsidP="00907EDB">
            <w:pPr>
              <w:ind w:firstLine="0"/>
              <w:jc w:val="center"/>
              <w:rPr>
                <w:b/>
                <w:bCs/>
                <w:sz w:val="20"/>
                <w:szCs w:val="20"/>
              </w:rPr>
            </w:pPr>
            <w:r w:rsidRPr="007D07F3">
              <w:rPr>
                <w:b/>
                <w:bCs/>
                <w:sz w:val="20"/>
                <w:szCs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sidRPr="007D07F3">
              <w:rPr>
                <w:b/>
                <w:bCs/>
                <w:sz w:val="20"/>
                <w:szCs w:val="20"/>
              </w:rPr>
              <w:lastRenderedPageBreak/>
              <w:t>участка, %</w:t>
            </w:r>
          </w:p>
        </w:tc>
      </w:tr>
      <w:tr w:rsidR="00BB7E78" w:rsidRPr="007D07F3" w:rsidTr="00907EDB">
        <w:tc>
          <w:tcPr>
            <w:tcW w:w="1696" w:type="dxa"/>
            <w:tcBorders>
              <w:top w:val="single" w:sz="4" w:space="0" w:color="auto"/>
              <w:bottom w:val="single" w:sz="4" w:space="0" w:color="auto"/>
              <w:right w:val="single" w:sz="4" w:space="0" w:color="auto"/>
            </w:tcBorders>
          </w:tcPr>
          <w:p w:rsidR="00BB7E78" w:rsidRPr="007D07F3" w:rsidRDefault="00BB7E78" w:rsidP="00907EDB">
            <w:pPr>
              <w:ind w:firstLine="0"/>
              <w:jc w:val="center"/>
              <w:rPr>
                <w:b/>
                <w:bCs/>
                <w:sz w:val="20"/>
                <w:szCs w:val="20"/>
              </w:rPr>
            </w:pPr>
            <w:r w:rsidRPr="007D07F3">
              <w:rPr>
                <w:b/>
                <w:bCs/>
                <w:sz w:val="20"/>
                <w:szCs w:val="20"/>
              </w:rPr>
              <w:lastRenderedPageBreak/>
              <w:t>1</w:t>
            </w:r>
          </w:p>
        </w:tc>
        <w:tc>
          <w:tcPr>
            <w:tcW w:w="6087" w:type="dxa"/>
            <w:tcBorders>
              <w:top w:val="single" w:sz="4" w:space="0" w:color="auto"/>
              <w:left w:val="single" w:sz="4" w:space="0" w:color="auto"/>
              <w:bottom w:val="single" w:sz="4" w:space="0" w:color="auto"/>
              <w:right w:val="single" w:sz="4" w:space="0" w:color="auto"/>
            </w:tcBorders>
          </w:tcPr>
          <w:p w:rsidR="00BB7E78" w:rsidRPr="007D07F3" w:rsidRDefault="00BB7E78" w:rsidP="00907EDB">
            <w:pPr>
              <w:ind w:firstLine="0"/>
              <w:jc w:val="center"/>
              <w:rPr>
                <w:b/>
                <w:bCs/>
                <w:sz w:val="20"/>
                <w:szCs w:val="20"/>
              </w:rPr>
            </w:pPr>
            <w:r w:rsidRPr="007D07F3">
              <w:rPr>
                <w:b/>
                <w:bCs/>
                <w:sz w:val="20"/>
                <w:szCs w:val="20"/>
              </w:rPr>
              <w:t>2</w:t>
            </w:r>
          </w:p>
        </w:tc>
        <w:tc>
          <w:tcPr>
            <w:tcW w:w="864" w:type="dxa"/>
            <w:tcBorders>
              <w:top w:val="single" w:sz="4" w:space="0" w:color="auto"/>
              <w:left w:val="single" w:sz="4" w:space="0" w:color="auto"/>
              <w:bottom w:val="single" w:sz="4" w:space="0" w:color="auto"/>
            </w:tcBorders>
          </w:tcPr>
          <w:p w:rsidR="00BB7E78" w:rsidRPr="007D07F3" w:rsidRDefault="00BB7E78" w:rsidP="00907EDB">
            <w:pPr>
              <w:ind w:firstLine="0"/>
              <w:jc w:val="center"/>
              <w:rPr>
                <w:b/>
                <w:bCs/>
                <w:sz w:val="20"/>
                <w:szCs w:val="20"/>
              </w:rPr>
            </w:pPr>
            <w:r w:rsidRPr="007D07F3">
              <w:rPr>
                <w:b/>
                <w:bCs/>
                <w:sz w:val="20"/>
                <w:szCs w:val="20"/>
              </w:rPr>
              <w:t>3</w:t>
            </w:r>
          </w:p>
        </w:tc>
        <w:tc>
          <w:tcPr>
            <w:tcW w:w="1418" w:type="dxa"/>
            <w:tcBorders>
              <w:top w:val="single" w:sz="4" w:space="0" w:color="auto"/>
              <w:left w:val="single" w:sz="4" w:space="0" w:color="auto"/>
              <w:bottom w:val="single" w:sz="4" w:space="0" w:color="auto"/>
            </w:tcBorders>
          </w:tcPr>
          <w:p w:rsidR="00BB7E78" w:rsidRPr="007D07F3" w:rsidRDefault="00BB7E78" w:rsidP="00907EDB">
            <w:pPr>
              <w:ind w:firstLine="0"/>
              <w:jc w:val="center"/>
              <w:rPr>
                <w:b/>
                <w:bCs/>
                <w:sz w:val="20"/>
                <w:szCs w:val="20"/>
              </w:rPr>
            </w:pPr>
            <w:r w:rsidRPr="007D07F3">
              <w:rPr>
                <w:b/>
                <w:bCs/>
                <w:sz w:val="20"/>
                <w:szCs w:val="20"/>
              </w:rPr>
              <w:t>4</w:t>
            </w:r>
          </w:p>
        </w:tc>
        <w:tc>
          <w:tcPr>
            <w:tcW w:w="1559" w:type="dxa"/>
            <w:tcBorders>
              <w:top w:val="single" w:sz="4" w:space="0" w:color="auto"/>
              <w:left w:val="single" w:sz="4" w:space="0" w:color="auto"/>
              <w:bottom w:val="single" w:sz="4" w:space="0" w:color="auto"/>
            </w:tcBorders>
          </w:tcPr>
          <w:p w:rsidR="00BB7E78" w:rsidRPr="007D07F3" w:rsidRDefault="00BB7E78" w:rsidP="00907EDB">
            <w:pPr>
              <w:ind w:firstLine="0"/>
              <w:jc w:val="center"/>
              <w:rPr>
                <w:b/>
                <w:bCs/>
                <w:sz w:val="20"/>
                <w:szCs w:val="20"/>
              </w:rPr>
            </w:pPr>
            <w:r w:rsidRPr="007D07F3">
              <w:rPr>
                <w:b/>
                <w:bCs/>
                <w:sz w:val="20"/>
                <w:szCs w:val="20"/>
              </w:rPr>
              <w:t>5</w:t>
            </w:r>
          </w:p>
        </w:tc>
        <w:tc>
          <w:tcPr>
            <w:tcW w:w="2122" w:type="dxa"/>
            <w:tcBorders>
              <w:top w:val="single" w:sz="4" w:space="0" w:color="auto"/>
              <w:left w:val="single" w:sz="4" w:space="0" w:color="auto"/>
              <w:bottom w:val="single" w:sz="4" w:space="0" w:color="auto"/>
            </w:tcBorders>
          </w:tcPr>
          <w:p w:rsidR="00BB7E78" w:rsidRPr="007D07F3" w:rsidRDefault="00BB7E78" w:rsidP="00907EDB">
            <w:pPr>
              <w:ind w:firstLine="0"/>
              <w:jc w:val="center"/>
              <w:rPr>
                <w:b/>
                <w:bCs/>
                <w:sz w:val="20"/>
                <w:szCs w:val="20"/>
              </w:rPr>
            </w:pPr>
            <w:r w:rsidRPr="007D07F3">
              <w:rPr>
                <w:b/>
                <w:bCs/>
                <w:sz w:val="20"/>
                <w:szCs w:val="20"/>
              </w:rPr>
              <w:t>6</w:t>
            </w:r>
          </w:p>
        </w:tc>
        <w:tc>
          <w:tcPr>
            <w:tcW w:w="1705" w:type="dxa"/>
            <w:tcBorders>
              <w:top w:val="single" w:sz="4" w:space="0" w:color="auto"/>
              <w:left w:val="single" w:sz="4" w:space="0" w:color="auto"/>
              <w:bottom w:val="single" w:sz="4" w:space="0" w:color="auto"/>
            </w:tcBorders>
          </w:tcPr>
          <w:p w:rsidR="00BB7E78" w:rsidRPr="007D07F3" w:rsidRDefault="00BB7E78" w:rsidP="00907EDB">
            <w:pPr>
              <w:ind w:firstLine="0"/>
              <w:jc w:val="center"/>
              <w:rPr>
                <w:b/>
                <w:bCs/>
                <w:sz w:val="20"/>
                <w:szCs w:val="20"/>
              </w:rPr>
            </w:pPr>
            <w:r w:rsidRPr="007D07F3">
              <w:rPr>
                <w:b/>
                <w:bCs/>
                <w:sz w:val="20"/>
                <w:szCs w:val="20"/>
              </w:rPr>
              <w:t>7</w:t>
            </w:r>
          </w:p>
        </w:tc>
      </w:tr>
      <w:tr w:rsidR="00BB7E78" w:rsidRPr="007D07F3" w:rsidTr="00907EDB">
        <w:trPr>
          <w:trHeight w:val="470"/>
        </w:trPr>
        <w:tc>
          <w:tcPr>
            <w:tcW w:w="15451" w:type="dxa"/>
            <w:gridSpan w:val="7"/>
            <w:tcBorders>
              <w:top w:val="single" w:sz="4" w:space="0" w:color="auto"/>
            </w:tcBorders>
          </w:tcPr>
          <w:p w:rsidR="00BB7E78" w:rsidRPr="007D07F3" w:rsidRDefault="00BB7E78" w:rsidP="00907EDB">
            <w:pPr>
              <w:ind w:firstLine="0"/>
              <w:jc w:val="center"/>
              <w:rPr>
                <w:bCs/>
                <w:sz w:val="20"/>
                <w:szCs w:val="20"/>
              </w:rPr>
            </w:pPr>
            <w:r w:rsidRPr="007D07F3">
              <w:rPr>
                <w:bCs/>
                <w:sz w:val="20"/>
                <w:szCs w:val="20"/>
              </w:rPr>
              <w:t>Не подлежит установлению</w:t>
            </w:r>
          </w:p>
        </w:tc>
      </w:tr>
    </w:tbl>
    <w:p w:rsidR="00907EDB" w:rsidRPr="007D07F3" w:rsidRDefault="00907EDB" w:rsidP="00907EDB">
      <w:pPr>
        <w:ind w:left="709" w:firstLine="0"/>
      </w:pPr>
      <w:r w:rsidRPr="007D07F3">
        <w:t>* в скобках указаны равнозначные наименования видов разрешенного использования;</w:t>
      </w:r>
    </w:p>
    <w:p w:rsidR="00907EDB" w:rsidRPr="007D07F3" w:rsidRDefault="00907EDB" w:rsidP="00907EDB">
      <w:pPr>
        <w:ind w:left="709" w:firstLine="0"/>
      </w:pPr>
      <w:r w:rsidRPr="007D07F3">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907EDB" w:rsidRPr="007D07F3" w:rsidRDefault="00907EDB" w:rsidP="00907EDB">
      <w:pPr>
        <w:ind w:left="709" w:firstLine="0"/>
      </w:pPr>
      <w:r w:rsidRPr="007D07F3">
        <w:t>*** текстовое наименование ВРИ и его код (числовое обозначение) являются равнозначными.</w:t>
      </w:r>
    </w:p>
    <w:p w:rsidR="00DA7788" w:rsidRPr="007D07F3" w:rsidRDefault="00DA7788" w:rsidP="00A70BE3">
      <w:pPr>
        <w:jc w:val="left"/>
      </w:pPr>
    </w:p>
    <w:p w:rsidR="00DA7788" w:rsidRPr="007D07F3" w:rsidRDefault="00DA7788" w:rsidP="00A70BE3">
      <w:pPr>
        <w:jc w:val="left"/>
      </w:pPr>
    </w:p>
    <w:p w:rsidR="00DA7788" w:rsidRPr="007D07F3" w:rsidRDefault="00DA7788" w:rsidP="00A70BE3">
      <w:pPr>
        <w:jc w:val="left"/>
      </w:pPr>
    </w:p>
    <w:p w:rsidR="00DA7788" w:rsidRPr="007D07F3" w:rsidRDefault="00DA7788" w:rsidP="00A70BE3">
      <w:pPr>
        <w:jc w:val="left"/>
      </w:pPr>
    </w:p>
    <w:p w:rsidR="00DA7788" w:rsidRPr="007D07F3" w:rsidRDefault="00DA7788" w:rsidP="00A70BE3">
      <w:pPr>
        <w:jc w:val="left"/>
      </w:pPr>
    </w:p>
    <w:p w:rsidR="00DA7788" w:rsidRPr="007D07F3" w:rsidRDefault="00DA7788" w:rsidP="00A70BE3">
      <w:pPr>
        <w:jc w:val="left"/>
        <w:sectPr w:rsidR="00DA7788" w:rsidRPr="007D07F3" w:rsidSect="00667395">
          <w:pgSz w:w="16838" w:h="11906" w:orient="landscape"/>
          <w:pgMar w:top="1135" w:right="425" w:bottom="851" w:left="851" w:header="709" w:footer="709" w:gutter="0"/>
          <w:cols w:space="708"/>
          <w:docGrid w:linePitch="360"/>
        </w:sectPr>
      </w:pPr>
    </w:p>
    <w:p w:rsidR="0088530C" w:rsidRPr="007D07F3" w:rsidRDefault="00FE3028" w:rsidP="00A70BE3">
      <w:pPr>
        <w:pStyle w:val="2"/>
      </w:pPr>
      <w:bookmarkStart w:id="36" w:name="_Toc170288189"/>
      <w:r w:rsidRPr="007D07F3">
        <w:lastRenderedPageBreak/>
        <w:t>Глава 1</w:t>
      </w:r>
      <w:r w:rsidR="003E478C" w:rsidRPr="007D07F3">
        <w:t>1</w:t>
      </w:r>
      <w:r w:rsidRPr="007D07F3">
        <w:t xml:space="preserve">. Градостроительные регламенты в части ограничений использования земельных участков и объектов капитального строительства </w:t>
      </w:r>
      <w:r w:rsidR="00D91A38" w:rsidRPr="007D07F3">
        <w:t>городского поселения Ардатов</w:t>
      </w:r>
      <w:r w:rsidR="00115CA0" w:rsidRPr="007D07F3">
        <w:t xml:space="preserve"> </w:t>
      </w:r>
      <w:r w:rsidR="00D91A38" w:rsidRPr="007D07F3">
        <w:t>Ардатовского</w:t>
      </w:r>
      <w:r w:rsidR="00892C82" w:rsidRPr="007D07F3">
        <w:t xml:space="preserve"> муниципального района</w:t>
      </w:r>
      <w:r w:rsidR="00115CA0" w:rsidRPr="007D07F3">
        <w:t xml:space="preserve"> Республики Мордовия</w:t>
      </w:r>
      <w:bookmarkEnd w:id="36"/>
    </w:p>
    <w:p w:rsidR="004302EC" w:rsidRPr="007D07F3" w:rsidRDefault="004302EC" w:rsidP="00A70BE3"/>
    <w:p w:rsidR="0039335C" w:rsidRPr="007D07F3" w:rsidRDefault="0039335C" w:rsidP="00A70BE3">
      <w:pPr>
        <w:pStyle w:val="3"/>
      </w:pPr>
      <w:bookmarkStart w:id="37" w:name="_Toc426622157"/>
      <w:bookmarkStart w:id="38" w:name="_Toc170288190"/>
      <w:r w:rsidRPr="007D07F3">
        <w:t xml:space="preserve">Статья </w:t>
      </w:r>
      <w:r w:rsidR="00FE3028" w:rsidRPr="007D07F3">
        <w:t>2</w:t>
      </w:r>
      <w:r w:rsidR="002730AC" w:rsidRPr="007D07F3">
        <w:t>5</w:t>
      </w:r>
      <w:r w:rsidRPr="007D07F3">
        <w:t>. Описание ограничений использования земельных участков и объектов капитального строительства, расположенных в зонах с особыми условиями использования территорий.</w:t>
      </w:r>
      <w:bookmarkEnd w:id="37"/>
      <w:bookmarkEnd w:id="38"/>
    </w:p>
    <w:p w:rsidR="00FB613C" w:rsidRPr="007D07F3" w:rsidRDefault="00FB613C" w:rsidP="00A70BE3">
      <w:pPr>
        <w:tabs>
          <w:tab w:val="left" w:pos="851"/>
        </w:tabs>
        <w:spacing w:line="27" w:lineRule="atLeast"/>
        <w:ind w:firstLine="851"/>
        <w:contextualSpacing/>
      </w:pPr>
      <w:r w:rsidRPr="007D07F3">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w:t>
      </w:r>
      <w:proofErr w:type="spellStart"/>
      <w:r w:rsidRPr="007D07F3">
        <w:t>водоохранные</w:t>
      </w:r>
      <w:proofErr w:type="spellEnd"/>
      <w:r w:rsidRPr="007D07F3">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7D07F3">
        <w:t>приаэродромная</w:t>
      </w:r>
      <w:proofErr w:type="spellEnd"/>
      <w:r w:rsidRPr="007D07F3">
        <w:t xml:space="preserve"> территория, иные зоны, устанавливаемые в соответствии с законодательством Российской Федерации.</w:t>
      </w:r>
    </w:p>
    <w:p w:rsidR="00FB613C" w:rsidRPr="007D07F3" w:rsidRDefault="00FB613C" w:rsidP="00A70BE3">
      <w:pPr>
        <w:tabs>
          <w:tab w:val="left" w:pos="851"/>
        </w:tabs>
        <w:spacing w:line="27" w:lineRule="atLeast"/>
        <w:ind w:firstLine="851"/>
        <w:contextualSpacing/>
      </w:pPr>
      <w:r w:rsidRPr="007D07F3">
        <w:t>На карте градостроительного зонирования сельского поселения отображены границы зон с особыми условиями использования следующих видов:</w:t>
      </w:r>
    </w:p>
    <w:p w:rsidR="00FE210A" w:rsidRPr="007D07F3" w:rsidRDefault="00FB613C" w:rsidP="00A70BE3">
      <w:pPr>
        <w:widowControl w:val="0"/>
        <w:tabs>
          <w:tab w:val="left" w:pos="851"/>
        </w:tabs>
        <w:ind w:firstLine="851"/>
      </w:pPr>
      <w:r w:rsidRPr="007D07F3">
        <w:t xml:space="preserve">1) </w:t>
      </w:r>
      <w:bookmarkStart w:id="39" w:name="_Hlk44320219"/>
      <w:r w:rsidR="00A30454" w:rsidRPr="007D07F3">
        <w:t xml:space="preserve">Санитарно-защитные зоны. </w:t>
      </w:r>
      <w:r w:rsidR="00FE210A" w:rsidRPr="007D07F3">
        <w:t xml:space="preserve">В настоящее время на территории поселения установлены не все санитарно-защитные зоны от производственных и прочих объектов. Размеры санитарно-защитных зон следует устанавливать с учетом требований </w:t>
      </w:r>
      <w:proofErr w:type="spellStart"/>
      <w:r w:rsidR="00FE210A" w:rsidRPr="007D07F3">
        <w:t>СанПиН</w:t>
      </w:r>
      <w:proofErr w:type="spellEnd"/>
      <w:r w:rsidR="00FE210A" w:rsidRPr="007D07F3">
        <w:t xml:space="preserve"> 2.2.1/2.1.1.1200; в соответствии с Постановлением Правительства РФ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 (с изменениями и дополнениями).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w:t>
      </w:r>
    </w:p>
    <w:bookmarkEnd w:id="39"/>
    <w:p w:rsidR="00FB613C" w:rsidRPr="007D07F3" w:rsidRDefault="00FB613C" w:rsidP="00A70BE3">
      <w:pPr>
        <w:tabs>
          <w:tab w:val="left" w:pos="851"/>
        </w:tabs>
        <w:spacing w:line="27" w:lineRule="atLeast"/>
        <w:ind w:firstLine="851"/>
        <w:contextualSpacing/>
      </w:pPr>
      <w:r w:rsidRPr="007D07F3">
        <w:t>2) Охранная зона инженерных коммуникаций:</w:t>
      </w:r>
    </w:p>
    <w:p w:rsidR="00FE210A" w:rsidRPr="007D07F3" w:rsidRDefault="00FE210A" w:rsidP="00A70BE3">
      <w:pPr>
        <w:tabs>
          <w:tab w:val="left" w:pos="851"/>
        </w:tabs>
        <w:ind w:firstLine="851"/>
        <w:contextualSpacing/>
      </w:pPr>
      <w:r w:rsidRPr="007D07F3">
        <w:t>- Охранная зона газопроводов и систем газоснабжения. Особые условия использования земельных участков, расположенных в границах таких зон определяются Постановлением Правительства РФ от 20 ноября 2000 г. N 878 "Об утверждении Правил охраны газораспределительных сетей"; Постановлением Правительства РФ от 8 сентября 2017 г. N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(с изменениями и дополнениями).</w:t>
      </w:r>
    </w:p>
    <w:p w:rsidR="00FE210A" w:rsidRPr="007D07F3" w:rsidRDefault="00FE210A" w:rsidP="00A70BE3">
      <w:pPr>
        <w:ind w:firstLine="851"/>
        <w:contextualSpacing/>
      </w:pPr>
      <w:r w:rsidRPr="007D07F3">
        <w:t xml:space="preserve">- Охранная зона объектов </w:t>
      </w:r>
      <w:proofErr w:type="spellStart"/>
      <w:r w:rsidRPr="007D07F3">
        <w:t>электросетевого</w:t>
      </w:r>
      <w:proofErr w:type="spellEnd"/>
      <w:r w:rsidRPr="007D07F3">
        <w:t xml:space="preserve"> хозяйства (вдоль линий электропередачи, вокруг подстанций). </w:t>
      </w:r>
      <w:bookmarkStart w:id="40" w:name="_Hlk44321421"/>
      <w:r w:rsidRPr="007D07F3">
        <w:t xml:space="preserve">Особые условия использования земельных участков, расположенных в границах таких зон определяются Постановлением Правительства Российской Федерации от 24 февраля 2009 года № 160. </w:t>
      </w:r>
    </w:p>
    <w:p w:rsidR="00FE210A" w:rsidRPr="007D07F3" w:rsidRDefault="00FE210A" w:rsidP="00A70BE3">
      <w:pPr>
        <w:ind w:firstLine="851"/>
        <w:contextualSpacing/>
      </w:pPr>
      <w:r w:rsidRPr="007D07F3">
        <w:t>- Охранная зона объектов связи. Особые условия использования земельных участков, расположенных в границах таких зон определяются Постановлением Правительства РФ от 09.06.1995 N 578 "Об утверждении Правил охраны линий и сооружений связи Российской Федерации".</w:t>
      </w:r>
    </w:p>
    <w:bookmarkEnd w:id="40"/>
    <w:p w:rsidR="00FB613C" w:rsidRPr="007D07F3" w:rsidRDefault="00FB613C" w:rsidP="00A70BE3">
      <w:pPr>
        <w:spacing w:line="27" w:lineRule="atLeast"/>
        <w:contextualSpacing/>
      </w:pPr>
      <w:r w:rsidRPr="007D07F3">
        <w:t xml:space="preserve">3) </w:t>
      </w:r>
      <w:proofErr w:type="spellStart"/>
      <w:r w:rsidRPr="007D07F3">
        <w:t>Водоохранная</w:t>
      </w:r>
      <w:proofErr w:type="spellEnd"/>
      <w:r w:rsidRPr="007D07F3">
        <w:t xml:space="preserve"> зона. </w:t>
      </w:r>
      <w:bookmarkStart w:id="41" w:name="_Hlk44320175"/>
      <w:r w:rsidRPr="007D07F3">
        <w:t>Особые условия использования земельных участков, расположенных в границах таких зон определяются:</w:t>
      </w:r>
    </w:p>
    <w:p w:rsidR="00FB613C" w:rsidRPr="007D07F3" w:rsidRDefault="00FB613C" w:rsidP="00A70BE3">
      <w:pPr>
        <w:spacing w:line="27" w:lineRule="atLeast"/>
        <w:contextualSpacing/>
      </w:pPr>
      <w:bookmarkStart w:id="42" w:name="_Hlk44320162"/>
      <w:r w:rsidRPr="007D07F3">
        <w:lastRenderedPageBreak/>
        <w:t>- Водным кодексом Российской Федерации от 03.06.2006 N 74-ФЗ;</w:t>
      </w:r>
    </w:p>
    <w:p w:rsidR="00FB613C" w:rsidRPr="007D07F3" w:rsidRDefault="00FB613C" w:rsidP="00A70BE3">
      <w:pPr>
        <w:spacing w:line="27" w:lineRule="atLeast"/>
        <w:contextualSpacing/>
      </w:pPr>
      <w:r w:rsidRPr="007D07F3">
        <w:t xml:space="preserve">- Постановлением Правительства РФ от 6 октября 2008 г. N 743 "Об утверждении Правил установления рыбоохранных зон". </w:t>
      </w:r>
    </w:p>
    <w:bookmarkEnd w:id="41"/>
    <w:bookmarkEnd w:id="42"/>
    <w:p w:rsidR="00FB613C" w:rsidRPr="007D07F3" w:rsidRDefault="00FB613C" w:rsidP="00A70BE3">
      <w:pPr>
        <w:spacing w:line="27" w:lineRule="atLeast"/>
        <w:contextualSpacing/>
      </w:pPr>
      <w:r w:rsidRPr="007D07F3">
        <w:t xml:space="preserve">4) Прибрежная защитная полоса. Особые условия использования земельных участков, расположенных в границах таких зон определяются Водным кодексом Российской Федерации от 03.06.2006 </w:t>
      </w:r>
      <w:r w:rsidRPr="007D07F3">
        <w:rPr>
          <w:lang w:val="en-US"/>
        </w:rPr>
        <w:t>N</w:t>
      </w:r>
      <w:r w:rsidRPr="007D07F3">
        <w:t xml:space="preserve"> 74-ФЗ.</w:t>
      </w:r>
    </w:p>
    <w:p w:rsidR="00FB613C" w:rsidRPr="007D07F3" w:rsidRDefault="00FB613C" w:rsidP="00A70BE3">
      <w:pPr>
        <w:spacing w:line="276" w:lineRule="auto"/>
      </w:pPr>
      <w:r w:rsidRPr="007D07F3">
        <w:t xml:space="preserve">5) Границы территорий объектов культурного наследия. Особые условия использования земельных участков, расположенных в границах территорий объектов культурного наследия определяются: </w:t>
      </w:r>
    </w:p>
    <w:p w:rsidR="00FB613C" w:rsidRPr="007D07F3" w:rsidRDefault="00FB613C" w:rsidP="00A70BE3">
      <w:r w:rsidRPr="007D07F3">
        <w:t>- Федеральным законом №73-ФЗ от 25 июня 2002 года «Об объектах культурного наследия (памятниках истории и культуры) народов Российской Федерации».</w:t>
      </w:r>
    </w:p>
    <w:p w:rsidR="00A30454" w:rsidRPr="007D07F3" w:rsidRDefault="00A30454" w:rsidP="00A70BE3">
      <w:r w:rsidRPr="007D07F3">
        <w:t>В настоящее время на территории поселения не установлены.</w:t>
      </w:r>
    </w:p>
    <w:p w:rsidR="009D74DB" w:rsidRPr="007D07F3" w:rsidRDefault="009D74DB" w:rsidP="00A70BE3">
      <w:r w:rsidRPr="007D07F3">
        <w:t>6) Зоны санитарной охраны источников водоснабжения и водопроводов хозяйственно-питьевого назначения.</w:t>
      </w:r>
    </w:p>
    <w:p w:rsidR="00FE210A" w:rsidRPr="007D07F3" w:rsidRDefault="00FE210A" w:rsidP="00A70BE3">
      <w:pPr>
        <w:ind w:firstLine="851"/>
        <w:rPr>
          <w:bCs/>
          <w:color w:val="000000"/>
        </w:rPr>
      </w:pPr>
      <w:r w:rsidRPr="007D07F3">
        <w:t xml:space="preserve">Особые условия использования земельных участков, расположенных в границах Зоны санитарной охраны источников питьевого и хозяйственно-бытового водоснабжения и водопроводов питьевого назначения определяются - </w:t>
      </w:r>
      <w:proofErr w:type="spellStart"/>
      <w:r w:rsidRPr="007D07F3">
        <w:t>СанПиН</w:t>
      </w:r>
      <w:proofErr w:type="spellEnd"/>
      <w:r w:rsidRPr="007D07F3">
        <w:t xml:space="preserve"> 2.1.4.1110-02 «</w:t>
      </w:r>
      <w:r w:rsidRPr="007D07F3">
        <w:rPr>
          <w:bCs/>
          <w:color w:val="000000"/>
        </w:rPr>
        <w:t>Зоны санитарной охраны источников водоснабжения и водопроводов питьевого назначения».</w:t>
      </w:r>
    </w:p>
    <w:p w:rsidR="00115CA0" w:rsidRPr="007D07F3" w:rsidRDefault="00115CA0" w:rsidP="00A70BE3">
      <w:pPr>
        <w:spacing w:line="276" w:lineRule="auto"/>
      </w:pPr>
      <w:r w:rsidRPr="007D07F3">
        <w:rPr>
          <w:bCs/>
          <w:color w:val="000000"/>
        </w:rPr>
        <w:t>7) Придорожные полосы автомобильных дорог.</w:t>
      </w:r>
      <w:r w:rsidRPr="007D07F3">
        <w:t xml:space="preserve"> Особые условия использования земельных участков, расположенных в границах таких зон определяются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86928" w:rsidRPr="007D07F3" w:rsidRDefault="00086928" w:rsidP="00A70BE3">
      <w:pPr>
        <w:pStyle w:val="3"/>
      </w:pPr>
      <w:bookmarkStart w:id="43" w:name="_Toc406167562"/>
      <w:bookmarkStart w:id="44" w:name="_Toc426622159"/>
      <w:bookmarkStart w:id="45" w:name="_Toc135404239"/>
      <w:bookmarkStart w:id="46" w:name="_Toc170288191"/>
      <w:bookmarkStart w:id="47" w:name="_Toc147925347"/>
      <w:r w:rsidRPr="007D07F3">
        <w:t>Статья 26. Территории, на которые действие градостроительного регламента не распространяется</w:t>
      </w:r>
      <w:bookmarkEnd w:id="43"/>
      <w:bookmarkEnd w:id="44"/>
      <w:r w:rsidRPr="007D07F3">
        <w:t>.</w:t>
      </w:r>
      <w:bookmarkEnd w:id="45"/>
      <w:bookmarkEnd w:id="46"/>
    </w:p>
    <w:p w:rsidR="00086928" w:rsidRPr="007D07F3" w:rsidRDefault="00086928" w:rsidP="00A70BE3">
      <w:pPr>
        <w:pStyle w:val="aff2"/>
        <w:spacing w:after="0" w:line="240" w:lineRule="auto"/>
        <w:ind w:left="0" w:firstLine="851"/>
        <w:contextualSpacing w:val="0"/>
        <w:jc w:val="both"/>
        <w:rPr>
          <w:rFonts w:ascii="Times New Roman" w:hAnsi="Times New Roman"/>
          <w:color w:val="000000"/>
          <w:sz w:val="24"/>
          <w:szCs w:val="24"/>
        </w:rPr>
      </w:pPr>
      <w:r w:rsidRPr="007D07F3">
        <w:rPr>
          <w:rFonts w:ascii="Times New Roman" w:hAnsi="Times New Roman"/>
          <w:color w:val="000000"/>
          <w:sz w:val="24"/>
          <w:szCs w:val="24"/>
        </w:rPr>
        <w:t xml:space="preserve">Действие градостроительного регламента не распространяется на земельные участки: </w:t>
      </w:r>
    </w:p>
    <w:p w:rsidR="00086928" w:rsidRPr="007D07F3" w:rsidRDefault="00086928" w:rsidP="00A70BE3">
      <w:pPr>
        <w:pStyle w:val="aff2"/>
        <w:spacing w:after="0" w:line="240" w:lineRule="auto"/>
        <w:ind w:left="0" w:firstLine="851"/>
        <w:contextualSpacing w:val="0"/>
        <w:jc w:val="both"/>
        <w:rPr>
          <w:rFonts w:ascii="Times New Roman" w:hAnsi="Times New Roman"/>
          <w:sz w:val="24"/>
          <w:szCs w:val="24"/>
        </w:rPr>
      </w:pPr>
      <w:r w:rsidRPr="007D07F3">
        <w:rPr>
          <w:rFonts w:ascii="Times New Roman" w:hAnsi="Times New Roman"/>
          <w:sz w:val="24"/>
          <w:szCs w:val="24"/>
        </w:rPr>
        <w:t xml:space="preserve">–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5" w:history="1">
        <w:r w:rsidRPr="007D07F3">
          <w:rPr>
            <w:rFonts w:ascii="Times New Roman" w:hAnsi="Times New Roman"/>
            <w:sz w:val="24"/>
            <w:szCs w:val="24"/>
          </w:rPr>
          <w:t>законодательством</w:t>
        </w:r>
      </w:hyperlink>
      <w:r w:rsidRPr="007D07F3">
        <w:rPr>
          <w:rFonts w:ascii="Times New Roman" w:hAnsi="Times New Roman"/>
          <w:sz w:val="24"/>
          <w:szCs w:val="24"/>
        </w:rPr>
        <w:t xml:space="preserve"> Российской Федерации об охране объектов культурного наследия; </w:t>
      </w:r>
    </w:p>
    <w:p w:rsidR="00086928" w:rsidRPr="007D07F3" w:rsidRDefault="00086928" w:rsidP="00A70BE3">
      <w:pPr>
        <w:pStyle w:val="aff2"/>
        <w:spacing w:after="0" w:line="240" w:lineRule="auto"/>
        <w:ind w:left="0" w:firstLine="851"/>
        <w:contextualSpacing w:val="0"/>
        <w:jc w:val="both"/>
        <w:rPr>
          <w:rFonts w:ascii="Times New Roman" w:hAnsi="Times New Roman"/>
          <w:sz w:val="24"/>
          <w:szCs w:val="24"/>
        </w:rPr>
      </w:pPr>
      <w:r w:rsidRPr="007D07F3">
        <w:rPr>
          <w:rFonts w:ascii="Times New Roman" w:hAnsi="Times New Roman"/>
          <w:sz w:val="24"/>
          <w:szCs w:val="24"/>
        </w:rPr>
        <w:t xml:space="preserve">– в границах </w:t>
      </w:r>
      <w:hyperlink r:id="rId16" w:anchor="1012" w:history="1">
        <w:r w:rsidRPr="007D07F3">
          <w:rPr>
            <w:rFonts w:ascii="Times New Roman" w:hAnsi="Times New Roman"/>
            <w:sz w:val="24"/>
            <w:szCs w:val="24"/>
          </w:rPr>
          <w:t>территорий общего пользования</w:t>
        </w:r>
      </w:hyperlink>
      <w:r w:rsidRPr="007D07F3">
        <w:rPr>
          <w:rFonts w:ascii="Times New Roman" w:hAnsi="Times New Roman"/>
          <w:sz w:val="24"/>
          <w:szCs w:val="24"/>
        </w:rPr>
        <w:t xml:space="preserve">; </w:t>
      </w:r>
    </w:p>
    <w:p w:rsidR="00086928" w:rsidRPr="007D07F3" w:rsidRDefault="00086928" w:rsidP="00A70BE3">
      <w:pPr>
        <w:pStyle w:val="aff2"/>
        <w:spacing w:after="0" w:line="240" w:lineRule="auto"/>
        <w:ind w:left="0" w:firstLine="851"/>
        <w:contextualSpacing w:val="0"/>
        <w:jc w:val="both"/>
        <w:rPr>
          <w:rFonts w:ascii="Times New Roman" w:hAnsi="Times New Roman"/>
          <w:sz w:val="24"/>
          <w:szCs w:val="24"/>
        </w:rPr>
      </w:pPr>
      <w:r w:rsidRPr="007D07F3">
        <w:rPr>
          <w:rFonts w:ascii="Times New Roman" w:hAnsi="Times New Roman"/>
          <w:sz w:val="24"/>
          <w:szCs w:val="24"/>
        </w:rPr>
        <w:t>– предназначенные для размещения линейных объектов и (или) занятые линейными объектами;</w:t>
      </w:r>
    </w:p>
    <w:p w:rsidR="00086928" w:rsidRPr="007D07F3" w:rsidRDefault="00086928" w:rsidP="00A70BE3">
      <w:pPr>
        <w:pStyle w:val="aff2"/>
        <w:spacing w:after="0" w:line="240" w:lineRule="auto"/>
        <w:ind w:left="0" w:firstLine="851"/>
        <w:contextualSpacing w:val="0"/>
        <w:jc w:val="both"/>
        <w:rPr>
          <w:rFonts w:ascii="Times New Roman" w:hAnsi="Times New Roman"/>
          <w:sz w:val="24"/>
          <w:szCs w:val="24"/>
        </w:rPr>
      </w:pPr>
      <w:r w:rsidRPr="007D07F3">
        <w:rPr>
          <w:rFonts w:ascii="Times New Roman" w:hAnsi="Times New Roman"/>
          <w:sz w:val="24"/>
          <w:szCs w:val="24"/>
        </w:rPr>
        <w:t>– предоставленные для добычи полезных ископаемых.</w:t>
      </w:r>
    </w:p>
    <w:p w:rsidR="00086928" w:rsidRPr="007D07F3" w:rsidRDefault="00086928" w:rsidP="00A70BE3">
      <w:pPr>
        <w:pStyle w:val="3"/>
      </w:pPr>
      <w:bookmarkStart w:id="48" w:name="_Toc135404240"/>
      <w:bookmarkStart w:id="49" w:name="_Toc170288192"/>
      <w:r w:rsidRPr="007D07F3">
        <w:t>Статья 27. Территории, для которых градостроительные регламенты не устанавливаются.</w:t>
      </w:r>
      <w:bookmarkEnd w:id="48"/>
      <w:bookmarkEnd w:id="49"/>
    </w:p>
    <w:p w:rsidR="00086928" w:rsidRPr="007D07F3" w:rsidRDefault="00086928" w:rsidP="00A70BE3">
      <w:pPr>
        <w:spacing w:before="240"/>
        <w:ind w:firstLine="851"/>
      </w:pPr>
      <w:r w:rsidRPr="007D07F3">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086928" w:rsidRPr="007D07F3" w:rsidRDefault="00086928" w:rsidP="00A70BE3">
      <w:pPr>
        <w:spacing w:before="240"/>
        <w:ind w:firstLine="851"/>
        <w:rPr>
          <w:bCs/>
          <w:u w:val="single"/>
        </w:rPr>
      </w:pPr>
      <w:r w:rsidRPr="007D07F3">
        <w:t xml:space="preserve">На карте градостроительного зонирования показаны земли лесного фонда. </w:t>
      </w:r>
    </w:p>
    <w:p w:rsidR="00086928" w:rsidRPr="007D07F3" w:rsidRDefault="00086928" w:rsidP="00A70BE3">
      <w:pPr>
        <w:widowControl w:val="0"/>
        <w:spacing w:before="240"/>
        <w:ind w:firstLine="851"/>
        <w:rPr>
          <w:bCs/>
          <w:u w:val="single"/>
        </w:rPr>
      </w:pPr>
      <w:r w:rsidRPr="007D07F3">
        <w:rPr>
          <w:bCs/>
          <w:u w:val="single"/>
        </w:rPr>
        <w:lastRenderedPageBreak/>
        <w:t>Земли лесного фонда.</w:t>
      </w:r>
    </w:p>
    <w:p w:rsidR="00086928" w:rsidRPr="007D07F3" w:rsidRDefault="00086928" w:rsidP="00A70BE3">
      <w:pPr>
        <w:ind w:firstLine="851"/>
      </w:pPr>
      <w:r w:rsidRPr="007D07F3">
        <w:t>Отношения в области использования и охраны земель лесного фонда регулируются лесным и земельным законодательством Российской Федерации. Лесное законодательство Российской Федерации состоит из Лесного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Законы и иные нормативных правовые акты субъектов Российской Федерации, регулирующие лесные отношения, не могут противоречить Лесному кодексу и принимаемым в соответствии с ним федеральным законом.</w:t>
      </w:r>
    </w:p>
    <w:p w:rsidR="009B28DB" w:rsidRPr="007D07F3" w:rsidRDefault="009B28DB" w:rsidP="00A70BE3">
      <w:pPr>
        <w:pStyle w:val="3"/>
      </w:pPr>
      <w:bookmarkStart w:id="50" w:name="_Toc170288193"/>
      <w:r w:rsidRPr="007D07F3">
        <w:t>Статья 2</w:t>
      </w:r>
      <w:r w:rsidR="00086928" w:rsidRPr="007D07F3">
        <w:t>8</w:t>
      </w:r>
      <w:r w:rsidRPr="007D07F3">
        <w:t>. Требования к архитектурно-градостроительному облику объектов капитального строительства</w:t>
      </w:r>
      <w:bookmarkEnd w:id="47"/>
      <w:bookmarkEnd w:id="50"/>
    </w:p>
    <w:p w:rsidR="009B28DB" w:rsidRPr="007D07F3" w:rsidRDefault="009B28DB" w:rsidP="00A70BE3">
      <w:pPr>
        <w:autoSpaceDE w:val="0"/>
        <w:autoSpaceDN w:val="0"/>
        <w:adjustRightInd w:val="0"/>
        <w:rPr>
          <w:color w:val="000000"/>
        </w:rPr>
      </w:pPr>
      <w:r w:rsidRPr="007D07F3">
        <w:rPr>
          <w:color w:val="000000"/>
        </w:rPr>
        <w:t xml:space="preserve">1. В соответствие с Градостроительным кодексом Российской Федерации и Требованиями к архитектурно-градостроительному облику объекта капитального строительства, утвержденными Постановлением Правительства Российской Федерации от 29.05.2023 № 857 для видов разрешенного использования в градостроительном регламенте могут быть установлены следующие требования: </w:t>
      </w:r>
    </w:p>
    <w:p w:rsidR="009B28DB" w:rsidRPr="007D07F3" w:rsidRDefault="009B28DB" w:rsidP="00A70BE3">
      <w:pPr>
        <w:autoSpaceDE w:val="0"/>
        <w:autoSpaceDN w:val="0"/>
        <w:adjustRightInd w:val="0"/>
        <w:rPr>
          <w:color w:val="000000"/>
        </w:rPr>
      </w:pPr>
      <w:r w:rsidRPr="007D07F3">
        <w:rPr>
          <w:color w:val="000000"/>
        </w:rPr>
        <w:t xml:space="preserve">• требования к объемно-пространственным характеристикам объектов капитального строительства (далее – Требование №1); </w:t>
      </w:r>
    </w:p>
    <w:p w:rsidR="009B28DB" w:rsidRPr="007D07F3" w:rsidRDefault="009B28DB" w:rsidP="00A70BE3">
      <w:pPr>
        <w:autoSpaceDE w:val="0"/>
        <w:autoSpaceDN w:val="0"/>
        <w:adjustRightInd w:val="0"/>
        <w:rPr>
          <w:color w:val="000000"/>
        </w:rPr>
      </w:pPr>
      <w:r w:rsidRPr="007D07F3">
        <w:rPr>
          <w:color w:val="000000"/>
        </w:rPr>
        <w:t xml:space="preserve">• требования к архитектурно-стилистическим характеристикам объектов капитального строительства (далее – Требование №2); </w:t>
      </w:r>
    </w:p>
    <w:p w:rsidR="009B28DB" w:rsidRPr="007D07F3" w:rsidRDefault="009B28DB" w:rsidP="00A70BE3">
      <w:pPr>
        <w:autoSpaceDE w:val="0"/>
        <w:autoSpaceDN w:val="0"/>
        <w:adjustRightInd w:val="0"/>
        <w:rPr>
          <w:color w:val="000000"/>
        </w:rPr>
      </w:pPr>
      <w:r w:rsidRPr="007D07F3">
        <w:rPr>
          <w:color w:val="000000"/>
        </w:rPr>
        <w:t xml:space="preserve">• требования к цветовым решениям зданий, строений и сооружений (цвета и оттенки, используемые для отделки фасадов с указанием палитры) (далее – Требование №3); </w:t>
      </w:r>
    </w:p>
    <w:p w:rsidR="009B28DB" w:rsidRPr="007D07F3" w:rsidRDefault="009B28DB" w:rsidP="00A70BE3">
      <w:pPr>
        <w:autoSpaceDE w:val="0"/>
        <w:autoSpaceDN w:val="0"/>
        <w:adjustRightInd w:val="0"/>
        <w:rPr>
          <w:color w:val="000000"/>
        </w:rPr>
      </w:pPr>
      <w:r w:rsidRPr="007D07F3">
        <w:rPr>
          <w:color w:val="000000"/>
        </w:rPr>
        <w:t xml:space="preserve">• требования к отделочным и (или) строительным материалам, определяющие архитектурный облик зданий, строений и сооружений (материалы для отделки фасадов) (далее – Требование №4); </w:t>
      </w:r>
    </w:p>
    <w:p w:rsidR="009B28DB" w:rsidRPr="007D07F3" w:rsidRDefault="009B28DB" w:rsidP="00A70BE3">
      <w:pPr>
        <w:autoSpaceDE w:val="0"/>
        <w:autoSpaceDN w:val="0"/>
        <w:adjustRightInd w:val="0"/>
        <w:rPr>
          <w:color w:val="000000"/>
        </w:rPr>
      </w:pPr>
      <w:r w:rsidRPr="007D07F3">
        <w:rPr>
          <w:color w:val="000000"/>
        </w:rPr>
        <w:t xml:space="preserve">• требования к размещению технического и инженерного оборудования на фасадах и кровлях зданий, строений и сооружений (перечисление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размещении такого оборудования (далее – Требование №5); </w:t>
      </w:r>
    </w:p>
    <w:p w:rsidR="009B28DB" w:rsidRPr="007D07F3" w:rsidRDefault="009B28DB" w:rsidP="00A70BE3">
      <w:pPr>
        <w:autoSpaceDE w:val="0"/>
        <w:autoSpaceDN w:val="0"/>
        <w:adjustRightInd w:val="0"/>
        <w:rPr>
          <w:color w:val="000000"/>
        </w:rPr>
      </w:pPr>
      <w:r w:rsidRPr="007D07F3">
        <w:rPr>
          <w:color w:val="000000"/>
        </w:rPr>
        <w:t xml:space="preserve">• требования к подсветке фасадов зданий, строений и сооружений (перечисление архитектурных приемов внешнего освещения их фасадов и цветов, а также оттенков такого освещения с указанием палитры) (далее – Требование №6). </w:t>
      </w:r>
    </w:p>
    <w:p w:rsidR="009B28DB" w:rsidRPr="007D07F3" w:rsidRDefault="009B28DB" w:rsidP="00A70BE3">
      <w:pPr>
        <w:autoSpaceDE w:val="0"/>
        <w:autoSpaceDN w:val="0"/>
        <w:adjustRightInd w:val="0"/>
        <w:rPr>
          <w:color w:val="000000"/>
        </w:rPr>
      </w:pPr>
      <w:r w:rsidRPr="007D07F3">
        <w:rPr>
          <w:color w:val="000000"/>
        </w:rPr>
        <w:t xml:space="preserve">2. Требования к архитектурно-градостроительному облику объектов капитального строительства распространяются на земельные участки, полностью или частично расположенные в границах территорий (Тип 1, Тип 2), в соответствии с картой градостроительного зонирования с установлением территорий, в границах которых предусматриваются требования к архитектурно-градостроительному облику объектов капитального строительства. </w:t>
      </w:r>
    </w:p>
    <w:p w:rsidR="009B28DB" w:rsidRPr="007443B2" w:rsidRDefault="009B28DB" w:rsidP="00A70BE3">
      <w:pPr>
        <w:autoSpaceDE w:val="0"/>
        <w:autoSpaceDN w:val="0"/>
        <w:adjustRightInd w:val="0"/>
        <w:rPr>
          <w:color w:val="000000"/>
        </w:rPr>
      </w:pPr>
      <w:r w:rsidRPr="007D07F3">
        <w:rPr>
          <w:bCs/>
          <w:color w:val="000000"/>
        </w:rPr>
        <w:t>Территории, в границах которых предусматриваются требования к архитектурно-градостроительному облику объектов капитального строительства</w:t>
      </w:r>
      <w:r w:rsidR="00571B3D" w:rsidRPr="007D07F3">
        <w:rPr>
          <w:bCs/>
          <w:color w:val="000000"/>
        </w:rPr>
        <w:t xml:space="preserve"> на территории </w:t>
      </w:r>
      <w:r w:rsidR="00BB7E78" w:rsidRPr="007D07F3">
        <w:rPr>
          <w:bCs/>
          <w:color w:val="000000"/>
        </w:rPr>
        <w:t>городского</w:t>
      </w:r>
      <w:r w:rsidR="00571B3D" w:rsidRPr="007D07F3">
        <w:rPr>
          <w:bCs/>
          <w:color w:val="000000"/>
        </w:rPr>
        <w:t xml:space="preserve"> поселения </w:t>
      </w:r>
      <w:r w:rsidR="00BB7E78" w:rsidRPr="007D07F3">
        <w:rPr>
          <w:bCs/>
          <w:color w:val="000000"/>
        </w:rPr>
        <w:t xml:space="preserve">Ардатов </w:t>
      </w:r>
      <w:proofErr w:type="spellStart"/>
      <w:r w:rsidR="00BB7E78" w:rsidRPr="007D07F3">
        <w:rPr>
          <w:bCs/>
          <w:color w:val="000000"/>
        </w:rPr>
        <w:t>Ардатовского</w:t>
      </w:r>
      <w:proofErr w:type="spellEnd"/>
      <w:r w:rsidR="00571B3D" w:rsidRPr="007D07F3">
        <w:rPr>
          <w:bCs/>
          <w:color w:val="000000"/>
        </w:rPr>
        <w:t xml:space="preserve"> муниципального района – не установлены.</w:t>
      </w:r>
      <w:r w:rsidRPr="007443B2">
        <w:rPr>
          <w:bCs/>
          <w:color w:val="000000"/>
        </w:rPr>
        <w:t xml:space="preserve">   </w:t>
      </w:r>
    </w:p>
    <w:sectPr w:rsidR="009B28DB" w:rsidRPr="007443B2" w:rsidSect="00F406CF">
      <w:headerReference w:type="default" r:id="rId17"/>
      <w:footerReference w:type="default" r:id="rId18"/>
      <w:pgSz w:w="11906" w:h="16838"/>
      <w:pgMar w:top="426"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539" w:rsidRDefault="00BC4539" w:rsidP="000C2DCC">
      <w:r>
        <w:separator/>
      </w:r>
    </w:p>
  </w:endnote>
  <w:endnote w:type="continuationSeparator" w:id="0">
    <w:p w:rsidR="00BC4539" w:rsidRDefault="00BC4539" w:rsidP="000C2DCC">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MT">
    <w:altName w:val="Times New Roman"/>
    <w:panose1 w:val="00000000000000000000"/>
    <w:charset w:val="00"/>
    <w:family w:val="roman"/>
    <w:notTrueType/>
    <w:pitch w:val="default"/>
    <w:sig w:usb0="00000000" w:usb1="00000000" w:usb2="00000000" w:usb3="00000000" w:csb0="00000000" w:csb1="00000000"/>
  </w:font>
  <w:font w:name="Archangelsk">
    <w:altName w:val="Times New Roman"/>
    <w:charset w:val="CC"/>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Century Schoolbook">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2AC" w:rsidRPr="008451A3" w:rsidRDefault="002612AC" w:rsidP="000C2DCC">
    <w:pPr>
      <w:pStyle w:val="ad"/>
      <w:pBdr>
        <w:top w:val="thinThickSmallGap" w:sz="24" w:space="1" w:color="622423"/>
      </w:pBdr>
      <w:tabs>
        <w:tab w:val="clear" w:pos="4153"/>
        <w:tab w:val="clear" w:pos="8306"/>
        <w:tab w:val="right" w:pos="9355"/>
      </w:tabs>
      <w:rPr>
        <w:rFonts w:ascii="Cambria" w:hAnsi="Cambria"/>
      </w:rPr>
    </w:pPr>
    <w:r w:rsidRPr="008451A3">
      <w:rPr>
        <w:color w:val="C0504D"/>
      </w:rPr>
      <w:t>Страница</w:t>
    </w:r>
    <w:r>
      <w:rPr>
        <w:color w:val="C0504D"/>
      </w:rPr>
      <w:t xml:space="preserve"> </w:t>
    </w:r>
    <w:r w:rsidR="00CD0052" w:rsidRPr="008451A3">
      <w:rPr>
        <w:color w:val="C0504D"/>
      </w:rPr>
      <w:fldChar w:fldCharType="begin"/>
    </w:r>
    <w:r w:rsidRPr="008451A3">
      <w:rPr>
        <w:color w:val="C0504D"/>
      </w:rPr>
      <w:instrText xml:space="preserve"> PAGE   \* MERGEFORMAT </w:instrText>
    </w:r>
    <w:r w:rsidR="00CD0052" w:rsidRPr="008451A3">
      <w:rPr>
        <w:color w:val="C0504D"/>
      </w:rPr>
      <w:fldChar w:fldCharType="separate"/>
    </w:r>
    <w:r w:rsidR="00495670" w:rsidRPr="00495670">
      <w:rPr>
        <w:rFonts w:ascii="Cambria" w:hAnsi="Cambria"/>
        <w:noProof/>
        <w:color w:val="C0504D"/>
      </w:rPr>
      <w:t>59</w:t>
    </w:r>
    <w:r w:rsidR="00CD0052" w:rsidRPr="008451A3">
      <w:rPr>
        <w:color w:val="C0504D"/>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2AC" w:rsidRPr="008451A3" w:rsidRDefault="002612AC" w:rsidP="000C2DCC">
    <w:pPr>
      <w:pStyle w:val="ad"/>
      <w:pBdr>
        <w:top w:val="thinThickSmallGap" w:sz="24" w:space="1" w:color="622423"/>
      </w:pBdr>
      <w:tabs>
        <w:tab w:val="clear" w:pos="4153"/>
        <w:tab w:val="clear" w:pos="8306"/>
        <w:tab w:val="right" w:pos="9355"/>
      </w:tabs>
      <w:rPr>
        <w:rFonts w:ascii="Cambria" w:hAnsi="Cambria"/>
      </w:rPr>
    </w:pPr>
    <w:r w:rsidRPr="008451A3">
      <w:rPr>
        <w:color w:val="C0504D"/>
      </w:rPr>
      <w:t>Страница</w:t>
    </w:r>
    <w:r>
      <w:rPr>
        <w:color w:val="C0504D"/>
      </w:rPr>
      <w:t xml:space="preserve"> </w:t>
    </w:r>
    <w:r w:rsidR="00CD0052" w:rsidRPr="008451A3">
      <w:rPr>
        <w:color w:val="C0504D"/>
      </w:rPr>
      <w:fldChar w:fldCharType="begin"/>
    </w:r>
    <w:r w:rsidRPr="008451A3">
      <w:rPr>
        <w:color w:val="C0504D"/>
      </w:rPr>
      <w:instrText xml:space="preserve"> PAGE   \* MERGEFORMAT </w:instrText>
    </w:r>
    <w:r w:rsidR="00CD0052" w:rsidRPr="008451A3">
      <w:rPr>
        <w:color w:val="C0504D"/>
      </w:rPr>
      <w:fldChar w:fldCharType="separate"/>
    </w:r>
    <w:r w:rsidR="00495670" w:rsidRPr="00495670">
      <w:rPr>
        <w:rFonts w:ascii="Cambria" w:hAnsi="Cambria"/>
        <w:noProof/>
        <w:color w:val="C0504D"/>
      </w:rPr>
      <w:t>62</w:t>
    </w:r>
    <w:r w:rsidR="00CD0052" w:rsidRPr="008451A3">
      <w:rPr>
        <w:color w:val="C0504D"/>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539" w:rsidRDefault="00BC4539" w:rsidP="000C2DCC">
      <w:r>
        <w:separator/>
      </w:r>
    </w:p>
  </w:footnote>
  <w:footnote w:type="continuationSeparator" w:id="0">
    <w:p w:rsidR="00BC4539" w:rsidRDefault="00BC4539" w:rsidP="000C2D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2AC" w:rsidRPr="00134539" w:rsidRDefault="002612AC" w:rsidP="00134539">
    <w:pPr>
      <w:pStyle w:val="af"/>
      <w:pBdr>
        <w:bottom w:val="thickThinSmallGap" w:sz="24" w:space="1" w:color="622423"/>
      </w:pBdr>
      <w:ind w:firstLine="0"/>
      <w:jc w:val="center"/>
      <w:rPr>
        <w:color w:val="C0504D"/>
      </w:rPr>
    </w:pPr>
    <w:r w:rsidRPr="00DB36EC">
      <w:rPr>
        <w:color w:val="C0504D"/>
      </w:rPr>
      <w:t xml:space="preserve">Правила землепользования и застройки </w:t>
    </w:r>
    <w:r>
      <w:rPr>
        <w:color w:val="C0504D"/>
      </w:rPr>
      <w:t>городского поселения Ардатов</w:t>
    </w:r>
  </w:p>
  <w:p w:rsidR="002612AC" w:rsidRPr="00FF452B" w:rsidRDefault="002612AC" w:rsidP="00134539">
    <w:pPr>
      <w:pStyle w:val="af"/>
      <w:pBdr>
        <w:bottom w:val="thickThinSmallGap" w:sz="24" w:space="1" w:color="622423"/>
      </w:pBdr>
      <w:ind w:firstLine="0"/>
      <w:jc w:val="center"/>
      <w:rPr>
        <w:color w:val="C0504D"/>
      </w:rPr>
    </w:pPr>
    <w:r w:rsidRPr="00134539">
      <w:rPr>
        <w:color w:val="C0504D"/>
      </w:rPr>
      <w:t xml:space="preserve"> </w:t>
    </w:r>
    <w:proofErr w:type="spellStart"/>
    <w:r>
      <w:rPr>
        <w:color w:val="C0504D"/>
      </w:rPr>
      <w:t>Ардатовского</w:t>
    </w:r>
    <w:proofErr w:type="spellEnd"/>
    <w:r>
      <w:rPr>
        <w:color w:val="C0504D"/>
      </w:rPr>
      <w:t xml:space="preserve"> муниципального района </w:t>
    </w:r>
    <w:r w:rsidRPr="00134539">
      <w:rPr>
        <w:color w:val="C0504D"/>
      </w:rPr>
      <w:t>Республики Мордовия</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2AC" w:rsidRPr="00134539" w:rsidRDefault="002612AC" w:rsidP="00571B3D">
    <w:pPr>
      <w:pStyle w:val="af"/>
      <w:pBdr>
        <w:bottom w:val="thickThinSmallGap" w:sz="24" w:space="1" w:color="622423"/>
      </w:pBdr>
      <w:ind w:firstLine="0"/>
      <w:jc w:val="center"/>
      <w:rPr>
        <w:color w:val="C0504D"/>
      </w:rPr>
    </w:pPr>
    <w:r w:rsidRPr="00DB36EC">
      <w:rPr>
        <w:color w:val="C0504D"/>
      </w:rPr>
      <w:t xml:space="preserve">Правила землепользования и застройки </w:t>
    </w:r>
    <w:r>
      <w:rPr>
        <w:color w:val="C0504D"/>
      </w:rPr>
      <w:t>городского</w:t>
    </w:r>
    <w:r w:rsidRPr="00134539">
      <w:rPr>
        <w:color w:val="C0504D"/>
      </w:rPr>
      <w:t xml:space="preserve"> поселения</w:t>
    </w:r>
    <w:r>
      <w:rPr>
        <w:color w:val="C0504D"/>
      </w:rPr>
      <w:t xml:space="preserve"> Ардатов</w:t>
    </w:r>
  </w:p>
  <w:p w:rsidR="002612AC" w:rsidRPr="00FF452B" w:rsidRDefault="002612AC" w:rsidP="00571B3D">
    <w:pPr>
      <w:pStyle w:val="af"/>
      <w:pBdr>
        <w:bottom w:val="thickThinSmallGap" w:sz="24" w:space="1" w:color="622423"/>
      </w:pBdr>
      <w:ind w:firstLine="0"/>
      <w:jc w:val="center"/>
      <w:rPr>
        <w:color w:val="C0504D"/>
      </w:rPr>
    </w:pPr>
    <w:r w:rsidRPr="00134539">
      <w:rPr>
        <w:color w:val="C0504D"/>
      </w:rPr>
      <w:t xml:space="preserve"> </w:t>
    </w:r>
    <w:proofErr w:type="spellStart"/>
    <w:r>
      <w:rPr>
        <w:color w:val="C0504D"/>
      </w:rPr>
      <w:t>Ардатовского</w:t>
    </w:r>
    <w:proofErr w:type="spellEnd"/>
    <w:r>
      <w:rPr>
        <w:color w:val="C0504D"/>
      </w:rPr>
      <w:t xml:space="preserve"> муниципального района </w:t>
    </w:r>
    <w:r w:rsidRPr="00134539">
      <w:rPr>
        <w:color w:val="C0504D"/>
      </w:rPr>
      <w:t>Республики Мордовия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94C7D6E"/>
    <w:lvl w:ilvl="0">
      <w:start w:val="1"/>
      <w:numFmt w:val="bullet"/>
      <w:pStyle w:val="a"/>
      <w:lvlText w:val="−"/>
      <w:lvlJc w:val="left"/>
      <w:pPr>
        <w:tabs>
          <w:tab w:val="num" w:pos="284"/>
        </w:tabs>
        <w:ind w:left="454" w:hanging="170"/>
      </w:pPr>
      <w:rPr>
        <w:rFonts w:ascii="Courier New" w:hAnsi="Courier New"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3B84ED1"/>
    <w:multiLevelType w:val="hybridMultilevel"/>
    <w:tmpl w:val="87A8C448"/>
    <w:lvl w:ilvl="0" w:tplc="D3E6C372">
      <w:start w:val="1"/>
      <w:numFmt w:val="decimal"/>
      <w:pStyle w:val="a0"/>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57665FC"/>
    <w:multiLevelType w:val="hybridMultilevel"/>
    <w:tmpl w:val="8612DFF4"/>
    <w:lvl w:ilvl="0" w:tplc="9BD26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BCA2089"/>
    <w:multiLevelType w:val="hybridMultilevel"/>
    <w:tmpl w:val="D16E049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7D0433"/>
    <w:multiLevelType w:val="multilevel"/>
    <w:tmpl w:val="B3EE2FB0"/>
    <w:lvl w:ilvl="0">
      <w:start w:val="1"/>
      <w:numFmt w:val="bullet"/>
      <w:pStyle w:val="1"/>
      <w:lvlText w:val=""/>
      <w:lvlJc w:val="left"/>
      <w:pPr>
        <w:tabs>
          <w:tab w:val="num" w:pos="1427"/>
        </w:tabs>
        <w:ind w:left="1427" w:hanging="576"/>
      </w:pPr>
      <w:rPr>
        <w:rFonts w:ascii="Symbol" w:hAnsi="Symbol" w:hint="default"/>
      </w:rPr>
    </w:lvl>
    <w:lvl w:ilvl="1">
      <w:start w:val="1"/>
      <w:numFmt w:val="decimal"/>
      <w:lvlText w:val="%1.%2."/>
      <w:lvlJc w:val="left"/>
      <w:pPr>
        <w:tabs>
          <w:tab w:val="num" w:pos="792"/>
        </w:tabs>
        <w:ind w:left="792" w:hanging="432"/>
      </w:pPr>
      <w:rPr>
        <w:rFonts w:cs="Times New Roman"/>
      </w:rPr>
    </w:lvl>
    <w:lvl w:ilvl="2">
      <w:start w:val="3"/>
      <w:numFmt w:val="decimal"/>
      <w:lvlText w:val="%1.%2.%3."/>
      <w:lvlJc w:val="left"/>
      <w:pPr>
        <w:tabs>
          <w:tab w:val="num" w:pos="1224"/>
        </w:tabs>
        <w:ind w:left="1224" w:hanging="504"/>
      </w:pPr>
      <w:rPr>
        <w:rFonts w:cs="Times New Roman"/>
      </w:rPr>
    </w:lvl>
    <w:lvl w:ilvl="3">
      <w:start w:val="9"/>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
    <w:nsid w:val="370C05C6"/>
    <w:multiLevelType w:val="hybridMultilevel"/>
    <w:tmpl w:val="0996209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4C3E1FBE"/>
    <w:multiLevelType w:val="hybridMultilevel"/>
    <w:tmpl w:val="5908E028"/>
    <w:lvl w:ilvl="0" w:tplc="04190001">
      <w:start w:val="1"/>
      <w:numFmt w:val="bullet"/>
      <w:lvlText w:val=""/>
      <w:lvlJc w:val="left"/>
      <w:pPr>
        <w:ind w:left="720" w:hanging="360"/>
      </w:pPr>
      <w:rPr>
        <w:rFonts w:ascii="Symbol" w:hAnsi="Symbol" w:hint="default"/>
        <w:b w:val="0"/>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50A87B95"/>
    <w:multiLevelType w:val="hybridMultilevel"/>
    <w:tmpl w:val="A178FAD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01D1417"/>
    <w:multiLevelType w:val="multilevel"/>
    <w:tmpl w:val="F64C7DE4"/>
    <w:lvl w:ilvl="0">
      <w:start w:val="8"/>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3200" w:hanging="720"/>
      </w:pPr>
      <w:rPr>
        <w:rFonts w:hint="default"/>
      </w:rPr>
    </w:lvl>
    <w:lvl w:ilvl="3">
      <w:start w:val="1"/>
      <w:numFmt w:val="decimal"/>
      <w:lvlText w:val="%1.%2.%3.%4"/>
      <w:lvlJc w:val="left"/>
      <w:pPr>
        <w:ind w:left="4440" w:hanging="720"/>
      </w:pPr>
      <w:rPr>
        <w:rFonts w:hint="default"/>
      </w:rPr>
    </w:lvl>
    <w:lvl w:ilvl="4">
      <w:start w:val="1"/>
      <w:numFmt w:val="decimal"/>
      <w:lvlText w:val="%1.%2.%3.%4.%5"/>
      <w:lvlJc w:val="left"/>
      <w:pPr>
        <w:ind w:left="6040" w:hanging="1080"/>
      </w:pPr>
      <w:rPr>
        <w:rFonts w:hint="default"/>
      </w:rPr>
    </w:lvl>
    <w:lvl w:ilvl="5">
      <w:start w:val="1"/>
      <w:numFmt w:val="decimal"/>
      <w:lvlText w:val="%1.%2.%3.%4.%5.%6"/>
      <w:lvlJc w:val="left"/>
      <w:pPr>
        <w:ind w:left="7280" w:hanging="1080"/>
      </w:pPr>
      <w:rPr>
        <w:rFonts w:hint="default"/>
      </w:rPr>
    </w:lvl>
    <w:lvl w:ilvl="6">
      <w:start w:val="1"/>
      <w:numFmt w:val="decimal"/>
      <w:lvlText w:val="%1.%2.%3.%4.%5.%6.%7"/>
      <w:lvlJc w:val="left"/>
      <w:pPr>
        <w:ind w:left="8880" w:hanging="1440"/>
      </w:pPr>
      <w:rPr>
        <w:rFonts w:hint="default"/>
      </w:rPr>
    </w:lvl>
    <w:lvl w:ilvl="7">
      <w:start w:val="1"/>
      <w:numFmt w:val="decimal"/>
      <w:lvlText w:val="%1.%2.%3.%4.%5.%6.%7.%8"/>
      <w:lvlJc w:val="left"/>
      <w:pPr>
        <w:ind w:left="10120" w:hanging="1440"/>
      </w:pPr>
      <w:rPr>
        <w:rFonts w:hint="default"/>
      </w:rPr>
    </w:lvl>
    <w:lvl w:ilvl="8">
      <w:start w:val="1"/>
      <w:numFmt w:val="decimal"/>
      <w:lvlText w:val="%1.%2.%3.%4.%5.%6.%7.%8.%9"/>
      <w:lvlJc w:val="left"/>
      <w:pPr>
        <w:ind w:left="11720" w:hanging="1800"/>
      </w:pPr>
      <w:rPr>
        <w:rFonts w:hint="default"/>
      </w:rPr>
    </w:lvl>
  </w:abstractNum>
  <w:abstractNum w:abstractNumId="11">
    <w:nsid w:val="636D273E"/>
    <w:multiLevelType w:val="hybridMultilevel"/>
    <w:tmpl w:val="9E328AAE"/>
    <w:lvl w:ilvl="0" w:tplc="F52C2724">
      <w:start w:val="1"/>
      <w:numFmt w:val="bullet"/>
      <w:pStyle w:val="a1"/>
      <w:lvlText w:val=""/>
      <w:lvlJc w:val="left"/>
      <w:pPr>
        <w:ind w:left="720" w:hanging="360"/>
      </w:pPr>
      <w:rPr>
        <w:rFonts w:ascii="Symbol" w:hAnsi="Symbol" w:hint="default"/>
      </w:rPr>
    </w:lvl>
    <w:lvl w:ilvl="1" w:tplc="860CDC5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5EC6CE9"/>
    <w:multiLevelType w:val="hybridMultilevel"/>
    <w:tmpl w:val="E0C80E3E"/>
    <w:lvl w:ilvl="0" w:tplc="04190001">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6086A2C"/>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5"/>
  </w:num>
  <w:num w:numId="3">
    <w:abstractNumId w:val="4"/>
  </w:num>
  <w:num w:numId="4">
    <w:abstractNumId w:val="3"/>
  </w:num>
  <w:num w:numId="5">
    <w:abstractNumId w:val="9"/>
  </w:num>
  <w:num w:numId="6">
    <w:abstractNumId w:val="1"/>
  </w:num>
  <w:num w:numId="7">
    <w:abstractNumId w:val="2"/>
  </w:num>
  <w:num w:numId="8">
    <w:abstractNumId w:val="11"/>
  </w:num>
  <w:num w:numId="9">
    <w:abstractNumId w:val="0"/>
  </w:num>
  <w:num w:numId="10">
    <w:abstractNumId w:val="6"/>
    <w:lvlOverride w:ilvl="0"/>
    <w:lvlOverride w:ilvl="1">
      <w:startOverride w:val="1"/>
    </w:lvlOverride>
    <w:lvlOverride w:ilvl="2">
      <w:startOverride w:val="3"/>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0"/>
  </w:num>
  <w:num w:numId="13">
    <w:abstractNumId w:val="7"/>
  </w:num>
  <w:num w:numId="14">
    <w:abstractNumId w:val="13"/>
  </w:num>
  <w:num w:numId="15">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20"/>
  <w:displayHorizontalDrawingGridEvery w:val="2"/>
  <w:characterSpacingControl w:val="doNotCompress"/>
  <w:hdrShapeDefaults>
    <o:shapedefaults v:ext="edit" spidmax="36866"/>
  </w:hdrShapeDefaults>
  <w:footnotePr>
    <w:footnote w:id="-1"/>
    <w:footnote w:id="0"/>
  </w:footnotePr>
  <w:endnotePr>
    <w:endnote w:id="-1"/>
    <w:endnote w:id="0"/>
  </w:endnotePr>
  <w:compat/>
  <w:rsids>
    <w:rsidRoot w:val="00FE33A4"/>
    <w:rsid w:val="00000F52"/>
    <w:rsid w:val="000031FB"/>
    <w:rsid w:val="00003A0C"/>
    <w:rsid w:val="00004271"/>
    <w:rsid w:val="00006588"/>
    <w:rsid w:val="00006B4E"/>
    <w:rsid w:val="000072CD"/>
    <w:rsid w:val="00007580"/>
    <w:rsid w:val="00014C86"/>
    <w:rsid w:val="00015166"/>
    <w:rsid w:val="00015A00"/>
    <w:rsid w:val="00015D4C"/>
    <w:rsid w:val="00015DD5"/>
    <w:rsid w:val="0001790B"/>
    <w:rsid w:val="0002135A"/>
    <w:rsid w:val="0002407E"/>
    <w:rsid w:val="000247A5"/>
    <w:rsid w:val="00030062"/>
    <w:rsid w:val="000358BC"/>
    <w:rsid w:val="00040222"/>
    <w:rsid w:val="00041010"/>
    <w:rsid w:val="00042998"/>
    <w:rsid w:val="00044723"/>
    <w:rsid w:val="0004488D"/>
    <w:rsid w:val="00046C17"/>
    <w:rsid w:val="00047DD0"/>
    <w:rsid w:val="000503A1"/>
    <w:rsid w:val="00053AD5"/>
    <w:rsid w:val="00054B2D"/>
    <w:rsid w:val="00056BF2"/>
    <w:rsid w:val="00057BFA"/>
    <w:rsid w:val="00057E48"/>
    <w:rsid w:val="00064202"/>
    <w:rsid w:val="000653B6"/>
    <w:rsid w:val="00065A47"/>
    <w:rsid w:val="00066756"/>
    <w:rsid w:val="000721FB"/>
    <w:rsid w:val="000726BF"/>
    <w:rsid w:val="00074651"/>
    <w:rsid w:val="00074D29"/>
    <w:rsid w:val="00075E0F"/>
    <w:rsid w:val="00076F20"/>
    <w:rsid w:val="000801A6"/>
    <w:rsid w:val="00083054"/>
    <w:rsid w:val="00083177"/>
    <w:rsid w:val="000832DB"/>
    <w:rsid w:val="00085E55"/>
    <w:rsid w:val="000863CD"/>
    <w:rsid w:val="0008655F"/>
    <w:rsid w:val="0008661A"/>
    <w:rsid w:val="00086928"/>
    <w:rsid w:val="00087A48"/>
    <w:rsid w:val="000900D9"/>
    <w:rsid w:val="00091A01"/>
    <w:rsid w:val="00092700"/>
    <w:rsid w:val="00096E5A"/>
    <w:rsid w:val="00096F59"/>
    <w:rsid w:val="000A37B3"/>
    <w:rsid w:val="000A4796"/>
    <w:rsid w:val="000A54F9"/>
    <w:rsid w:val="000B085F"/>
    <w:rsid w:val="000B14B9"/>
    <w:rsid w:val="000B17F7"/>
    <w:rsid w:val="000B212D"/>
    <w:rsid w:val="000B25C7"/>
    <w:rsid w:val="000B2ABB"/>
    <w:rsid w:val="000B3352"/>
    <w:rsid w:val="000B6642"/>
    <w:rsid w:val="000B6801"/>
    <w:rsid w:val="000C105C"/>
    <w:rsid w:val="000C12A8"/>
    <w:rsid w:val="000C166F"/>
    <w:rsid w:val="000C2704"/>
    <w:rsid w:val="000C2DCC"/>
    <w:rsid w:val="000C7530"/>
    <w:rsid w:val="000D3250"/>
    <w:rsid w:val="000D4046"/>
    <w:rsid w:val="000D4480"/>
    <w:rsid w:val="000D5731"/>
    <w:rsid w:val="000D5B42"/>
    <w:rsid w:val="000D658D"/>
    <w:rsid w:val="000D7AE0"/>
    <w:rsid w:val="000E0EB5"/>
    <w:rsid w:val="000E0FBF"/>
    <w:rsid w:val="000E1FBC"/>
    <w:rsid w:val="000E327E"/>
    <w:rsid w:val="000E5C3C"/>
    <w:rsid w:val="000E67CC"/>
    <w:rsid w:val="000E69EC"/>
    <w:rsid w:val="000F1BD9"/>
    <w:rsid w:val="000F29AB"/>
    <w:rsid w:val="000F2AF4"/>
    <w:rsid w:val="000F6919"/>
    <w:rsid w:val="00103E1F"/>
    <w:rsid w:val="00105102"/>
    <w:rsid w:val="001156BD"/>
    <w:rsid w:val="00115CA0"/>
    <w:rsid w:val="0011745A"/>
    <w:rsid w:val="00121DF3"/>
    <w:rsid w:val="00123652"/>
    <w:rsid w:val="00123D25"/>
    <w:rsid w:val="00124233"/>
    <w:rsid w:val="00126BFE"/>
    <w:rsid w:val="001316C3"/>
    <w:rsid w:val="00132157"/>
    <w:rsid w:val="00134539"/>
    <w:rsid w:val="001346B6"/>
    <w:rsid w:val="001410C9"/>
    <w:rsid w:val="00142064"/>
    <w:rsid w:val="00142EFB"/>
    <w:rsid w:val="001433A1"/>
    <w:rsid w:val="0014388C"/>
    <w:rsid w:val="00143A8D"/>
    <w:rsid w:val="00145002"/>
    <w:rsid w:val="00145379"/>
    <w:rsid w:val="00146A73"/>
    <w:rsid w:val="001500A2"/>
    <w:rsid w:val="001502DB"/>
    <w:rsid w:val="0015169F"/>
    <w:rsid w:val="00153400"/>
    <w:rsid w:val="00153D63"/>
    <w:rsid w:val="00155E83"/>
    <w:rsid w:val="001572CC"/>
    <w:rsid w:val="00162060"/>
    <w:rsid w:val="00166C4F"/>
    <w:rsid w:val="00167567"/>
    <w:rsid w:val="0017303E"/>
    <w:rsid w:val="001739F7"/>
    <w:rsid w:val="00175927"/>
    <w:rsid w:val="0017657B"/>
    <w:rsid w:val="00177D3B"/>
    <w:rsid w:val="0018183A"/>
    <w:rsid w:val="00182465"/>
    <w:rsid w:val="00186152"/>
    <w:rsid w:val="001867A3"/>
    <w:rsid w:val="0018767E"/>
    <w:rsid w:val="0019026F"/>
    <w:rsid w:val="001921E5"/>
    <w:rsid w:val="00192958"/>
    <w:rsid w:val="00195FB9"/>
    <w:rsid w:val="0019686A"/>
    <w:rsid w:val="00196AD7"/>
    <w:rsid w:val="001976A3"/>
    <w:rsid w:val="001A1349"/>
    <w:rsid w:val="001A2227"/>
    <w:rsid w:val="001A2FB3"/>
    <w:rsid w:val="001A5FC6"/>
    <w:rsid w:val="001A7BA4"/>
    <w:rsid w:val="001B009A"/>
    <w:rsid w:val="001B03B9"/>
    <w:rsid w:val="001B1DC7"/>
    <w:rsid w:val="001B2419"/>
    <w:rsid w:val="001B30AA"/>
    <w:rsid w:val="001B31E4"/>
    <w:rsid w:val="001B58B8"/>
    <w:rsid w:val="001B6B0D"/>
    <w:rsid w:val="001B6C86"/>
    <w:rsid w:val="001C1BD6"/>
    <w:rsid w:val="001C2191"/>
    <w:rsid w:val="001C3E4A"/>
    <w:rsid w:val="001C4636"/>
    <w:rsid w:val="001C471C"/>
    <w:rsid w:val="001C573C"/>
    <w:rsid w:val="001C6E07"/>
    <w:rsid w:val="001D275C"/>
    <w:rsid w:val="001D45A8"/>
    <w:rsid w:val="001D749B"/>
    <w:rsid w:val="001E0CAC"/>
    <w:rsid w:val="001E3CCF"/>
    <w:rsid w:val="001E5473"/>
    <w:rsid w:val="001E57B6"/>
    <w:rsid w:val="001E7028"/>
    <w:rsid w:val="001F0B69"/>
    <w:rsid w:val="001F16C6"/>
    <w:rsid w:val="001F1FF2"/>
    <w:rsid w:val="001F4882"/>
    <w:rsid w:val="001F4D66"/>
    <w:rsid w:val="001F54C6"/>
    <w:rsid w:val="001F58F6"/>
    <w:rsid w:val="001F6805"/>
    <w:rsid w:val="001F79A6"/>
    <w:rsid w:val="001F7B36"/>
    <w:rsid w:val="002015D7"/>
    <w:rsid w:val="00201B67"/>
    <w:rsid w:val="00202F73"/>
    <w:rsid w:val="00203C8B"/>
    <w:rsid w:val="0020451C"/>
    <w:rsid w:val="00207BDD"/>
    <w:rsid w:val="002107A6"/>
    <w:rsid w:val="002117B0"/>
    <w:rsid w:val="00212BC9"/>
    <w:rsid w:val="00215E70"/>
    <w:rsid w:val="0021746C"/>
    <w:rsid w:val="00220D8D"/>
    <w:rsid w:val="00221CC5"/>
    <w:rsid w:val="00225C1E"/>
    <w:rsid w:val="0022683F"/>
    <w:rsid w:val="0022690D"/>
    <w:rsid w:val="0022793C"/>
    <w:rsid w:val="00232A75"/>
    <w:rsid w:val="00234D18"/>
    <w:rsid w:val="00237C74"/>
    <w:rsid w:val="002410DD"/>
    <w:rsid w:val="002418FB"/>
    <w:rsid w:val="00242C0F"/>
    <w:rsid w:val="00242E9D"/>
    <w:rsid w:val="00243150"/>
    <w:rsid w:val="00244599"/>
    <w:rsid w:val="00245387"/>
    <w:rsid w:val="0024591C"/>
    <w:rsid w:val="00245C11"/>
    <w:rsid w:val="00250691"/>
    <w:rsid w:val="0025170E"/>
    <w:rsid w:val="002567CC"/>
    <w:rsid w:val="00261160"/>
    <w:rsid w:val="002612AC"/>
    <w:rsid w:val="00261B35"/>
    <w:rsid w:val="00264FA6"/>
    <w:rsid w:val="002650B4"/>
    <w:rsid w:val="00265153"/>
    <w:rsid w:val="0026703C"/>
    <w:rsid w:val="0027055B"/>
    <w:rsid w:val="002730AC"/>
    <w:rsid w:val="002732E0"/>
    <w:rsid w:val="00277359"/>
    <w:rsid w:val="002807B5"/>
    <w:rsid w:val="00280AAB"/>
    <w:rsid w:val="002837E7"/>
    <w:rsid w:val="00285BA3"/>
    <w:rsid w:val="00287B0F"/>
    <w:rsid w:val="00287BE1"/>
    <w:rsid w:val="002919CF"/>
    <w:rsid w:val="002925C5"/>
    <w:rsid w:val="002937C4"/>
    <w:rsid w:val="0029392F"/>
    <w:rsid w:val="002952EC"/>
    <w:rsid w:val="002965B6"/>
    <w:rsid w:val="002A05A8"/>
    <w:rsid w:val="002A14A9"/>
    <w:rsid w:val="002A19AC"/>
    <w:rsid w:val="002A1D9A"/>
    <w:rsid w:val="002A1ECC"/>
    <w:rsid w:val="002A2A66"/>
    <w:rsid w:val="002A637D"/>
    <w:rsid w:val="002B3395"/>
    <w:rsid w:val="002B516E"/>
    <w:rsid w:val="002B5F10"/>
    <w:rsid w:val="002B67C5"/>
    <w:rsid w:val="002B6BF2"/>
    <w:rsid w:val="002B747D"/>
    <w:rsid w:val="002B79FA"/>
    <w:rsid w:val="002C199D"/>
    <w:rsid w:val="002D0C54"/>
    <w:rsid w:val="002D3E74"/>
    <w:rsid w:val="002D4321"/>
    <w:rsid w:val="002D47F0"/>
    <w:rsid w:val="002D5E14"/>
    <w:rsid w:val="002D727E"/>
    <w:rsid w:val="002E22F0"/>
    <w:rsid w:val="002E25A5"/>
    <w:rsid w:val="002E55F3"/>
    <w:rsid w:val="002E7078"/>
    <w:rsid w:val="002F1D27"/>
    <w:rsid w:val="002F352B"/>
    <w:rsid w:val="002F44D6"/>
    <w:rsid w:val="002F44FB"/>
    <w:rsid w:val="002F52E5"/>
    <w:rsid w:val="002F5BA8"/>
    <w:rsid w:val="002F5C1D"/>
    <w:rsid w:val="002F637A"/>
    <w:rsid w:val="002F7820"/>
    <w:rsid w:val="003037A8"/>
    <w:rsid w:val="00305771"/>
    <w:rsid w:val="003073E0"/>
    <w:rsid w:val="0030744B"/>
    <w:rsid w:val="00310DA3"/>
    <w:rsid w:val="0031342D"/>
    <w:rsid w:val="00313CEE"/>
    <w:rsid w:val="003144D8"/>
    <w:rsid w:val="00315778"/>
    <w:rsid w:val="003168E2"/>
    <w:rsid w:val="003169FF"/>
    <w:rsid w:val="00316EC9"/>
    <w:rsid w:val="00320274"/>
    <w:rsid w:val="00321522"/>
    <w:rsid w:val="00322399"/>
    <w:rsid w:val="003241EA"/>
    <w:rsid w:val="0032556A"/>
    <w:rsid w:val="00325FFF"/>
    <w:rsid w:val="0032712A"/>
    <w:rsid w:val="00327D75"/>
    <w:rsid w:val="00327E24"/>
    <w:rsid w:val="00332BAC"/>
    <w:rsid w:val="00333108"/>
    <w:rsid w:val="00334572"/>
    <w:rsid w:val="003363F1"/>
    <w:rsid w:val="00337326"/>
    <w:rsid w:val="00337660"/>
    <w:rsid w:val="00340204"/>
    <w:rsid w:val="00340231"/>
    <w:rsid w:val="00340FE7"/>
    <w:rsid w:val="0034388D"/>
    <w:rsid w:val="00344150"/>
    <w:rsid w:val="00346804"/>
    <w:rsid w:val="00347050"/>
    <w:rsid w:val="003476B7"/>
    <w:rsid w:val="00352518"/>
    <w:rsid w:val="00353A5E"/>
    <w:rsid w:val="00355127"/>
    <w:rsid w:val="00361CB1"/>
    <w:rsid w:val="00364543"/>
    <w:rsid w:val="003655B0"/>
    <w:rsid w:val="003669C3"/>
    <w:rsid w:val="00366DD1"/>
    <w:rsid w:val="003718DD"/>
    <w:rsid w:val="003721DD"/>
    <w:rsid w:val="00372EB4"/>
    <w:rsid w:val="00373496"/>
    <w:rsid w:val="003742B2"/>
    <w:rsid w:val="003758A6"/>
    <w:rsid w:val="003758D4"/>
    <w:rsid w:val="0037636A"/>
    <w:rsid w:val="00376F2D"/>
    <w:rsid w:val="003808D3"/>
    <w:rsid w:val="003810C2"/>
    <w:rsid w:val="0038243B"/>
    <w:rsid w:val="003847A3"/>
    <w:rsid w:val="00386B65"/>
    <w:rsid w:val="00391558"/>
    <w:rsid w:val="00391B3A"/>
    <w:rsid w:val="00391FB1"/>
    <w:rsid w:val="0039335C"/>
    <w:rsid w:val="003936C5"/>
    <w:rsid w:val="00393A31"/>
    <w:rsid w:val="00395172"/>
    <w:rsid w:val="003A04A2"/>
    <w:rsid w:val="003A0CB7"/>
    <w:rsid w:val="003A0D23"/>
    <w:rsid w:val="003A23AC"/>
    <w:rsid w:val="003A2AFE"/>
    <w:rsid w:val="003A53DB"/>
    <w:rsid w:val="003A568E"/>
    <w:rsid w:val="003A6432"/>
    <w:rsid w:val="003B0C91"/>
    <w:rsid w:val="003B29A3"/>
    <w:rsid w:val="003B43A8"/>
    <w:rsid w:val="003B4F1C"/>
    <w:rsid w:val="003B75EB"/>
    <w:rsid w:val="003C1B08"/>
    <w:rsid w:val="003C4FD4"/>
    <w:rsid w:val="003C7193"/>
    <w:rsid w:val="003C78AA"/>
    <w:rsid w:val="003D27E8"/>
    <w:rsid w:val="003D2904"/>
    <w:rsid w:val="003D2D2E"/>
    <w:rsid w:val="003D53FF"/>
    <w:rsid w:val="003D7BBE"/>
    <w:rsid w:val="003D7E0D"/>
    <w:rsid w:val="003E01FC"/>
    <w:rsid w:val="003E3533"/>
    <w:rsid w:val="003E3A73"/>
    <w:rsid w:val="003E3E79"/>
    <w:rsid w:val="003E478C"/>
    <w:rsid w:val="003E4B37"/>
    <w:rsid w:val="003E5A96"/>
    <w:rsid w:val="003E670C"/>
    <w:rsid w:val="003E77A0"/>
    <w:rsid w:val="003E78D3"/>
    <w:rsid w:val="003F095E"/>
    <w:rsid w:val="003F46CD"/>
    <w:rsid w:val="003F526A"/>
    <w:rsid w:val="003F76D3"/>
    <w:rsid w:val="00400B8C"/>
    <w:rsid w:val="004015DB"/>
    <w:rsid w:val="00402228"/>
    <w:rsid w:val="0040267B"/>
    <w:rsid w:val="0040297B"/>
    <w:rsid w:val="004057F3"/>
    <w:rsid w:val="00411D6D"/>
    <w:rsid w:val="00413442"/>
    <w:rsid w:val="00414150"/>
    <w:rsid w:val="00414B94"/>
    <w:rsid w:val="00415AB8"/>
    <w:rsid w:val="00416E98"/>
    <w:rsid w:val="00416EFC"/>
    <w:rsid w:val="0042057B"/>
    <w:rsid w:val="0042067D"/>
    <w:rsid w:val="00424F5E"/>
    <w:rsid w:val="00426F39"/>
    <w:rsid w:val="004302EC"/>
    <w:rsid w:val="004303D7"/>
    <w:rsid w:val="00430D36"/>
    <w:rsid w:val="004327F2"/>
    <w:rsid w:val="00432A98"/>
    <w:rsid w:val="00437CBE"/>
    <w:rsid w:val="00440AAA"/>
    <w:rsid w:val="00441AA3"/>
    <w:rsid w:val="004426C4"/>
    <w:rsid w:val="00443033"/>
    <w:rsid w:val="00443332"/>
    <w:rsid w:val="00443C96"/>
    <w:rsid w:val="00444286"/>
    <w:rsid w:val="004442E7"/>
    <w:rsid w:val="00444C99"/>
    <w:rsid w:val="00445211"/>
    <w:rsid w:val="00446E01"/>
    <w:rsid w:val="00447BFD"/>
    <w:rsid w:val="00452275"/>
    <w:rsid w:val="00456FBD"/>
    <w:rsid w:val="00457EA0"/>
    <w:rsid w:val="004601E0"/>
    <w:rsid w:val="00460934"/>
    <w:rsid w:val="00463303"/>
    <w:rsid w:val="00465B10"/>
    <w:rsid w:val="004664AF"/>
    <w:rsid w:val="0046733F"/>
    <w:rsid w:val="0046749F"/>
    <w:rsid w:val="0047051D"/>
    <w:rsid w:val="004716F2"/>
    <w:rsid w:val="0047243B"/>
    <w:rsid w:val="004755BE"/>
    <w:rsid w:val="004775A0"/>
    <w:rsid w:val="00477A05"/>
    <w:rsid w:val="0048213A"/>
    <w:rsid w:val="0048224F"/>
    <w:rsid w:val="0048497C"/>
    <w:rsid w:val="004862A1"/>
    <w:rsid w:val="00486871"/>
    <w:rsid w:val="00490D56"/>
    <w:rsid w:val="0049271E"/>
    <w:rsid w:val="0049423D"/>
    <w:rsid w:val="00494606"/>
    <w:rsid w:val="00494D58"/>
    <w:rsid w:val="0049557B"/>
    <w:rsid w:val="00495668"/>
    <w:rsid w:val="00495670"/>
    <w:rsid w:val="00496022"/>
    <w:rsid w:val="004A1EB5"/>
    <w:rsid w:val="004A270E"/>
    <w:rsid w:val="004A4BE0"/>
    <w:rsid w:val="004A4E4E"/>
    <w:rsid w:val="004A4FCF"/>
    <w:rsid w:val="004A6188"/>
    <w:rsid w:val="004B06AB"/>
    <w:rsid w:val="004B1565"/>
    <w:rsid w:val="004B43BB"/>
    <w:rsid w:val="004B5425"/>
    <w:rsid w:val="004B60F8"/>
    <w:rsid w:val="004B7D7F"/>
    <w:rsid w:val="004C352B"/>
    <w:rsid w:val="004C41F1"/>
    <w:rsid w:val="004C44D6"/>
    <w:rsid w:val="004C48D2"/>
    <w:rsid w:val="004C5FFF"/>
    <w:rsid w:val="004C74CD"/>
    <w:rsid w:val="004C7B19"/>
    <w:rsid w:val="004C7F0C"/>
    <w:rsid w:val="004D0537"/>
    <w:rsid w:val="004D10C6"/>
    <w:rsid w:val="004D1440"/>
    <w:rsid w:val="004D16A2"/>
    <w:rsid w:val="004D793E"/>
    <w:rsid w:val="004D7FF8"/>
    <w:rsid w:val="004E20AE"/>
    <w:rsid w:val="004E2350"/>
    <w:rsid w:val="004E3C31"/>
    <w:rsid w:val="004E5038"/>
    <w:rsid w:val="004E54D8"/>
    <w:rsid w:val="004E63A3"/>
    <w:rsid w:val="004E77F3"/>
    <w:rsid w:val="004F02CF"/>
    <w:rsid w:val="004F06E5"/>
    <w:rsid w:val="004F0EA7"/>
    <w:rsid w:val="004F19E9"/>
    <w:rsid w:val="004F3413"/>
    <w:rsid w:val="004F5934"/>
    <w:rsid w:val="004F7407"/>
    <w:rsid w:val="004F7EE1"/>
    <w:rsid w:val="00501C55"/>
    <w:rsid w:val="005024DB"/>
    <w:rsid w:val="005025E4"/>
    <w:rsid w:val="00503880"/>
    <w:rsid w:val="00504A29"/>
    <w:rsid w:val="005056EC"/>
    <w:rsid w:val="00506097"/>
    <w:rsid w:val="00511273"/>
    <w:rsid w:val="00512F3C"/>
    <w:rsid w:val="00513707"/>
    <w:rsid w:val="00514ECC"/>
    <w:rsid w:val="00517961"/>
    <w:rsid w:val="00520B02"/>
    <w:rsid w:val="00523C82"/>
    <w:rsid w:val="00525254"/>
    <w:rsid w:val="00530D90"/>
    <w:rsid w:val="00531535"/>
    <w:rsid w:val="0053173B"/>
    <w:rsid w:val="00532D7C"/>
    <w:rsid w:val="00535481"/>
    <w:rsid w:val="00536297"/>
    <w:rsid w:val="0053791B"/>
    <w:rsid w:val="00537B2C"/>
    <w:rsid w:val="005404EB"/>
    <w:rsid w:val="005410AF"/>
    <w:rsid w:val="00541925"/>
    <w:rsid w:val="00542ED0"/>
    <w:rsid w:val="00544053"/>
    <w:rsid w:val="00544A40"/>
    <w:rsid w:val="00546D7D"/>
    <w:rsid w:val="00550966"/>
    <w:rsid w:val="00550F6B"/>
    <w:rsid w:val="00551450"/>
    <w:rsid w:val="005525A7"/>
    <w:rsid w:val="00553893"/>
    <w:rsid w:val="00554320"/>
    <w:rsid w:val="00554E18"/>
    <w:rsid w:val="005552C4"/>
    <w:rsid w:val="005566A4"/>
    <w:rsid w:val="0056253A"/>
    <w:rsid w:val="0056438D"/>
    <w:rsid w:val="00564765"/>
    <w:rsid w:val="00564E80"/>
    <w:rsid w:val="00566256"/>
    <w:rsid w:val="00567F47"/>
    <w:rsid w:val="00571B3D"/>
    <w:rsid w:val="00577A7C"/>
    <w:rsid w:val="00581BA8"/>
    <w:rsid w:val="00581D88"/>
    <w:rsid w:val="005868A7"/>
    <w:rsid w:val="00587F73"/>
    <w:rsid w:val="0059015D"/>
    <w:rsid w:val="00590343"/>
    <w:rsid w:val="005906E0"/>
    <w:rsid w:val="00591137"/>
    <w:rsid w:val="005927CF"/>
    <w:rsid w:val="0059297D"/>
    <w:rsid w:val="0059365A"/>
    <w:rsid w:val="00595FA7"/>
    <w:rsid w:val="00595FB1"/>
    <w:rsid w:val="005961C9"/>
    <w:rsid w:val="00596385"/>
    <w:rsid w:val="005A0492"/>
    <w:rsid w:val="005A0549"/>
    <w:rsid w:val="005A0A82"/>
    <w:rsid w:val="005A231A"/>
    <w:rsid w:val="005A2690"/>
    <w:rsid w:val="005A34EF"/>
    <w:rsid w:val="005A5A57"/>
    <w:rsid w:val="005A5ED4"/>
    <w:rsid w:val="005A653C"/>
    <w:rsid w:val="005A6F98"/>
    <w:rsid w:val="005A7496"/>
    <w:rsid w:val="005A75EE"/>
    <w:rsid w:val="005B21E3"/>
    <w:rsid w:val="005B4DCF"/>
    <w:rsid w:val="005B55F0"/>
    <w:rsid w:val="005B5BD5"/>
    <w:rsid w:val="005C198B"/>
    <w:rsid w:val="005C2B74"/>
    <w:rsid w:val="005C30CA"/>
    <w:rsid w:val="005C620E"/>
    <w:rsid w:val="005C7D03"/>
    <w:rsid w:val="005C7DD6"/>
    <w:rsid w:val="005D0C40"/>
    <w:rsid w:val="005D1201"/>
    <w:rsid w:val="005D1972"/>
    <w:rsid w:val="005D36B8"/>
    <w:rsid w:val="005D3CCE"/>
    <w:rsid w:val="005D4ED7"/>
    <w:rsid w:val="005D6726"/>
    <w:rsid w:val="005D6F8F"/>
    <w:rsid w:val="005D70D7"/>
    <w:rsid w:val="005D7A4C"/>
    <w:rsid w:val="005E2C15"/>
    <w:rsid w:val="005E2DF2"/>
    <w:rsid w:val="005E35B6"/>
    <w:rsid w:val="005E53D2"/>
    <w:rsid w:val="005E5487"/>
    <w:rsid w:val="005E5E24"/>
    <w:rsid w:val="005E60E4"/>
    <w:rsid w:val="005E6631"/>
    <w:rsid w:val="005E67AF"/>
    <w:rsid w:val="005F022C"/>
    <w:rsid w:val="005F21BC"/>
    <w:rsid w:val="005F307C"/>
    <w:rsid w:val="005F3763"/>
    <w:rsid w:val="005F3842"/>
    <w:rsid w:val="005F3BA1"/>
    <w:rsid w:val="005F4ED9"/>
    <w:rsid w:val="005F52ED"/>
    <w:rsid w:val="005F59F6"/>
    <w:rsid w:val="005F7D16"/>
    <w:rsid w:val="0060023A"/>
    <w:rsid w:val="00600BF9"/>
    <w:rsid w:val="00602EC1"/>
    <w:rsid w:val="006049AA"/>
    <w:rsid w:val="006052BA"/>
    <w:rsid w:val="00605387"/>
    <w:rsid w:val="006064E8"/>
    <w:rsid w:val="00610F93"/>
    <w:rsid w:val="00611EFB"/>
    <w:rsid w:val="006133A4"/>
    <w:rsid w:val="0061354B"/>
    <w:rsid w:val="00613C29"/>
    <w:rsid w:val="00615FC1"/>
    <w:rsid w:val="00620B5B"/>
    <w:rsid w:val="00620DF3"/>
    <w:rsid w:val="0062118C"/>
    <w:rsid w:val="0062142E"/>
    <w:rsid w:val="006241B4"/>
    <w:rsid w:val="00624ED7"/>
    <w:rsid w:val="006254B8"/>
    <w:rsid w:val="006262E2"/>
    <w:rsid w:val="00627580"/>
    <w:rsid w:val="006312B6"/>
    <w:rsid w:val="006313F9"/>
    <w:rsid w:val="00631ADD"/>
    <w:rsid w:val="0063264C"/>
    <w:rsid w:val="00636ED3"/>
    <w:rsid w:val="00637728"/>
    <w:rsid w:val="00637763"/>
    <w:rsid w:val="00637B59"/>
    <w:rsid w:val="00640DC8"/>
    <w:rsid w:val="00642A1C"/>
    <w:rsid w:val="00642C83"/>
    <w:rsid w:val="00642DF7"/>
    <w:rsid w:val="00644255"/>
    <w:rsid w:val="00644550"/>
    <w:rsid w:val="006448AC"/>
    <w:rsid w:val="0064706A"/>
    <w:rsid w:val="006478ED"/>
    <w:rsid w:val="00647DAB"/>
    <w:rsid w:val="0065021D"/>
    <w:rsid w:val="00652924"/>
    <w:rsid w:val="00652A67"/>
    <w:rsid w:val="00653335"/>
    <w:rsid w:val="006546DD"/>
    <w:rsid w:val="00657041"/>
    <w:rsid w:val="00660C4B"/>
    <w:rsid w:val="00661683"/>
    <w:rsid w:val="006619B3"/>
    <w:rsid w:val="006635A3"/>
    <w:rsid w:val="0066460F"/>
    <w:rsid w:val="006656A1"/>
    <w:rsid w:val="00667071"/>
    <w:rsid w:val="00667395"/>
    <w:rsid w:val="00670A88"/>
    <w:rsid w:val="0067522B"/>
    <w:rsid w:val="00680892"/>
    <w:rsid w:val="006810B6"/>
    <w:rsid w:val="0068121D"/>
    <w:rsid w:val="0068385F"/>
    <w:rsid w:val="00685221"/>
    <w:rsid w:val="00686CE1"/>
    <w:rsid w:val="00693018"/>
    <w:rsid w:val="006936A7"/>
    <w:rsid w:val="00695FA2"/>
    <w:rsid w:val="00696B6C"/>
    <w:rsid w:val="006A2BB4"/>
    <w:rsid w:val="006A2C44"/>
    <w:rsid w:val="006A2D48"/>
    <w:rsid w:val="006A5986"/>
    <w:rsid w:val="006A5C6B"/>
    <w:rsid w:val="006A6548"/>
    <w:rsid w:val="006A7A15"/>
    <w:rsid w:val="006B0D36"/>
    <w:rsid w:val="006B5355"/>
    <w:rsid w:val="006B7700"/>
    <w:rsid w:val="006C0734"/>
    <w:rsid w:val="006C1733"/>
    <w:rsid w:val="006C24F5"/>
    <w:rsid w:val="006C47FB"/>
    <w:rsid w:val="006D344D"/>
    <w:rsid w:val="006D39F7"/>
    <w:rsid w:val="006D6F92"/>
    <w:rsid w:val="006D7444"/>
    <w:rsid w:val="006E19F3"/>
    <w:rsid w:val="006E4B6B"/>
    <w:rsid w:val="006E528B"/>
    <w:rsid w:val="006E6780"/>
    <w:rsid w:val="006E7B5A"/>
    <w:rsid w:val="006E7F3B"/>
    <w:rsid w:val="006F1676"/>
    <w:rsid w:val="006F2F26"/>
    <w:rsid w:val="006F3630"/>
    <w:rsid w:val="006F496D"/>
    <w:rsid w:val="006F5782"/>
    <w:rsid w:val="007004D9"/>
    <w:rsid w:val="0070247F"/>
    <w:rsid w:val="007035DD"/>
    <w:rsid w:val="00703699"/>
    <w:rsid w:val="00710211"/>
    <w:rsid w:val="00711A0C"/>
    <w:rsid w:val="00711ADB"/>
    <w:rsid w:val="0071251A"/>
    <w:rsid w:val="00713483"/>
    <w:rsid w:val="007166D1"/>
    <w:rsid w:val="007166D3"/>
    <w:rsid w:val="00717D26"/>
    <w:rsid w:val="00721AB6"/>
    <w:rsid w:val="00721F41"/>
    <w:rsid w:val="00723476"/>
    <w:rsid w:val="00723699"/>
    <w:rsid w:val="00727AE9"/>
    <w:rsid w:val="00731604"/>
    <w:rsid w:val="00735FA2"/>
    <w:rsid w:val="00736609"/>
    <w:rsid w:val="0073753B"/>
    <w:rsid w:val="00743883"/>
    <w:rsid w:val="00743CF8"/>
    <w:rsid w:val="007443B2"/>
    <w:rsid w:val="0074621B"/>
    <w:rsid w:val="00746474"/>
    <w:rsid w:val="007470EF"/>
    <w:rsid w:val="0075046F"/>
    <w:rsid w:val="00751AA9"/>
    <w:rsid w:val="0075287E"/>
    <w:rsid w:val="00755FFF"/>
    <w:rsid w:val="007605B1"/>
    <w:rsid w:val="00760EC2"/>
    <w:rsid w:val="0076236D"/>
    <w:rsid w:val="0076484C"/>
    <w:rsid w:val="00765DED"/>
    <w:rsid w:val="00767028"/>
    <w:rsid w:val="00767B61"/>
    <w:rsid w:val="00770189"/>
    <w:rsid w:val="00771CEF"/>
    <w:rsid w:val="00777176"/>
    <w:rsid w:val="007806F5"/>
    <w:rsid w:val="007819DA"/>
    <w:rsid w:val="00783936"/>
    <w:rsid w:val="00783E15"/>
    <w:rsid w:val="007841C4"/>
    <w:rsid w:val="0078649F"/>
    <w:rsid w:val="00786E07"/>
    <w:rsid w:val="00792C91"/>
    <w:rsid w:val="007949D3"/>
    <w:rsid w:val="00795752"/>
    <w:rsid w:val="007959C8"/>
    <w:rsid w:val="00796312"/>
    <w:rsid w:val="0079646B"/>
    <w:rsid w:val="00796648"/>
    <w:rsid w:val="00796C75"/>
    <w:rsid w:val="007974C4"/>
    <w:rsid w:val="007A1458"/>
    <w:rsid w:val="007A32CE"/>
    <w:rsid w:val="007B0688"/>
    <w:rsid w:val="007B2D37"/>
    <w:rsid w:val="007B32CE"/>
    <w:rsid w:val="007B3BF7"/>
    <w:rsid w:val="007B3EBB"/>
    <w:rsid w:val="007B4E15"/>
    <w:rsid w:val="007B4FC5"/>
    <w:rsid w:val="007B78EE"/>
    <w:rsid w:val="007C0963"/>
    <w:rsid w:val="007C3384"/>
    <w:rsid w:val="007C42D2"/>
    <w:rsid w:val="007C5437"/>
    <w:rsid w:val="007D07F3"/>
    <w:rsid w:val="007D2062"/>
    <w:rsid w:val="007D23CB"/>
    <w:rsid w:val="007D3051"/>
    <w:rsid w:val="007D36B1"/>
    <w:rsid w:val="007D7CFB"/>
    <w:rsid w:val="007D7F03"/>
    <w:rsid w:val="007E1432"/>
    <w:rsid w:val="007E28F0"/>
    <w:rsid w:val="007E2EBB"/>
    <w:rsid w:val="007E2F99"/>
    <w:rsid w:val="007E3306"/>
    <w:rsid w:val="007E35BF"/>
    <w:rsid w:val="007E385F"/>
    <w:rsid w:val="007F1FCE"/>
    <w:rsid w:val="007F279A"/>
    <w:rsid w:val="007F45A8"/>
    <w:rsid w:val="007F46ED"/>
    <w:rsid w:val="007F5729"/>
    <w:rsid w:val="007F5AAD"/>
    <w:rsid w:val="007F6330"/>
    <w:rsid w:val="007F76F8"/>
    <w:rsid w:val="00801898"/>
    <w:rsid w:val="00801F07"/>
    <w:rsid w:val="0080468B"/>
    <w:rsid w:val="00807F1D"/>
    <w:rsid w:val="00810776"/>
    <w:rsid w:val="00811E5A"/>
    <w:rsid w:val="00812179"/>
    <w:rsid w:val="00813C67"/>
    <w:rsid w:val="00814F61"/>
    <w:rsid w:val="00815248"/>
    <w:rsid w:val="00815DA2"/>
    <w:rsid w:val="008210EA"/>
    <w:rsid w:val="0082179E"/>
    <w:rsid w:val="00822CD3"/>
    <w:rsid w:val="00823BDD"/>
    <w:rsid w:val="0082634F"/>
    <w:rsid w:val="00830F28"/>
    <w:rsid w:val="008354EA"/>
    <w:rsid w:val="008358E4"/>
    <w:rsid w:val="00835E41"/>
    <w:rsid w:val="008406FA"/>
    <w:rsid w:val="00840CD6"/>
    <w:rsid w:val="0084282D"/>
    <w:rsid w:val="008451A3"/>
    <w:rsid w:val="00846A4F"/>
    <w:rsid w:val="00847074"/>
    <w:rsid w:val="00847C21"/>
    <w:rsid w:val="00850174"/>
    <w:rsid w:val="00851E49"/>
    <w:rsid w:val="00851EC0"/>
    <w:rsid w:val="008532F3"/>
    <w:rsid w:val="00854688"/>
    <w:rsid w:val="008554CE"/>
    <w:rsid w:val="00855CB2"/>
    <w:rsid w:val="0085697B"/>
    <w:rsid w:val="00860B53"/>
    <w:rsid w:val="00860D81"/>
    <w:rsid w:val="00861934"/>
    <w:rsid w:val="00873AAA"/>
    <w:rsid w:val="00874477"/>
    <w:rsid w:val="00874553"/>
    <w:rsid w:val="008767D4"/>
    <w:rsid w:val="0087796D"/>
    <w:rsid w:val="00881F1D"/>
    <w:rsid w:val="00882B2A"/>
    <w:rsid w:val="0088530C"/>
    <w:rsid w:val="0088540C"/>
    <w:rsid w:val="0088554E"/>
    <w:rsid w:val="0088632D"/>
    <w:rsid w:val="008865DB"/>
    <w:rsid w:val="00886812"/>
    <w:rsid w:val="00886B79"/>
    <w:rsid w:val="008922C1"/>
    <w:rsid w:val="00892C2E"/>
    <w:rsid w:val="00892C82"/>
    <w:rsid w:val="0089510C"/>
    <w:rsid w:val="008A0240"/>
    <w:rsid w:val="008A193D"/>
    <w:rsid w:val="008A2F77"/>
    <w:rsid w:val="008A3126"/>
    <w:rsid w:val="008A4B1B"/>
    <w:rsid w:val="008A7184"/>
    <w:rsid w:val="008B0D48"/>
    <w:rsid w:val="008B1DA6"/>
    <w:rsid w:val="008B2905"/>
    <w:rsid w:val="008B332C"/>
    <w:rsid w:val="008B36BB"/>
    <w:rsid w:val="008B461A"/>
    <w:rsid w:val="008B691F"/>
    <w:rsid w:val="008B7D84"/>
    <w:rsid w:val="008C00E2"/>
    <w:rsid w:val="008C25A6"/>
    <w:rsid w:val="008C2FAF"/>
    <w:rsid w:val="008C3774"/>
    <w:rsid w:val="008C44A2"/>
    <w:rsid w:val="008C47BD"/>
    <w:rsid w:val="008C55E8"/>
    <w:rsid w:val="008C5E8A"/>
    <w:rsid w:val="008D1A9F"/>
    <w:rsid w:val="008D39A7"/>
    <w:rsid w:val="008D6B39"/>
    <w:rsid w:val="008D6D81"/>
    <w:rsid w:val="008E06D4"/>
    <w:rsid w:val="008E4733"/>
    <w:rsid w:val="008E4AF1"/>
    <w:rsid w:val="008E507D"/>
    <w:rsid w:val="008E6ABB"/>
    <w:rsid w:val="008E7BE7"/>
    <w:rsid w:val="008F115B"/>
    <w:rsid w:val="008F39F4"/>
    <w:rsid w:val="008F4D2E"/>
    <w:rsid w:val="00901221"/>
    <w:rsid w:val="00902A29"/>
    <w:rsid w:val="00903476"/>
    <w:rsid w:val="00905CD6"/>
    <w:rsid w:val="00907EDB"/>
    <w:rsid w:val="00910040"/>
    <w:rsid w:val="00911050"/>
    <w:rsid w:val="009110C0"/>
    <w:rsid w:val="00912459"/>
    <w:rsid w:val="00913750"/>
    <w:rsid w:val="0091389D"/>
    <w:rsid w:val="00913C02"/>
    <w:rsid w:val="00914BAD"/>
    <w:rsid w:val="00924437"/>
    <w:rsid w:val="00925672"/>
    <w:rsid w:val="00926604"/>
    <w:rsid w:val="0093022C"/>
    <w:rsid w:val="0093170A"/>
    <w:rsid w:val="00932042"/>
    <w:rsid w:val="009328C7"/>
    <w:rsid w:val="00932A99"/>
    <w:rsid w:val="00933A64"/>
    <w:rsid w:val="0093539C"/>
    <w:rsid w:val="009354ED"/>
    <w:rsid w:val="0093740E"/>
    <w:rsid w:val="009375DA"/>
    <w:rsid w:val="00940DB6"/>
    <w:rsid w:val="0094183F"/>
    <w:rsid w:val="00943A6F"/>
    <w:rsid w:val="00943F77"/>
    <w:rsid w:val="009456CD"/>
    <w:rsid w:val="009463A8"/>
    <w:rsid w:val="009469E9"/>
    <w:rsid w:val="00947ED1"/>
    <w:rsid w:val="0095574F"/>
    <w:rsid w:val="00955F53"/>
    <w:rsid w:val="0095628A"/>
    <w:rsid w:val="00956A8F"/>
    <w:rsid w:val="00956AB5"/>
    <w:rsid w:val="0096117F"/>
    <w:rsid w:val="009623ED"/>
    <w:rsid w:val="00962FCB"/>
    <w:rsid w:val="00966011"/>
    <w:rsid w:val="00972455"/>
    <w:rsid w:val="0097672C"/>
    <w:rsid w:val="009804FB"/>
    <w:rsid w:val="009815C0"/>
    <w:rsid w:val="0098340C"/>
    <w:rsid w:val="009838E7"/>
    <w:rsid w:val="009846AE"/>
    <w:rsid w:val="00985248"/>
    <w:rsid w:val="009856D1"/>
    <w:rsid w:val="009902D8"/>
    <w:rsid w:val="00991A59"/>
    <w:rsid w:val="009937FD"/>
    <w:rsid w:val="00996357"/>
    <w:rsid w:val="00996E3E"/>
    <w:rsid w:val="009A1FDA"/>
    <w:rsid w:val="009A3231"/>
    <w:rsid w:val="009A38F0"/>
    <w:rsid w:val="009A6592"/>
    <w:rsid w:val="009A662E"/>
    <w:rsid w:val="009A6A4D"/>
    <w:rsid w:val="009B0298"/>
    <w:rsid w:val="009B07F6"/>
    <w:rsid w:val="009B28DB"/>
    <w:rsid w:val="009C2C5F"/>
    <w:rsid w:val="009C5F49"/>
    <w:rsid w:val="009C62EE"/>
    <w:rsid w:val="009C6DBC"/>
    <w:rsid w:val="009D216E"/>
    <w:rsid w:val="009D22B3"/>
    <w:rsid w:val="009D3ECC"/>
    <w:rsid w:val="009D3EF4"/>
    <w:rsid w:val="009D486A"/>
    <w:rsid w:val="009D54D2"/>
    <w:rsid w:val="009D5B80"/>
    <w:rsid w:val="009D74DB"/>
    <w:rsid w:val="009E1B92"/>
    <w:rsid w:val="009E3D8C"/>
    <w:rsid w:val="009E5607"/>
    <w:rsid w:val="009E7C7E"/>
    <w:rsid w:val="009F02ED"/>
    <w:rsid w:val="009F422E"/>
    <w:rsid w:val="009F5F9D"/>
    <w:rsid w:val="009F7313"/>
    <w:rsid w:val="00A02A6E"/>
    <w:rsid w:val="00A0516D"/>
    <w:rsid w:val="00A051DC"/>
    <w:rsid w:val="00A12D08"/>
    <w:rsid w:val="00A15E6C"/>
    <w:rsid w:val="00A17DC5"/>
    <w:rsid w:val="00A2006E"/>
    <w:rsid w:val="00A2181A"/>
    <w:rsid w:val="00A22058"/>
    <w:rsid w:val="00A23566"/>
    <w:rsid w:val="00A246EC"/>
    <w:rsid w:val="00A25450"/>
    <w:rsid w:val="00A26C08"/>
    <w:rsid w:val="00A27186"/>
    <w:rsid w:val="00A30454"/>
    <w:rsid w:val="00A31386"/>
    <w:rsid w:val="00A31E37"/>
    <w:rsid w:val="00A320F1"/>
    <w:rsid w:val="00A326AD"/>
    <w:rsid w:val="00A32DB8"/>
    <w:rsid w:val="00A349FC"/>
    <w:rsid w:val="00A37FA1"/>
    <w:rsid w:val="00A40430"/>
    <w:rsid w:val="00A40E0B"/>
    <w:rsid w:val="00A418D7"/>
    <w:rsid w:val="00A441BC"/>
    <w:rsid w:val="00A4424F"/>
    <w:rsid w:val="00A44F45"/>
    <w:rsid w:val="00A45C73"/>
    <w:rsid w:val="00A4608F"/>
    <w:rsid w:val="00A47389"/>
    <w:rsid w:val="00A51363"/>
    <w:rsid w:val="00A5158C"/>
    <w:rsid w:val="00A520BA"/>
    <w:rsid w:val="00A530D7"/>
    <w:rsid w:val="00A57B2E"/>
    <w:rsid w:val="00A57E5C"/>
    <w:rsid w:val="00A600AF"/>
    <w:rsid w:val="00A619ED"/>
    <w:rsid w:val="00A62547"/>
    <w:rsid w:val="00A64558"/>
    <w:rsid w:val="00A70BE3"/>
    <w:rsid w:val="00A72C34"/>
    <w:rsid w:val="00A73F4D"/>
    <w:rsid w:val="00A742D8"/>
    <w:rsid w:val="00A75724"/>
    <w:rsid w:val="00A757A6"/>
    <w:rsid w:val="00A81290"/>
    <w:rsid w:val="00A818D2"/>
    <w:rsid w:val="00A82163"/>
    <w:rsid w:val="00A822C2"/>
    <w:rsid w:val="00A82575"/>
    <w:rsid w:val="00A8270F"/>
    <w:rsid w:val="00A834E3"/>
    <w:rsid w:val="00A912DB"/>
    <w:rsid w:val="00A919BE"/>
    <w:rsid w:val="00A923E9"/>
    <w:rsid w:val="00A93791"/>
    <w:rsid w:val="00A94612"/>
    <w:rsid w:val="00A94679"/>
    <w:rsid w:val="00A95216"/>
    <w:rsid w:val="00A97D55"/>
    <w:rsid w:val="00A97D6A"/>
    <w:rsid w:val="00AA2214"/>
    <w:rsid w:val="00AA39DB"/>
    <w:rsid w:val="00AA42FD"/>
    <w:rsid w:val="00AA5B39"/>
    <w:rsid w:val="00AA77E6"/>
    <w:rsid w:val="00AB3D9E"/>
    <w:rsid w:val="00AB5273"/>
    <w:rsid w:val="00AB635B"/>
    <w:rsid w:val="00AC4DA0"/>
    <w:rsid w:val="00AC54A6"/>
    <w:rsid w:val="00AC6371"/>
    <w:rsid w:val="00AC6541"/>
    <w:rsid w:val="00AC6C11"/>
    <w:rsid w:val="00AD01F8"/>
    <w:rsid w:val="00AD5F13"/>
    <w:rsid w:val="00AE19D5"/>
    <w:rsid w:val="00AE21B5"/>
    <w:rsid w:val="00AE313D"/>
    <w:rsid w:val="00AE33BA"/>
    <w:rsid w:val="00AE5900"/>
    <w:rsid w:val="00AE7821"/>
    <w:rsid w:val="00AF0174"/>
    <w:rsid w:val="00AF085A"/>
    <w:rsid w:val="00AF0C88"/>
    <w:rsid w:val="00AF1954"/>
    <w:rsid w:val="00AF1B4A"/>
    <w:rsid w:val="00AF300E"/>
    <w:rsid w:val="00AF37CC"/>
    <w:rsid w:val="00AF4B1C"/>
    <w:rsid w:val="00AF56AE"/>
    <w:rsid w:val="00AF56EE"/>
    <w:rsid w:val="00AF68B8"/>
    <w:rsid w:val="00AF69AF"/>
    <w:rsid w:val="00AF7882"/>
    <w:rsid w:val="00B000AA"/>
    <w:rsid w:val="00B00FC1"/>
    <w:rsid w:val="00B012BE"/>
    <w:rsid w:val="00B03A3D"/>
    <w:rsid w:val="00B03A94"/>
    <w:rsid w:val="00B04EC7"/>
    <w:rsid w:val="00B067DB"/>
    <w:rsid w:val="00B06A82"/>
    <w:rsid w:val="00B1208A"/>
    <w:rsid w:val="00B15BF9"/>
    <w:rsid w:val="00B15E15"/>
    <w:rsid w:val="00B172A7"/>
    <w:rsid w:val="00B175C3"/>
    <w:rsid w:val="00B20023"/>
    <w:rsid w:val="00B23B44"/>
    <w:rsid w:val="00B24AD2"/>
    <w:rsid w:val="00B24E2A"/>
    <w:rsid w:val="00B378A5"/>
    <w:rsid w:val="00B406A3"/>
    <w:rsid w:val="00B45AC5"/>
    <w:rsid w:val="00B45F14"/>
    <w:rsid w:val="00B4653F"/>
    <w:rsid w:val="00B46695"/>
    <w:rsid w:val="00B46A70"/>
    <w:rsid w:val="00B4732B"/>
    <w:rsid w:val="00B47365"/>
    <w:rsid w:val="00B512DC"/>
    <w:rsid w:val="00B51C75"/>
    <w:rsid w:val="00B51F0C"/>
    <w:rsid w:val="00B51F95"/>
    <w:rsid w:val="00B52D4B"/>
    <w:rsid w:val="00B5342B"/>
    <w:rsid w:val="00B55068"/>
    <w:rsid w:val="00B56103"/>
    <w:rsid w:val="00B567EA"/>
    <w:rsid w:val="00B56DAC"/>
    <w:rsid w:val="00B60478"/>
    <w:rsid w:val="00B6087B"/>
    <w:rsid w:val="00B6155F"/>
    <w:rsid w:val="00B619B3"/>
    <w:rsid w:val="00B635A2"/>
    <w:rsid w:val="00B6400D"/>
    <w:rsid w:val="00B649C7"/>
    <w:rsid w:val="00B64ACD"/>
    <w:rsid w:val="00B65371"/>
    <w:rsid w:val="00B65B8A"/>
    <w:rsid w:val="00B65C8B"/>
    <w:rsid w:val="00B66C9A"/>
    <w:rsid w:val="00B70DC5"/>
    <w:rsid w:val="00B715BB"/>
    <w:rsid w:val="00B71C58"/>
    <w:rsid w:val="00B72B72"/>
    <w:rsid w:val="00B740AA"/>
    <w:rsid w:val="00B75D14"/>
    <w:rsid w:val="00B75EBC"/>
    <w:rsid w:val="00B7698B"/>
    <w:rsid w:val="00B77261"/>
    <w:rsid w:val="00B77FBA"/>
    <w:rsid w:val="00B802BB"/>
    <w:rsid w:val="00B80AFB"/>
    <w:rsid w:val="00B80C8D"/>
    <w:rsid w:val="00B80E23"/>
    <w:rsid w:val="00B81D5E"/>
    <w:rsid w:val="00B82B0E"/>
    <w:rsid w:val="00B82B8B"/>
    <w:rsid w:val="00B835FB"/>
    <w:rsid w:val="00B8360F"/>
    <w:rsid w:val="00B843E5"/>
    <w:rsid w:val="00B84483"/>
    <w:rsid w:val="00B85A75"/>
    <w:rsid w:val="00B87266"/>
    <w:rsid w:val="00B90EBA"/>
    <w:rsid w:val="00B9189F"/>
    <w:rsid w:val="00B91D33"/>
    <w:rsid w:val="00B92BDD"/>
    <w:rsid w:val="00B92F1A"/>
    <w:rsid w:val="00B9537C"/>
    <w:rsid w:val="00B95616"/>
    <w:rsid w:val="00BA11D4"/>
    <w:rsid w:val="00BA255C"/>
    <w:rsid w:val="00BA3018"/>
    <w:rsid w:val="00BB0B8A"/>
    <w:rsid w:val="00BB3404"/>
    <w:rsid w:val="00BB3BD7"/>
    <w:rsid w:val="00BB3D81"/>
    <w:rsid w:val="00BB6A65"/>
    <w:rsid w:val="00BB759A"/>
    <w:rsid w:val="00BB7E78"/>
    <w:rsid w:val="00BC0382"/>
    <w:rsid w:val="00BC1463"/>
    <w:rsid w:val="00BC24E1"/>
    <w:rsid w:val="00BC4539"/>
    <w:rsid w:val="00BC55BE"/>
    <w:rsid w:val="00BC5A6F"/>
    <w:rsid w:val="00BC64DF"/>
    <w:rsid w:val="00BC6C56"/>
    <w:rsid w:val="00BC7D50"/>
    <w:rsid w:val="00BD0268"/>
    <w:rsid w:val="00BD0D92"/>
    <w:rsid w:val="00BD1656"/>
    <w:rsid w:val="00BD35F0"/>
    <w:rsid w:val="00BD3AC0"/>
    <w:rsid w:val="00BD6E94"/>
    <w:rsid w:val="00BE1BED"/>
    <w:rsid w:val="00BE1D93"/>
    <w:rsid w:val="00BE3F20"/>
    <w:rsid w:val="00BE5C41"/>
    <w:rsid w:val="00BF1186"/>
    <w:rsid w:val="00BF1F3B"/>
    <w:rsid w:val="00BF37B4"/>
    <w:rsid w:val="00BF6333"/>
    <w:rsid w:val="00C05E6B"/>
    <w:rsid w:val="00C11710"/>
    <w:rsid w:val="00C12317"/>
    <w:rsid w:val="00C1316F"/>
    <w:rsid w:val="00C217D1"/>
    <w:rsid w:val="00C21F5E"/>
    <w:rsid w:val="00C24287"/>
    <w:rsid w:val="00C25ABE"/>
    <w:rsid w:val="00C25B15"/>
    <w:rsid w:val="00C25CA5"/>
    <w:rsid w:val="00C26D46"/>
    <w:rsid w:val="00C27969"/>
    <w:rsid w:val="00C30B69"/>
    <w:rsid w:val="00C340FA"/>
    <w:rsid w:val="00C36BB1"/>
    <w:rsid w:val="00C4084F"/>
    <w:rsid w:val="00C41E9D"/>
    <w:rsid w:val="00C41F4A"/>
    <w:rsid w:val="00C44746"/>
    <w:rsid w:val="00C45107"/>
    <w:rsid w:val="00C467C6"/>
    <w:rsid w:val="00C4796C"/>
    <w:rsid w:val="00C51905"/>
    <w:rsid w:val="00C52476"/>
    <w:rsid w:val="00C554A3"/>
    <w:rsid w:val="00C55DCB"/>
    <w:rsid w:val="00C566CB"/>
    <w:rsid w:val="00C626E5"/>
    <w:rsid w:val="00C63C2A"/>
    <w:rsid w:val="00C63DFF"/>
    <w:rsid w:val="00C64346"/>
    <w:rsid w:val="00C65E3F"/>
    <w:rsid w:val="00C6600A"/>
    <w:rsid w:val="00C704D7"/>
    <w:rsid w:val="00C76379"/>
    <w:rsid w:val="00C76D6D"/>
    <w:rsid w:val="00C80720"/>
    <w:rsid w:val="00C819AF"/>
    <w:rsid w:val="00C820A2"/>
    <w:rsid w:val="00C83578"/>
    <w:rsid w:val="00C8543A"/>
    <w:rsid w:val="00C85E1B"/>
    <w:rsid w:val="00C867CE"/>
    <w:rsid w:val="00C90D3A"/>
    <w:rsid w:val="00C9397D"/>
    <w:rsid w:val="00C94E64"/>
    <w:rsid w:val="00C95049"/>
    <w:rsid w:val="00C964AC"/>
    <w:rsid w:val="00C972AD"/>
    <w:rsid w:val="00C97E3A"/>
    <w:rsid w:val="00CA0529"/>
    <w:rsid w:val="00CA0BAC"/>
    <w:rsid w:val="00CA153E"/>
    <w:rsid w:val="00CA22EB"/>
    <w:rsid w:val="00CA2343"/>
    <w:rsid w:val="00CA37A0"/>
    <w:rsid w:val="00CA3F0A"/>
    <w:rsid w:val="00CA4AB2"/>
    <w:rsid w:val="00CA530F"/>
    <w:rsid w:val="00CA5D08"/>
    <w:rsid w:val="00CA5D34"/>
    <w:rsid w:val="00CB2734"/>
    <w:rsid w:val="00CB2CDB"/>
    <w:rsid w:val="00CB30DE"/>
    <w:rsid w:val="00CB40B1"/>
    <w:rsid w:val="00CB4721"/>
    <w:rsid w:val="00CB4855"/>
    <w:rsid w:val="00CB57E0"/>
    <w:rsid w:val="00CB764F"/>
    <w:rsid w:val="00CC3C82"/>
    <w:rsid w:val="00CC4347"/>
    <w:rsid w:val="00CC4DA2"/>
    <w:rsid w:val="00CC5B28"/>
    <w:rsid w:val="00CC652B"/>
    <w:rsid w:val="00CC6DB3"/>
    <w:rsid w:val="00CC768B"/>
    <w:rsid w:val="00CC7E32"/>
    <w:rsid w:val="00CD0052"/>
    <w:rsid w:val="00CD2033"/>
    <w:rsid w:val="00CD2646"/>
    <w:rsid w:val="00CD6FDC"/>
    <w:rsid w:val="00CD7329"/>
    <w:rsid w:val="00CE23CD"/>
    <w:rsid w:val="00CE475E"/>
    <w:rsid w:val="00CE517F"/>
    <w:rsid w:val="00CF39BB"/>
    <w:rsid w:val="00CF4ED2"/>
    <w:rsid w:val="00CF7EC8"/>
    <w:rsid w:val="00D00198"/>
    <w:rsid w:val="00D00A57"/>
    <w:rsid w:val="00D01A7D"/>
    <w:rsid w:val="00D0243C"/>
    <w:rsid w:val="00D03F53"/>
    <w:rsid w:val="00D0468E"/>
    <w:rsid w:val="00D07C4D"/>
    <w:rsid w:val="00D106EA"/>
    <w:rsid w:val="00D10C9E"/>
    <w:rsid w:val="00D12181"/>
    <w:rsid w:val="00D1314A"/>
    <w:rsid w:val="00D15971"/>
    <w:rsid w:val="00D173F5"/>
    <w:rsid w:val="00D21584"/>
    <w:rsid w:val="00D23055"/>
    <w:rsid w:val="00D2470C"/>
    <w:rsid w:val="00D25352"/>
    <w:rsid w:val="00D26307"/>
    <w:rsid w:val="00D270BC"/>
    <w:rsid w:val="00D30678"/>
    <w:rsid w:val="00D3104D"/>
    <w:rsid w:val="00D322D2"/>
    <w:rsid w:val="00D40149"/>
    <w:rsid w:val="00D40DDD"/>
    <w:rsid w:val="00D42151"/>
    <w:rsid w:val="00D42C08"/>
    <w:rsid w:val="00D432E5"/>
    <w:rsid w:val="00D43A15"/>
    <w:rsid w:val="00D47771"/>
    <w:rsid w:val="00D50440"/>
    <w:rsid w:val="00D51B7F"/>
    <w:rsid w:val="00D55C89"/>
    <w:rsid w:val="00D55E60"/>
    <w:rsid w:val="00D56572"/>
    <w:rsid w:val="00D605CB"/>
    <w:rsid w:val="00D60678"/>
    <w:rsid w:val="00D613D4"/>
    <w:rsid w:val="00D63AC3"/>
    <w:rsid w:val="00D65394"/>
    <w:rsid w:val="00D66F45"/>
    <w:rsid w:val="00D70B71"/>
    <w:rsid w:val="00D70C35"/>
    <w:rsid w:val="00D71DAF"/>
    <w:rsid w:val="00D72DF4"/>
    <w:rsid w:val="00D740B3"/>
    <w:rsid w:val="00D7425F"/>
    <w:rsid w:val="00D75C28"/>
    <w:rsid w:val="00D75D23"/>
    <w:rsid w:val="00D76AF6"/>
    <w:rsid w:val="00D76CA6"/>
    <w:rsid w:val="00D771E3"/>
    <w:rsid w:val="00D77B93"/>
    <w:rsid w:val="00D813FD"/>
    <w:rsid w:val="00D81B0D"/>
    <w:rsid w:val="00D83111"/>
    <w:rsid w:val="00D833DA"/>
    <w:rsid w:val="00D8377E"/>
    <w:rsid w:val="00D83AAE"/>
    <w:rsid w:val="00D87557"/>
    <w:rsid w:val="00D912E6"/>
    <w:rsid w:val="00D91A38"/>
    <w:rsid w:val="00D91DE3"/>
    <w:rsid w:val="00D93B0C"/>
    <w:rsid w:val="00D950CA"/>
    <w:rsid w:val="00D96EF3"/>
    <w:rsid w:val="00D9790D"/>
    <w:rsid w:val="00DA3EE3"/>
    <w:rsid w:val="00DA6805"/>
    <w:rsid w:val="00DA74A3"/>
    <w:rsid w:val="00DA7788"/>
    <w:rsid w:val="00DB065B"/>
    <w:rsid w:val="00DB0AA9"/>
    <w:rsid w:val="00DB1D1A"/>
    <w:rsid w:val="00DB36EC"/>
    <w:rsid w:val="00DB3966"/>
    <w:rsid w:val="00DB3FD9"/>
    <w:rsid w:val="00DB49C7"/>
    <w:rsid w:val="00DB62BC"/>
    <w:rsid w:val="00DC153B"/>
    <w:rsid w:val="00DC2330"/>
    <w:rsid w:val="00DC3B7C"/>
    <w:rsid w:val="00DC533C"/>
    <w:rsid w:val="00DC5BE3"/>
    <w:rsid w:val="00DC62B8"/>
    <w:rsid w:val="00DD027A"/>
    <w:rsid w:val="00DD215F"/>
    <w:rsid w:val="00DD4874"/>
    <w:rsid w:val="00DD5A99"/>
    <w:rsid w:val="00DD7E95"/>
    <w:rsid w:val="00DE19E7"/>
    <w:rsid w:val="00DE1AE6"/>
    <w:rsid w:val="00DE1DA0"/>
    <w:rsid w:val="00DE4D91"/>
    <w:rsid w:val="00DE7725"/>
    <w:rsid w:val="00DE7996"/>
    <w:rsid w:val="00DE7BCA"/>
    <w:rsid w:val="00DF4EF9"/>
    <w:rsid w:val="00DF5067"/>
    <w:rsid w:val="00DF6778"/>
    <w:rsid w:val="00DF6B72"/>
    <w:rsid w:val="00DF7F69"/>
    <w:rsid w:val="00E00B79"/>
    <w:rsid w:val="00E00FE2"/>
    <w:rsid w:val="00E014D3"/>
    <w:rsid w:val="00E01A04"/>
    <w:rsid w:val="00E03229"/>
    <w:rsid w:val="00E049C5"/>
    <w:rsid w:val="00E04F5B"/>
    <w:rsid w:val="00E055C5"/>
    <w:rsid w:val="00E1026A"/>
    <w:rsid w:val="00E12A59"/>
    <w:rsid w:val="00E12FE7"/>
    <w:rsid w:val="00E13122"/>
    <w:rsid w:val="00E173CC"/>
    <w:rsid w:val="00E1786B"/>
    <w:rsid w:val="00E24E02"/>
    <w:rsid w:val="00E26E64"/>
    <w:rsid w:val="00E310C1"/>
    <w:rsid w:val="00E32078"/>
    <w:rsid w:val="00E32762"/>
    <w:rsid w:val="00E33019"/>
    <w:rsid w:val="00E35382"/>
    <w:rsid w:val="00E353A6"/>
    <w:rsid w:val="00E3616B"/>
    <w:rsid w:val="00E362E9"/>
    <w:rsid w:val="00E36817"/>
    <w:rsid w:val="00E3682F"/>
    <w:rsid w:val="00E37B35"/>
    <w:rsid w:val="00E37E29"/>
    <w:rsid w:val="00E4036D"/>
    <w:rsid w:val="00E44146"/>
    <w:rsid w:val="00E44489"/>
    <w:rsid w:val="00E45261"/>
    <w:rsid w:val="00E46E77"/>
    <w:rsid w:val="00E479BE"/>
    <w:rsid w:val="00E50CD0"/>
    <w:rsid w:val="00E5230D"/>
    <w:rsid w:val="00E54A60"/>
    <w:rsid w:val="00E569E7"/>
    <w:rsid w:val="00E614F2"/>
    <w:rsid w:val="00E61ED5"/>
    <w:rsid w:val="00E61EF4"/>
    <w:rsid w:val="00E64464"/>
    <w:rsid w:val="00E6492B"/>
    <w:rsid w:val="00E71072"/>
    <w:rsid w:val="00E718F8"/>
    <w:rsid w:val="00E71F20"/>
    <w:rsid w:val="00E75828"/>
    <w:rsid w:val="00E80DE0"/>
    <w:rsid w:val="00E814F1"/>
    <w:rsid w:val="00E83FC9"/>
    <w:rsid w:val="00E841DC"/>
    <w:rsid w:val="00E84F8A"/>
    <w:rsid w:val="00E85307"/>
    <w:rsid w:val="00E85A3C"/>
    <w:rsid w:val="00E8671D"/>
    <w:rsid w:val="00E8672D"/>
    <w:rsid w:val="00E8702C"/>
    <w:rsid w:val="00E87068"/>
    <w:rsid w:val="00E9076A"/>
    <w:rsid w:val="00E90DFA"/>
    <w:rsid w:val="00E9787B"/>
    <w:rsid w:val="00EA3FCD"/>
    <w:rsid w:val="00EA45F4"/>
    <w:rsid w:val="00EA49A3"/>
    <w:rsid w:val="00EA4D59"/>
    <w:rsid w:val="00EA54AC"/>
    <w:rsid w:val="00EA58CD"/>
    <w:rsid w:val="00EB0DCF"/>
    <w:rsid w:val="00EB1936"/>
    <w:rsid w:val="00EB1B9C"/>
    <w:rsid w:val="00EB4EB9"/>
    <w:rsid w:val="00EB76E3"/>
    <w:rsid w:val="00EB77E8"/>
    <w:rsid w:val="00EC07E1"/>
    <w:rsid w:val="00EC2773"/>
    <w:rsid w:val="00EC2CFD"/>
    <w:rsid w:val="00EC2DEE"/>
    <w:rsid w:val="00EC5A2C"/>
    <w:rsid w:val="00EC63D1"/>
    <w:rsid w:val="00EC66DB"/>
    <w:rsid w:val="00ED09B1"/>
    <w:rsid w:val="00ED355D"/>
    <w:rsid w:val="00ED4F38"/>
    <w:rsid w:val="00ED770F"/>
    <w:rsid w:val="00EE1494"/>
    <w:rsid w:val="00EE17B8"/>
    <w:rsid w:val="00EE26F0"/>
    <w:rsid w:val="00EE3345"/>
    <w:rsid w:val="00EE38F3"/>
    <w:rsid w:val="00EE3FB2"/>
    <w:rsid w:val="00EE5DFB"/>
    <w:rsid w:val="00EF0CB0"/>
    <w:rsid w:val="00EF159D"/>
    <w:rsid w:val="00EF2BCD"/>
    <w:rsid w:val="00EF2E06"/>
    <w:rsid w:val="00EF3C29"/>
    <w:rsid w:val="00EF478B"/>
    <w:rsid w:val="00EF4945"/>
    <w:rsid w:val="00EF76F1"/>
    <w:rsid w:val="00F03D0E"/>
    <w:rsid w:val="00F04C13"/>
    <w:rsid w:val="00F05117"/>
    <w:rsid w:val="00F07218"/>
    <w:rsid w:val="00F07F57"/>
    <w:rsid w:val="00F10EF8"/>
    <w:rsid w:val="00F11680"/>
    <w:rsid w:val="00F12B24"/>
    <w:rsid w:val="00F14983"/>
    <w:rsid w:val="00F15A49"/>
    <w:rsid w:val="00F16A8B"/>
    <w:rsid w:val="00F16E17"/>
    <w:rsid w:val="00F178FB"/>
    <w:rsid w:val="00F211CE"/>
    <w:rsid w:val="00F21EDC"/>
    <w:rsid w:val="00F22B00"/>
    <w:rsid w:val="00F22E6F"/>
    <w:rsid w:val="00F235BB"/>
    <w:rsid w:val="00F248E5"/>
    <w:rsid w:val="00F30808"/>
    <w:rsid w:val="00F31576"/>
    <w:rsid w:val="00F3250F"/>
    <w:rsid w:val="00F3288D"/>
    <w:rsid w:val="00F339E7"/>
    <w:rsid w:val="00F33ED6"/>
    <w:rsid w:val="00F34BB3"/>
    <w:rsid w:val="00F35DD3"/>
    <w:rsid w:val="00F37C63"/>
    <w:rsid w:val="00F40423"/>
    <w:rsid w:val="00F406CF"/>
    <w:rsid w:val="00F420DB"/>
    <w:rsid w:val="00F4255B"/>
    <w:rsid w:val="00F425D3"/>
    <w:rsid w:val="00F45A62"/>
    <w:rsid w:val="00F46DC8"/>
    <w:rsid w:val="00F509F5"/>
    <w:rsid w:val="00F511AE"/>
    <w:rsid w:val="00F5395D"/>
    <w:rsid w:val="00F540E3"/>
    <w:rsid w:val="00F56014"/>
    <w:rsid w:val="00F5669B"/>
    <w:rsid w:val="00F57AFD"/>
    <w:rsid w:val="00F57D09"/>
    <w:rsid w:val="00F606BB"/>
    <w:rsid w:val="00F60F3B"/>
    <w:rsid w:val="00F617D1"/>
    <w:rsid w:val="00F626EB"/>
    <w:rsid w:val="00F62BA6"/>
    <w:rsid w:val="00F64891"/>
    <w:rsid w:val="00F64A61"/>
    <w:rsid w:val="00F65259"/>
    <w:rsid w:val="00F6573B"/>
    <w:rsid w:val="00F716F8"/>
    <w:rsid w:val="00F726DF"/>
    <w:rsid w:val="00F73513"/>
    <w:rsid w:val="00F74915"/>
    <w:rsid w:val="00F756A9"/>
    <w:rsid w:val="00F7689D"/>
    <w:rsid w:val="00F77A6D"/>
    <w:rsid w:val="00F77E00"/>
    <w:rsid w:val="00F806F7"/>
    <w:rsid w:val="00F8403B"/>
    <w:rsid w:val="00F862B6"/>
    <w:rsid w:val="00F91743"/>
    <w:rsid w:val="00F9202A"/>
    <w:rsid w:val="00F92D4B"/>
    <w:rsid w:val="00F93CC4"/>
    <w:rsid w:val="00F94AF6"/>
    <w:rsid w:val="00F95EE1"/>
    <w:rsid w:val="00F9701F"/>
    <w:rsid w:val="00F97407"/>
    <w:rsid w:val="00F97566"/>
    <w:rsid w:val="00FA21F6"/>
    <w:rsid w:val="00FA25ED"/>
    <w:rsid w:val="00FA2934"/>
    <w:rsid w:val="00FA3FD7"/>
    <w:rsid w:val="00FB1C4F"/>
    <w:rsid w:val="00FB51E2"/>
    <w:rsid w:val="00FB613C"/>
    <w:rsid w:val="00FB6498"/>
    <w:rsid w:val="00FB721A"/>
    <w:rsid w:val="00FC0D2B"/>
    <w:rsid w:val="00FC1FFE"/>
    <w:rsid w:val="00FC2037"/>
    <w:rsid w:val="00FC5631"/>
    <w:rsid w:val="00FC7310"/>
    <w:rsid w:val="00FC7D08"/>
    <w:rsid w:val="00FD0017"/>
    <w:rsid w:val="00FD0C18"/>
    <w:rsid w:val="00FD0ED6"/>
    <w:rsid w:val="00FD3191"/>
    <w:rsid w:val="00FD4D8D"/>
    <w:rsid w:val="00FD52F0"/>
    <w:rsid w:val="00FD5C8B"/>
    <w:rsid w:val="00FD6D1A"/>
    <w:rsid w:val="00FE015C"/>
    <w:rsid w:val="00FE0298"/>
    <w:rsid w:val="00FE210A"/>
    <w:rsid w:val="00FE3028"/>
    <w:rsid w:val="00FE33A4"/>
    <w:rsid w:val="00FE5275"/>
    <w:rsid w:val="00FE65E7"/>
    <w:rsid w:val="00FE760E"/>
    <w:rsid w:val="00FE775C"/>
    <w:rsid w:val="00FE77EB"/>
    <w:rsid w:val="00FF2191"/>
    <w:rsid w:val="00FF2C9D"/>
    <w:rsid w:val="00FF452B"/>
    <w:rsid w:val="00FF4727"/>
    <w:rsid w:val="00FF5637"/>
    <w:rsid w:val="00FF71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E33A4"/>
    <w:pPr>
      <w:ind w:firstLine="709"/>
      <w:jc w:val="both"/>
    </w:pPr>
    <w:rPr>
      <w:rFonts w:ascii="Times New Roman" w:eastAsia="Times New Roman" w:hAnsi="Times New Roman"/>
      <w:sz w:val="24"/>
      <w:szCs w:val="24"/>
    </w:rPr>
  </w:style>
  <w:style w:type="paragraph" w:styleId="10">
    <w:name w:val="heading 1"/>
    <w:aliases w:val="Раздел,Заголовок 1 Знак Знак,Заголовок 1 Знак Знак Знак"/>
    <w:basedOn w:val="a2"/>
    <w:next w:val="a2"/>
    <w:link w:val="11"/>
    <w:uiPriority w:val="99"/>
    <w:qFormat/>
    <w:rsid w:val="00FE33A4"/>
    <w:pPr>
      <w:keepNext/>
      <w:ind w:firstLine="0"/>
      <w:jc w:val="center"/>
      <w:outlineLvl w:val="0"/>
    </w:pPr>
    <w:rPr>
      <w:sz w:val="28"/>
      <w:szCs w:val="28"/>
    </w:rPr>
  </w:style>
  <w:style w:type="paragraph" w:styleId="2">
    <w:name w:val="heading 2"/>
    <w:aliases w:val="1.1."/>
    <w:basedOn w:val="a2"/>
    <w:next w:val="a2"/>
    <w:link w:val="20"/>
    <w:uiPriority w:val="9"/>
    <w:qFormat/>
    <w:rsid w:val="00DF7F69"/>
    <w:pPr>
      <w:keepNext/>
      <w:ind w:firstLine="0"/>
      <w:jc w:val="center"/>
      <w:outlineLvl w:val="1"/>
    </w:pPr>
    <w:rPr>
      <w:b/>
      <w:bCs/>
      <w:sz w:val="28"/>
    </w:rPr>
  </w:style>
  <w:style w:type="paragraph" w:styleId="3">
    <w:name w:val="heading 3"/>
    <w:basedOn w:val="a2"/>
    <w:next w:val="a2"/>
    <w:link w:val="30"/>
    <w:autoRedefine/>
    <w:uiPriority w:val="9"/>
    <w:qFormat/>
    <w:rsid w:val="00053AD5"/>
    <w:pPr>
      <w:keepNext/>
      <w:spacing w:before="240"/>
      <w:ind w:firstLine="851"/>
      <w:outlineLvl w:val="2"/>
    </w:pPr>
    <w:rPr>
      <w:b/>
      <w:bCs/>
    </w:rPr>
  </w:style>
  <w:style w:type="paragraph" w:styleId="4">
    <w:name w:val="heading 4"/>
    <w:basedOn w:val="a2"/>
    <w:next w:val="a2"/>
    <w:link w:val="40"/>
    <w:uiPriority w:val="9"/>
    <w:unhideWhenUsed/>
    <w:qFormat/>
    <w:rsid w:val="00644255"/>
    <w:pPr>
      <w:keepNext/>
      <w:spacing w:before="240" w:after="60"/>
      <w:outlineLvl w:val="3"/>
    </w:pPr>
    <w:rPr>
      <w:rFonts w:ascii="Calibri" w:hAnsi="Calibri"/>
      <w:b/>
      <w:bCs/>
      <w:sz w:val="28"/>
      <w:szCs w:val="28"/>
    </w:rPr>
  </w:style>
  <w:style w:type="paragraph" w:styleId="5">
    <w:name w:val="heading 5"/>
    <w:basedOn w:val="a2"/>
    <w:next w:val="a2"/>
    <w:link w:val="50"/>
    <w:qFormat/>
    <w:rsid w:val="00FE33A4"/>
    <w:pPr>
      <w:keepNext/>
      <w:widowControl w:val="0"/>
      <w:spacing w:before="80" w:after="80"/>
      <w:outlineLvl w:val="4"/>
    </w:pPr>
    <w:rPr>
      <w:b/>
      <w:bCs/>
      <w:sz w:val="36"/>
      <w:szCs w:val="36"/>
    </w:rPr>
  </w:style>
  <w:style w:type="paragraph" w:styleId="6">
    <w:name w:val="heading 6"/>
    <w:basedOn w:val="a2"/>
    <w:next w:val="a2"/>
    <w:link w:val="60"/>
    <w:uiPriority w:val="9"/>
    <w:unhideWhenUsed/>
    <w:qFormat/>
    <w:rsid w:val="00EC2DEE"/>
    <w:pPr>
      <w:spacing w:before="240" w:after="60"/>
      <w:outlineLvl w:val="5"/>
    </w:pPr>
    <w:rPr>
      <w:rFonts w:ascii="Calibri" w:hAnsi="Calibri"/>
      <w:b/>
      <w:bCs/>
      <w:sz w:val="22"/>
      <w:szCs w:val="22"/>
    </w:rPr>
  </w:style>
  <w:style w:type="paragraph" w:styleId="7">
    <w:name w:val="heading 7"/>
    <w:basedOn w:val="a2"/>
    <w:next w:val="a2"/>
    <w:link w:val="70"/>
    <w:uiPriority w:val="9"/>
    <w:unhideWhenUsed/>
    <w:qFormat/>
    <w:rsid w:val="0018767E"/>
    <w:pPr>
      <w:keepNext/>
      <w:keepLines/>
      <w:spacing w:before="200" w:line="276" w:lineRule="auto"/>
      <w:ind w:firstLine="0"/>
      <w:jc w:val="left"/>
      <w:outlineLvl w:val="6"/>
    </w:pPr>
    <w:rPr>
      <w:rFonts w:ascii="Cambria" w:hAnsi="Cambria"/>
      <w:b/>
      <w:iCs/>
      <w:sz w:val="22"/>
      <w:szCs w:val="22"/>
    </w:rPr>
  </w:style>
  <w:style w:type="paragraph" w:styleId="8">
    <w:name w:val="heading 8"/>
    <w:basedOn w:val="a2"/>
    <w:next w:val="a2"/>
    <w:link w:val="80"/>
    <w:uiPriority w:val="9"/>
    <w:unhideWhenUsed/>
    <w:qFormat/>
    <w:rsid w:val="0039335C"/>
    <w:pPr>
      <w:keepNext/>
      <w:keepLines/>
      <w:spacing w:before="200" w:line="276" w:lineRule="auto"/>
      <w:ind w:firstLine="0"/>
      <w:jc w:val="left"/>
      <w:outlineLvl w:val="7"/>
    </w:pPr>
    <w:rPr>
      <w:rFonts w:ascii="Cambria" w:hAnsi="Cambria"/>
      <w:color w:val="404040"/>
      <w:sz w:val="20"/>
      <w:szCs w:val="20"/>
    </w:rPr>
  </w:style>
  <w:style w:type="paragraph" w:styleId="9">
    <w:name w:val="heading 9"/>
    <w:basedOn w:val="a2"/>
    <w:next w:val="a2"/>
    <w:link w:val="90"/>
    <w:uiPriority w:val="9"/>
    <w:unhideWhenUsed/>
    <w:qFormat/>
    <w:rsid w:val="0039335C"/>
    <w:pPr>
      <w:keepNext/>
      <w:keepLines/>
      <w:spacing w:before="200" w:line="276" w:lineRule="auto"/>
      <w:ind w:firstLine="0"/>
      <w:jc w:val="left"/>
      <w:outlineLvl w:val="8"/>
    </w:pPr>
    <w:rPr>
      <w:rFonts w:ascii="Cambria" w:hAnsi="Cambria"/>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Раздел Знак,Заголовок 1 Знак Знак Знак1,Заголовок 1 Знак Знак Знак Знак"/>
    <w:link w:val="10"/>
    <w:uiPriority w:val="99"/>
    <w:rsid w:val="00FE33A4"/>
    <w:rPr>
      <w:rFonts w:ascii="Times New Roman" w:eastAsia="Times New Roman" w:hAnsi="Times New Roman" w:cs="Times New Roman"/>
      <w:sz w:val="28"/>
      <w:szCs w:val="28"/>
      <w:lang w:eastAsia="ru-RU"/>
    </w:rPr>
  </w:style>
  <w:style w:type="character" w:customStyle="1" w:styleId="20">
    <w:name w:val="Заголовок 2 Знак"/>
    <w:aliases w:val="1.1. Знак"/>
    <w:link w:val="2"/>
    <w:uiPriority w:val="9"/>
    <w:rsid w:val="00DF7F69"/>
    <w:rPr>
      <w:rFonts w:ascii="Times New Roman" w:eastAsia="Times New Roman" w:hAnsi="Times New Roman"/>
      <w:b/>
      <w:bCs/>
      <w:sz w:val="28"/>
      <w:szCs w:val="24"/>
    </w:rPr>
  </w:style>
  <w:style w:type="character" w:customStyle="1" w:styleId="30">
    <w:name w:val="Заголовок 3 Знак"/>
    <w:link w:val="3"/>
    <w:uiPriority w:val="9"/>
    <w:qFormat/>
    <w:rsid w:val="00053AD5"/>
    <w:rPr>
      <w:rFonts w:ascii="Times New Roman" w:eastAsia="Times New Roman" w:hAnsi="Times New Roman"/>
      <w:b/>
      <w:bCs/>
      <w:sz w:val="24"/>
      <w:szCs w:val="24"/>
    </w:rPr>
  </w:style>
  <w:style w:type="character" w:customStyle="1" w:styleId="40">
    <w:name w:val="Заголовок 4 Знак"/>
    <w:link w:val="4"/>
    <w:uiPriority w:val="9"/>
    <w:rsid w:val="00644255"/>
    <w:rPr>
      <w:rFonts w:ascii="Calibri" w:eastAsia="Times New Roman" w:hAnsi="Calibri" w:cs="Times New Roman"/>
      <w:b/>
      <w:bCs/>
      <w:sz w:val="28"/>
      <w:szCs w:val="28"/>
    </w:rPr>
  </w:style>
  <w:style w:type="character" w:customStyle="1" w:styleId="50">
    <w:name w:val="Заголовок 5 Знак"/>
    <w:link w:val="5"/>
    <w:rsid w:val="00FE33A4"/>
    <w:rPr>
      <w:rFonts w:ascii="Times New Roman" w:eastAsia="Times New Roman" w:hAnsi="Times New Roman" w:cs="Times New Roman"/>
      <w:b/>
      <w:bCs/>
      <w:sz w:val="36"/>
      <w:szCs w:val="36"/>
      <w:lang w:eastAsia="ru-RU"/>
    </w:rPr>
  </w:style>
  <w:style w:type="character" w:customStyle="1" w:styleId="60">
    <w:name w:val="Заголовок 6 Знак"/>
    <w:link w:val="6"/>
    <w:uiPriority w:val="9"/>
    <w:rsid w:val="00EC2DEE"/>
    <w:rPr>
      <w:rFonts w:ascii="Calibri" w:eastAsia="Times New Roman" w:hAnsi="Calibri" w:cs="Times New Roman"/>
      <w:b/>
      <w:bCs/>
      <w:sz w:val="22"/>
      <w:szCs w:val="22"/>
    </w:rPr>
  </w:style>
  <w:style w:type="character" w:customStyle="1" w:styleId="70">
    <w:name w:val="Заголовок 7 Знак"/>
    <w:link w:val="7"/>
    <w:uiPriority w:val="9"/>
    <w:rsid w:val="0018767E"/>
    <w:rPr>
      <w:rFonts w:ascii="Cambria" w:eastAsia="Times New Roman" w:hAnsi="Cambria"/>
      <w:b/>
      <w:iCs/>
      <w:sz w:val="22"/>
      <w:szCs w:val="22"/>
    </w:rPr>
  </w:style>
  <w:style w:type="character" w:customStyle="1" w:styleId="80">
    <w:name w:val="Заголовок 8 Знак"/>
    <w:link w:val="8"/>
    <w:uiPriority w:val="9"/>
    <w:rsid w:val="0039335C"/>
    <w:rPr>
      <w:rFonts w:ascii="Cambria" w:eastAsia="Times New Roman" w:hAnsi="Cambria"/>
      <w:color w:val="404040"/>
    </w:rPr>
  </w:style>
  <w:style w:type="character" w:customStyle="1" w:styleId="90">
    <w:name w:val="Заголовок 9 Знак"/>
    <w:link w:val="9"/>
    <w:uiPriority w:val="9"/>
    <w:rsid w:val="0039335C"/>
    <w:rPr>
      <w:rFonts w:ascii="Cambria" w:eastAsia="Times New Roman" w:hAnsi="Cambria"/>
      <w:i/>
      <w:iCs/>
      <w:color w:val="404040"/>
    </w:rPr>
  </w:style>
  <w:style w:type="paragraph" w:styleId="a6">
    <w:name w:val="Body Text Indent"/>
    <w:basedOn w:val="a2"/>
    <w:link w:val="a7"/>
    <w:uiPriority w:val="99"/>
    <w:rsid w:val="00FE33A4"/>
    <w:pPr>
      <w:ind w:left="360"/>
      <w:jc w:val="center"/>
    </w:pPr>
    <w:rPr>
      <w:sz w:val="32"/>
      <w:szCs w:val="32"/>
    </w:rPr>
  </w:style>
  <w:style w:type="character" w:customStyle="1" w:styleId="a7">
    <w:name w:val="Основной текст с отступом Знак"/>
    <w:link w:val="a6"/>
    <w:uiPriority w:val="99"/>
    <w:rsid w:val="00FE33A4"/>
    <w:rPr>
      <w:rFonts w:ascii="Times New Roman" w:eastAsia="Times New Roman" w:hAnsi="Times New Roman" w:cs="Times New Roman"/>
      <w:sz w:val="32"/>
      <w:szCs w:val="32"/>
      <w:lang w:eastAsia="ru-RU"/>
    </w:rPr>
  </w:style>
  <w:style w:type="paragraph" w:styleId="31">
    <w:name w:val="Body Text Indent 3"/>
    <w:basedOn w:val="a2"/>
    <w:link w:val="32"/>
    <w:rsid w:val="00FE33A4"/>
    <w:pPr>
      <w:ind w:left="360" w:hanging="360"/>
    </w:pPr>
    <w:rPr>
      <w:b/>
      <w:bCs/>
      <w:sz w:val="28"/>
      <w:szCs w:val="28"/>
    </w:rPr>
  </w:style>
  <w:style w:type="character" w:customStyle="1" w:styleId="32">
    <w:name w:val="Основной текст с отступом 3 Знак"/>
    <w:link w:val="31"/>
    <w:rsid w:val="00FE33A4"/>
    <w:rPr>
      <w:rFonts w:ascii="Times New Roman" w:eastAsia="Times New Roman" w:hAnsi="Times New Roman" w:cs="Times New Roman"/>
      <w:b/>
      <w:bCs/>
      <w:sz w:val="28"/>
      <w:szCs w:val="28"/>
      <w:lang w:eastAsia="ru-RU"/>
    </w:rPr>
  </w:style>
  <w:style w:type="paragraph" w:styleId="21">
    <w:name w:val="Body Text 2"/>
    <w:basedOn w:val="a2"/>
    <w:link w:val="22"/>
    <w:uiPriority w:val="99"/>
    <w:rsid w:val="00FE33A4"/>
    <w:pPr>
      <w:tabs>
        <w:tab w:val="left" w:pos="709"/>
      </w:tabs>
      <w:jc w:val="center"/>
    </w:pPr>
    <w:rPr>
      <w:rFonts w:ascii="TimesET" w:hAnsi="TimesET"/>
      <w:b/>
      <w:bCs/>
    </w:rPr>
  </w:style>
  <w:style w:type="character" w:customStyle="1" w:styleId="22">
    <w:name w:val="Основной текст 2 Знак"/>
    <w:link w:val="21"/>
    <w:uiPriority w:val="99"/>
    <w:rsid w:val="00FE33A4"/>
    <w:rPr>
      <w:rFonts w:ascii="TimesET" w:eastAsia="Times New Roman" w:hAnsi="TimesET" w:cs="TimesET"/>
      <w:b/>
      <w:bCs/>
      <w:sz w:val="24"/>
      <w:szCs w:val="24"/>
      <w:lang w:eastAsia="ru-RU"/>
    </w:rPr>
  </w:style>
  <w:style w:type="paragraph" w:styleId="a8">
    <w:name w:val="Body Text"/>
    <w:aliases w:val="Знак1 Знак,text,Body Text2"/>
    <w:basedOn w:val="a2"/>
    <w:link w:val="a9"/>
    <w:rsid w:val="00FE33A4"/>
    <w:pPr>
      <w:widowControl w:val="0"/>
    </w:pPr>
  </w:style>
  <w:style w:type="character" w:customStyle="1" w:styleId="a9">
    <w:name w:val="Основной текст Знак"/>
    <w:aliases w:val="Знак1 Знак Знак,text Знак,Body Text2 Знак"/>
    <w:link w:val="a8"/>
    <w:rsid w:val="00FE33A4"/>
    <w:rPr>
      <w:rFonts w:ascii="Times New Roman" w:eastAsia="Times New Roman" w:hAnsi="Times New Roman" w:cs="Times New Roman"/>
      <w:sz w:val="24"/>
      <w:szCs w:val="24"/>
      <w:lang w:eastAsia="ru-RU"/>
    </w:rPr>
  </w:style>
  <w:style w:type="paragraph" w:styleId="23">
    <w:name w:val="Body Text Indent 2"/>
    <w:basedOn w:val="a2"/>
    <w:link w:val="24"/>
    <w:rsid w:val="00FE33A4"/>
    <w:pPr>
      <w:ind w:left="540" w:hanging="540"/>
    </w:pPr>
    <w:rPr>
      <w:b/>
      <w:bCs/>
    </w:rPr>
  </w:style>
  <w:style w:type="character" w:customStyle="1" w:styleId="24">
    <w:name w:val="Основной текст с отступом 2 Знак"/>
    <w:link w:val="23"/>
    <w:rsid w:val="00FE33A4"/>
    <w:rPr>
      <w:rFonts w:ascii="Times New Roman" w:eastAsia="Times New Roman" w:hAnsi="Times New Roman" w:cs="Times New Roman"/>
      <w:b/>
      <w:bCs/>
      <w:sz w:val="24"/>
      <w:szCs w:val="24"/>
      <w:lang w:eastAsia="ru-RU"/>
    </w:rPr>
  </w:style>
  <w:style w:type="paragraph" w:customStyle="1" w:styleId="aa">
    <w:name w:val="Готовый"/>
    <w:basedOn w:val="a2"/>
    <w:rsid w:val="00FE33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b">
    <w:name w:val="footnote text"/>
    <w:basedOn w:val="a2"/>
    <w:link w:val="ac"/>
    <w:uiPriority w:val="99"/>
    <w:rsid w:val="00FE33A4"/>
    <w:rPr>
      <w:sz w:val="20"/>
      <w:szCs w:val="20"/>
    </w:rPr>
  </w:style>
  <w:style w:type="character" w:customStyle="1" w:styleId="ac">
    <w:name w:val="Текст сноски Знак"/>
    <w:link w:val="ab"/>
    <w:uiPriority w:val="99"/>
    <w:rsid w:val="00FE33A4"/>
    <w:rPr>
      <w:rFonts w:ascii="Times New Roman" w:eastAsia="Times New Roman" w:hAnsi="Times New Roman" w:cs="Times New Roman"/>
      <w:sz w:val="20"/>
      <w:szCs w:val="20"/>
      <w:lang w:eastAsia="ru-RU"/>
    </w:rPr>
  </w:style>
  <w:style w:type="paragraph" w:customStyle="1" w:styleId="ConsNormal">
    <w:name w:val="ConsNormal"/>
    <w:uiPriority w:val="99"/>
    <w:rsid w:val="00FE33A4"/>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rsid w:val="00FE33A4"/>
    <w:pPr>
      <w:widowControl w:val="0"/>
      <w:autoSpaceDE w:val="0"/>
      <w:autoSpaceDN w:val="0"/>
      <w:adjustRightInd w:val="0"/>
      <w:ind w:right="19772"/>
    </w:pPr>
    <w:rPr>
      <w:rFonts w:ascii="Arial" w:eastAsia="Times New Roman" w:hAnsi="Arial" w:cs="Arial"/>
      <w:b/>
      <w:bCs/>
      <w:sz w:val="16"/>
      <w:szCs w:val="16"/>
    </w:rPr>
  </w:style>
  <w:style w:type="paragraph" w:styleId="ad">
    <w:name w:val="footer"/>
    <w:basedOn w:val="a2"/>
    <w:link w:val="ae"/>
    <w:uiPriority w:val="99"/>
    <w:rsid w:val="00FE33A4"/>
    <w:pPr>
      <w:tabs>
        <w:tab w:val="center" w:pos="4153"/>
        <w:tab w:val="right" w:pos="8306"/>
      </w:tabs>
    </w:pPr>
  </w:style>
  <w:style w:type="character" w:customStyle="1" w:styleId="ae">
    <w:name w:val="Нижний колонтитул Знак"/>
    <w:link w:val="ad"/>
    <w:uiPriority w:val="99"/>
    <w:rsid w:val="00FE33A4"/>
    <w:rPr>
      <w:rFonts w:ascii="Times New Roman" w:eastAsia="Times New Roman" w:hAnsi="Times New Roman" w:cs="Times New Roman"/>
      <w:sz w:val="24"/>
      <w:szCs w:val="24"/>
      <w:lang w:eastAsia="ru-RU"/>
    </w:rPr>
  </w:style>
  <w:style w:type="paragraph" w:customStyle="1" w:styleId="0">
    <w:name w:val="Заголовок 0"/>
    <w:basedOn w:val="10"/>
    <w:rsid w:val="00FE33A4"/>
    <w:rPr>
      <w:caps/>
      <w:sz w:val="24"/>
      <w:szCs w:val="24"/>
    </w:rPr>
  </w:style>
  <w:style w:type="paragraph" w:styleId="af">
    <w:name w:val="header"/>
    <w:basedOn w:val="a2"/>
    <w:link w:val="af0"/>
    <w:uiPriority w:val="99"/>
    <w:rsid w:val="00FE33A4"/>
    <w:pPr>
      <w:tabs>
        <w:tab w:val="center" w:pos="4320"/>
        <w:tab w:val="right" w:pos="8640"/>
      </w:tabs>
    </w:pPr>
  </w:style>
  <w:style w:type="character" w:customStyle="1" w:styleId="af0">
    <w:name w:val="Верхний колонтитул Знак"/>
    <w:link w:val="af"/>
    <w:uiPriority w:val="99"/>
    <w:rsid w:val="00FE33A4"/>
    <w:rPr>
      <w:rFonts w:ascii="Times New Roman" w:eastAsia="Times New Roman" w:hAnsi="Times New Roman" w:cs="Times New Roman"/>
      <w:sz w:val="24"/>
      <w:szCs w:val="24"/>
      <w:lang w:eastAsia="ru-RU"/>
    </w:rPr>
  </w:style>
  <w:style w:type="paragraph" w:customStyle="1" w:styleId="Iauiue2">
    <w:name w:val="Iau?iue2"/>
    <w:rsid w:val="00FE33A4"/>
    <w:pPr>
      <w:widowControl w:val="0"/>
    </w:pPr>
    <w:rPr>
      <w:rFonts w:ascii="Times New Roman" w:eastAsia="Times New Roman" w:hAnsi="Times New Roman"/>
      <w:lang w:val="en-US"/>
    </w:rPr>
  </w:style>
  <w:style w:type="paragraph" w:customStyle="1" w:styleId="af1">
    <w:name w:val="Ñòèëü"/>
    <w:rsid w:val="00FE33A4"/>
    <w:pPr>
      <w:widowControl w:val="0"/>
    </w:pPr>
    <w:rPr>
      <w:rFonts w:ascii="Times New Roman" w:eastAsia="Times New Roman" w:hAnsi="Times New Roman"/>
      <w:spacing w:val="-1"/>
      <w:kern w:val="65535"/>
      <w:position w:val="-1"/>
      <w:sz w:val="24"/>
      <w:szCs w:val="24"/>
      <w:lang w:val="en-US"/>
    </w:rPr>
  </w:style>
  <w:style w:type="paragraph" w:customStyle="1" w:styleId="af2">
    <w:name w:val="Îáû÷íûé"/>
    <w:rsid w:val="00FE33A4"/>
    <w:pPr>
      <w:widowControl w:val="0"/>
    </w:pPr>
    <w:rPr>
      <w:rFonts w:ascii="Times New Roman" w:eastAsia="Times New Roman" w:hAnsi="Times New Roman"/>
      <w:sz w:val="28"/>
      <w:szCs w:val="28"/>
    </w:rPr>
  </w:style>
  <w:style w:type="paragraph" w:customStyle="1" w:styleId="Iauiue">
    <w:name w:val="Iau?iue"/>
    <w:rsid w:val="00FE33A4"/>
    <w:pPr>
      <w:widowControl w:val="0"/>
    </w:pPr>
    <w:rPr>
      <w:rFonts w:ascii="Times New Roman" w:eastAsia="Times New Roman" w:hAnsi="Times New Roman"/>
    </w:rPr>
  </w:style>
  <w:style w:type="paragraph" w:customStyle="1" w:styleId="25">
    <w:name w:val="Îñíîâíîé òåêñò 2"/>
    <w:basedOn w:val="af2"/>
    <w:rsid w:val="00FE33A4"/>
    <w:pPr>
      <w:ind w:firstLine="720"/>
      <w:jc w:val="both"/>
    </w:pPr>
    <w:rPr>
      <w:b/>
      <w:bCs/>
      <w:color w:val="000000"/>
      <w:sz w:val="24"/>
      <w:szCs w:val="24"/>
      <w:lang w:val="en-US"/>
    </w:rPr>
  </w:style>
  <w:style w:type="paragraph" w:customStyle="1" w:styleId="26">
    <w:name w:val="Îñíîâíîé òåêñò ñ îòñòóïîì 2"/>
    <w:basedOn w:val="af2"/>
    <w:rsid w:val="00FE33A4"/>
    <w:pPr>
      <w:ind w:left="720"/>
      <w:jc w:val="both"/>
    </w:pPr>
    <w:rPr>
      <w:color w:val="000000"/>
      <w:sz w:val="24"/>
      <w:szCs w:val="24"/>
      <w:lang w:val="en-US"/>
    </w:rPr>
  </w:style>
  <w:style w:type="paragraph" w:customStyle="1" w:styleId="12">
    <w:name w:val="çàãîëîâîê 1"/>
    <w:basedOn w:val="af2"/>
    <w:next w:val="af2"/>
    <w:rsid w:val="00FE33A4"/>
    <w:pPr>
      <w:keepNext/>
    </w:pPr>
  </w:style>
  <w:style w:type="paragraph" w:customStyle="1" w:styleId="33">
    <w:name w:val="Îñíîâíîé òåêñò ñ îòñòóïîì 3"/>
    <w:basedOn w:val="af2"/>
    <w:rsid w:val="00FE33A4"/>
    <w:pPr>
      <w:ind w:firstLine="567"/>
      <w:jc w:val="both"/>
    </w:pPr>
    <w:rPr>
      <w:rFonts w:ascii="Peterburg" w:hAnsi="Peterburg" w:cs="Peterburg"/>
      <w:b/>
      <w:bCs/>
      <w:i/>
      <w:iCs/>
      <w:sz w:val="24"/>
      <w:szCs w:val="24"/>
    </w:rPr>
  </w:style>
  <w:style w:type="paragraph" w:customStyle="1" w:styleId="Iniiaiieoaeno">
    <w:name w:val="Iniiaiie oaeno"/>
    <w:basedOn w:val="Iauiue"/>
    <w:rsid w:val="00FE33A4"/>
    <w:pPr>
      <w:widowControl/>
      <w:jc w:val="both"/>
    </w:pPr>
    <w:rPr>
      <w:rFonts w:ascii="Peterburg" w:hAnsi="Peterburg" w:cs="Peterburg"/>
    </w:rPr>
  </w:style>
  <w:style w:type="paragraph" w:customStyle="1" w:styleId="Iniiaiieoaenonionooiii2">
    <w:name w:val="Iniiaiie oaeno n ionooiii 2"/>
    <w:basedOn w:val="Iauiue"/>
    <w:rsid w:val="00FE33A4"/>
    <w:pPr>
      <w:widowControl/>
      <w:ind w:firstLine="284"/>
      <w:jc w:val="both"/>
    </w:pPr>
    <w:rPr>
      <w:rFonts w:ascii="Peterburg" w:hAnsi="Peterburg" w:cs="Peterburg"/>
    </w:rPr>
  </w:style>
  <w:style w:type="paragraph" w:customStyle="1" w:styleId="af3">
    <w:name w:val="основной"/>
    <w:basedOn w:val="a2"/>
    <w:rsid w:val="00FE33A4"/>
    <w:pPr>
      <w:keepNext/>
      <w:ind w:firstLine="0"/>
      <w:jc w:val="left"/>
    </w:pPr>
  </w:style>
  <w:style w:type="paragraph" w:customStyle="1" w:styleId="nienie">
    <w:name w:val="nienie"/>
    <w:basedOn w:val="Iauiue"/>
    <w:rsid w:val="00FE33A4"/>
    <w:pPr>
      <w:keepLines/>
      <w:ind w:left="709" w:hanging="284"/>
      <w:jc w:val="both"/>
    </w:pPr>
    <w:rPr>
      <w:rFonts w:ascii="Peterburg" w:hAnsi="Peterburg" w:cs="Peterburg"/>
      <w:sz w:val="24"/>
      <w:szCs w:val="24"/>
    </w:rPr>
  </w:style>
  <w:style w:type="paragraph" w:customStyle="1" w:styleId="Iniiaiieoaeno2">
    <w:name w:val="Iniiaiie oaeno 2"/>
    <w:basedOn w:val="a2"/>
    <w:rsid w:val="00FE33A4"/>
    <w:pPr>
      <w:widowControl w:val="0"/>
      <w:ind w:firstLine="567"/>
    </w:pPr>
    <w:rPr>
      <w:b/>
      <w:bCs/>
      <w:color w:val="000000"/>
    </w:rPr>
  </w:style>
  <w:style w:type="paragraph" w:customStyle="1" w:styleId="af4">
    <w:name w:val="Îñíîâíîé òåêñò"/>
    <w:basedOn w:val="af2"/>
    <w:rsid w:val="00FE33A4"/>
    <w:pPr>
      <w:tabs>
        <w:tab w:val="left" w:leader="dot" w:pos="9072"/>
      </w:tabs>
      <w:jc w:val="both"/>
    </w:pPr>
    <w:rPr>
      <w:b/>
      <w:bCs/>
      <w:sz w:val="24"/>
      <w:szCs w:val="24"/>
    </w:rPr>
  </w:style>
  <w:style w:type="paragraph" w:customStyle="1" w:styleId="caaieiaie2">
    <w:name w:val="caaieiaie 2"/>
    <w:basedOn w:val="Iauiue"/>
    <w:next w:val="Iauiue"/>
    <w:rsid w:val="00FE33A4"/>
    <w:pPr>
      <w:keepNext/>
      <w:keepLines/>
      <w:spacing w:before="240" w:after="60"/>
      <w:jc w:val="center"/>
    </w:pPr>
    <w:rPr>
      <w:rFonts w:ascii="Peterburg" w:hAnsi="Peterburg" w:cs="Peterburg"/>
      <w:b/>
      <w:bCs/>
      <w:sz w:val="24"/>
      <w:szCs w:val="24"/>
    </w:rPr>
  </w:style>
  <w:style w:type="paragraph" w:styleId="af5">
    <w:name w:val="Plain Text"/>
    <w:basedOn w:val="a2"/>
    <w:link w:val="af6"/>
    <w:uiPriority w:val="99"/>
    <w:rsid w:val="00FE33A4"/>
    <w:pPr>
      <w:ind w:firstLine="0"/>
      <w:jc w:val="left"/>
    </w:pPr>
    <w:rPr>
      <w:rFonts w:ascii="Courier New" w:hAnsi="Courier New"/>
      <w:sz w:val="20"/>
      <w:szCs w:val="20"/>
    </w:rPr>
  </w:style>
  <w:style w:type="character" w:customStyle="1" w:styleId="af6">
    <w:name w:val="Текст Знак"/>
    <w:link w:val="af5"/>
    <w:uiPriority w:val="99"/>
    <w:rsid w:val="00FE33A4"/>
    <w:rPr>
      <w:rFonts w:ascii="Courier New" w:eastAsia="Times New Roman" w:hAnsi="Courier New" w:cs="Courier New"/>
      <w:sz w:val="20"/>
      <w:szCs w:val="20"/>
      <w:lang w:eastAsia="ru-RU"/>
    </w:rPr>
  </w:style>
  <w:style w:type="paragraph" w:customStyle="1" w:styleId="ConsNonformat">
    <w:name w:val="ConsNonformat"/>
    <w:rsid w:val="00FE33A4"/>
    <w:pPr>
      <w:widowControl w:val="0"/>
      <w:autoSpaceDE w:val="0"/>
      <w:autoSpaceDN w:val="0"/>
      <w:adjustRightInd w:val="0"/>
    </w:pPr>
    <w:rPr>
      <w:rFonts w:ascii="Courier New" w:eastAsia="Times New Roman" w:hAnsi="Courier New" w:cs="Courier New"/>
    </w:rPr>
  </w:style>
  <w:style w:type="paragraph" w:customStyle="1" w:styleId="FR2">
    <w:name w:val="FR2"/>
    <w:uiPriority w:val="99"/>
    <w:rsid w:val="00FE33A4"/>
    <w:pPr>
      <w:widowControl w:val="0"/>
      <w:autoSpaceDE w:val="0"/>
      <w:autoSpaceDN w:val="0"/>
      <w:adjustRightInd w:val="0"/>
      <w:spacing w:line="260" w:lineRule="auto"/>
      <w:ind w:firstLine="160"/>
      <w:jc w:val="both"/>
    </w:pPr>
    <w:rPr>
      <w:rFonts w:ascii="Times New Roman" w:eastAsia="Times New Roman" w:hAnsi="Times New Roman"/>
      <w:sz w:val="18"/>
      <w:szCs w:val="18"/>
    </w:rPr>
  </w:style>
  <w:style w:type="paragraph" w:styleId="af7">
    <w:name w:val="Balloon Text"/>
    <w:basedOn w:val="a2"/>
    <w:link w:val="af8"/>
    <w:uiPriority w:val="99"/>
    <w:unhideWhenUsed/>
    <w:rsid w:val="000C2DCC"/>
    <w:rPr>
      <w:rFonts w:ascii="Tahoma" w:hAnsi="Tahoma"/>
      <w:sz w:val="16"/>
      <w:szCs w:val="16"/>
    </w:rPr>
  </w:style>
  <w:style w:type="character" w:customStyle="1" w:styleId="af8">
    <w:name w:val="Текст выноски Знак"/>
    <w:link w:val="af7"/>
    <w:uiPriority w:val="99"/>
    <w:rsid w:val="000C2DCC"/>
    <w:rPr>
      <w:rFonts w:ascii="Tahoma" w:eastAsia="Times New Roman" w:hAnsi="Tahoma" w:cs="Tahoma"/>
      <w:sz w:val="16"/>
      <w:szCs w:val="16"/>
    </w:rPr>
  </w:style>
  <w:style w:type="paragraph" w:styleId="af9">
    <w:name w:val="Normal (Web)"/>
    <w:basedOn w:val="a2"/>
    <w:rsid w:val="00E32078"/>
    <w:pPr>
      <w:spacing w:before="100" w:beforeAutospacing="1" w:after="100" w:afterAutospacing="1"/>
      <w:ind w:firstLine="0"/>
      <w:jc w:val="left"/>
    </w:pPr>
  </w:style>
  <w:style w:type="character" w:styleId="afa">
    <w:name w:val="Hyperlink"/>
    <w:uiPriority w:val="99"/>
    <w:unhideWhenUsed/>
    <w:rsid w:val="00901221"/>
    <w:rPr>
      <w:color w:val="0000FF"/>
      <w:u w:val="single"/>
    </w:rPr>
  </w:style>
  <w:style w:type="character" w:styleId="afb">
    <w:name w:val="FollowedHyperlink"/>
    <w:unhideWhenUsed/>
    <w:rsid w:val="00901221"/>
    <w:rPr>
      <w:color w:val="800080"/>
      <w:u w:val="single"/>
    </w:rPr>
  </w:style>
  <w:style w:type="paragraph" w:styleId="afc">
    <w:name w:val="TOC Heading"/>
    <w:basedOn w:val="10"/>
    <w:next w:val="a2"/>
    <w:uiPriority w:val="39"/>
    <w:unhideWhenUsed/>
    <w:qFormat/>
    <w:rsid w:val="00644255"/>
    <w:pPr>
      <w:keepLines/>
      <w:spacing w:before="240" w:line="259" w:lineRule="auto"/>
      <w:jc w:val="left"/>
      <w:outlineLvl w:val="9"/>
    </w:pPr>
    <w:rPr>
      <w:rFonts w:ascii="Calibri Light" w:hAnsi="Calibri Light"/>
      <w:color w:val="2E74B5"/>
      <w:sz w:val="32"/>
      <w:szCs w:val="32"/>
    </w:rPr>
  </w:style>
  <w:style w:type="paragraph" w:styleId="13">
    <w:name w:val="toc 1"/>
    <w:basedOn w:val="a2"/>
    <w:next w:val="a2"/>
    <w:autoRedefine/>
    <w:uiPriority w:val="39"/>
    <w:unhideWhenUsed/>
    <w:qFormat/>
    <w:rsid w:val="006635A3"/>
    <w:pPr>
      <w:tabs>
        <w:tab w:val="right" w:leader="dot" w:pos="9781"/>
      </w:tabs>
      <w:ind w:firstLine="0"/>
    </w:pPr>
    <w:rPr>
      <w:noProof/>
      <w:sz w:val="22"/>
      <w:szCs w:val="22"/>
    </w:rPr>
  </w:style>
  <w:style w:type="paragraph" w:styleId="afd">
    <w:name w:val="Subtitle"/>
    <w:basedOn w:val="a2"/>
    <w:next w:val="a2"/>
    <w:link w:val="afe"/>
    <w:uiPriority w:val="11"/>
    <w:qFormat/>
    <w:rsid w:val="002410DD"/>
    <w:pPr>
      <w:spacing w:after="60"/>
      <w:jc w:val="center"/>
      <w:outlineLvl w:val="1"/>
    </w:pPr>
    <w:rPr>
      <w:rFonts w:ascii="Calibri Light" w:hAnsi="Calibri Light"/>
    </w:rPr>
  </w:style>
  <w:style w:type="character" w:customStyle="1" w:styleId="afe">
    <w:name w:val="Подзаголовок Знак"/>
    <w:link w:val="afd"/>
    <w:uiPriority w:val="11"/>
    <w:rsid w:val="002410DD"/>
    <w:rPr>
      <w:rFonts w:ascii="Calibri Light" w:eastAsia="Times New Roman" w:hAnsi="Calibri Light" w:cs="Times New Roman"/>
      <w:sz w:val="24"/>
      <w:szCs w:val="24"/>
    </w:rPr>
  </w:style>
  <w:style w:type="paragraph" w:customStyle="1" w:styleId="ConsPlusNormal">
    <w:name w:val="ConsPlusNormal"/>
    <w:rsid w:val="00B9537C"/>
    <w:pPr>
      <w:widowControl w:val="0"/>
      <w:suppressAutoHyphens/>
      <w:autoSpaceDE w:val="0"/>
    </w:pPr>
    <w:rPr>
      <w:rFonts w:ascii="Arial" w:eastAsia="Arial" w:hAnsi="Arial" w:cs="Arial"/>
      <w:kern w:val="1"/>
      <w:sz w:val="16"/>
      <w:szCs w:val="16"/>
      <w:lang w:eastAsia="hi-IN" w:bidi="hi-IN"/>
    </w:rPr>
  </w:style>
  <w:style w:type="paragraph" w:styleId="27">
    <w:name w:val="toc 2"/>
    <w:basedOn w:val="a2"/>
    <w:next w:val="a2"/>
    <w:autoRedefine/>
    <w:uiPriority w:val="39"/>
    <w:unhideWhenUsed/>
    <w:qFormat/>
    <w:rsid w:val="00FF2191"/>
    <w:pPr>
      <w:tabs>
        <w:tab w:val="right" w:leader="dot" w:pos="9781"/>
      </w:tabs>
      <w:ind w:firstLine="567"/>
    </w:pPr>
  </w:style>
  <w:style w:type="paragraph" w:styleId="aff">
    <w:name w:val="Title"/>
    <w:basedOn w:val="a2"/>
    <w:next w:val="a2"/>
    <w:link w:val="aff0"/>
    <w:qFormat/>
    <w:rsid w:val="003742B2"/>
    <w:pPr>
      <w:spacing w:before="240" w:after="60"/>
      <w:jc w:val="center"/>
      <w:outlineLvl w:val="0"/>
    </w:pPr>
    <w:rPr>
      <w:rFonts w:ascii="Calibri Light" w:hAnsi="Calibri Light"/>
      <w:b/>
      <w:bCs/>
      <w:kern w:val="28"/>
      <w:sz w:val="32"/>
      <w:szCs w:val="32"/>
    </w:rPr>
  </w:style>
  <w:style w:type="character" w:customStyle="1" w:styleId="aff0">
    <w:name w:val="Название Знак"/>
    <w:link w:val="aff"/>
    <w:rsid w:val="003742B2"/>
    <w:rPr>
      <w:rFonts w:ascii="Calibri Light" w:eastAsia="Times New Roman" w:hAnsi="Calibri Light" w:cs="Times New Roman"/>
      <w:b/>
      <w:bCs/>
      <w:kern w:val="28"/>
      <w:sz w:val="32"/>
      <w:szCs w:val="32"/>
    </w:rPr>
  </w:style>
  <w:style w:type="character" w:customStyle="1" w:styleId="aff1">
    <w:name w:val="Гипертекстовая ссылка"/>
    <w:uiPriority w:val="99"/>
    <w:rsid w:val="0038243B"/>
    <w:rPr>
      <w:color w:val="106BBE"/>
    </w:rPr>
  </w:style>
  <w:style w:type="paragraph" w:styleId="aff2">
    <w:name w:val="List Paragraph"/>
    <w:basedOn w:val="a2"/>
    <w:link w:val="aff3"/>
    <w:uiPriority w:val="34"/>
    <w:qFormat/>
    <w:rsid w:val="00E569E7"/>
    <w:pPr>
      <w:spacing w:after="200" w:line="276" w:lineRule="auto"/>
      <w:ind w:left="720" w:firstLine="0"/>
      <w:contextualSpacing/>
      <w:jc w:val="left"/>
    </w:pPr>
    <w:rPr>
      <w:rFonts w:ascii="Calibri" w:hAnsi="Calibri"/>
      <w:sz w:val="22"/>
      <w:szCs w:val="22"/>
    </w:rPr>
  </w:style>
  <w:style w:type="paragraph" w:customStyle="1" w:styleId="14">
    <w:name w:val="З1"/>
    <w:basedOn w:val="a2"/>
    <w:next w:val="a2"/>
    <w:rsid w:val="00E569E7"/>
    <w:pPr>
      <w:spacing w:line="360" w:lineRule="auto"/>
      <w:ind w:firstLine="748"/>
    </w:pPr>
    <w:rPr>
      <w:b/>
      <w:snapToGrid w:val="0"/>
    </w:rPr>
  </w:style>
  <w:style w:type="character" w:customStyle="1" w:styleId="aff4">
    <w:name w:val="Цветовое выделение"/>
    <w:uiPriority w:val="99"/>
    <w:rsid w:val="00E569E7"/>
    <w:rPr>
      <w:b/>
      <w:bCs/>
      <w:color w:val="26282F"/>
    </w:rPr>
  </w:style>
  <w:style w:type="paragraph" w:customStyle="1" w:styleId="15">
    <w:name w:val="Стиль1 Знак"/>
    <w:basedOn w:val="3"/>
    <w:rsid w:val="0039335C"/>
    <w:pPr>
      <w:keepLines/>
      <w:spacing w:before="60" w:after="120"/>
    </w:pPr>
    <w:rPr>
      <w:rFonts w:ascii="Arial" w:hAnsi="Arial" w:cs="Arial"/>
      <w:sz w:val="22"/>
      <w:szCs w:val="22"/>
    </w:rPr>
  </w:style>
  <w:style w:type="paragraph" w:customStyle="1" w:styleId="16">
    <w:name w:val="Стиль1"/>
    <w:basedOn w:val="3"/>
    <w:rsid w:val="0039335C"/>
    <w:pPr>
      <w:keepLines/>
      <w:spacing w:before="60" w:after="120"/>
    </w:pPr>
    <w:rPr>
      <w:rFonts w:ascii="Arial" w:hAnsi="Arial" w:cs="Arial"/>
      <w:sz w:val="22"/>
      <w:szCs w:val="22"/>
    </w:rPr>
  </w:style>
  <w:style w:type="paragraph" w:customStyle="1" w:styleId="Web">
    <w:name w:val="Обычный (Web)"/>
    <w:basedOn w:val="a2"/>
    <w:rsid w:val="0039335C"/>
    <w:pPr>
      <w:spacing w:before="100" w:after="100"/>
      <w:ind w:firstLine="0"/>
      <w:jc w:val="left"/>
    </w:pPr>
    <w:rPr>
      <w:szCs w:val="20"/>
    </w:rPr>
  </w:style>
  <w:style w:type="paragraph" w:customStyle="1" w:styleId="ConsPlusNormal1">
    <w:name w:val="ConsPlusNormal1"/>
    <w:rsid w:val="0039335C"/>
    <w:pPr>
      <w:widowControl w:val="0"/>
      <w:autoSpaceDE w:val="0"/>
      <w:autoSpaceDN w:val="0"/>
      <w:adjustRightInd w:val="0"/>
      <w:ind w:firstLine="720"/>
    </w:pPr>
    <w:rPr>
      <w:rFonts w:ascii="Arial" w:eastAsia="Times New Roman" w:hAnsi="Arial" w:cs="Arial"/>
    </w:rPr>
  </w:style>
  <w:style w:type="paragraph" w:customStyle="1" w:styleId="bcs">
    <w:name w:val="bcs"/>
    <w:basedOn w:val="a2"/>
    <w:rsid w:val="0039335C"/>
    <w:pPr>
      <w:shd w:val="clear" w:color="auto" w:fill="E7F3FF"/>
      <w:spacing w:before="20" w:after="100" w:afterAutospacing="1"/>
      <w:ind w:firstLine="120"/>
      <w:jc w:val="left"/>
    </w:pPr>
    <w:rPr>
      <w:rFonts w:ascii="Arial" w:hAnsi="Arial" w:cs="Arial"/>
    </w:rPr>
  </w:style>
  <w:style w:type="paragraph" w:customStyle="1" w:styleId="ConsPlusNonformat">
    <w:name w:val="ConsPlusNonformat"/>
    <w:rsid w:val="0039335C"/>
    <w:pPr>
      <w:widowControl w:val="0"/>
      <w:autoSpaceDE w:val="0"/>
      <w:autoSpaceDN w:val="0"/>
      <w:adjustRightInd w:val="0"/>
    </w:pPr>
    <w:rPr>
      <w:rFonts w:ascii="Courier New" w:eastAsia="Times New Roman" w:hAnsi="Courier New" w:cs="Courier New"/>
    </w:rPr>
  </w:style>
  <w:style w:type="character" w:customStyle="1" w:styleId="grame">
    <w:name w:val="grame"/>
    <w:rsid w:val="0039335C"/>
  </w:style>
  <w:style w:type="character" w:customStyle="1" w:styleId="17">
    <w:name w:val="Основной текст Знак1"/>
    <w:aliases w:val="Знак1 Знак Знак1,text Знак1,Body Text2 Знак1"/>
    <w:rsid w:val="0039335C"/>
    <w:rPr>
      <w:rFonts w:ascii="Times New Roman" w:hAnsi="Times New Roman" w:cs="Times New Roman"/>
      <w:sz w:val="22"/>
      <w:szCs w:val="22"/>
      <w:u w:val="none"/>
    </w:rPr>
  </w:style>
  <w:style w:type="character" w:customStyle="1" w:styleId="34">
    <w:name w:val="Основной текст (3)_"/>
    <w:link w:val="35"/>
    <w:uiPriority w:val="99"/>
    <w:rsid w:val="0039335C"/>
    <w:rPr>
      <w:rFonts w:ascii="Arial" w:hAnsi="Arial" w:cs="Arial"/>
      <w:b/>
      <w:bCs/>
      <w:sz w:val="30"/>
      <w:szCs w:val="30"/>
      <w:shd w:val="clear" w:color="auto" w:fill="FFFFFF"/>
    </w:rPr>
  </w:style>
  <w:style w:type="paragraph" w:customStyle="1" w:styleId="35">
    <w:name w:val="Основной текст (3)"/>
    <w:basedOn w:val="a2"/>
    <w:link w:val="34"/>
    <w:uiPriority w:val="99"/>
    <w:rsid w:val="0039335C"/>
    <w:pPr>
      <w:widowControl w:val="0"/>
      <w:shd w:val="clear" w:color="auto" w:fill="FFFFFF"/>
      <w:spacing w:before="840" w:after="2100" w:line="240" w:lineRule="atLeast"/>
      <w:ind w:firstLine="0"/>
    </w:pPr>
    <w:rPr>
      <w:rFonts w:ascii="Arial" w:eastAsia="Calibri" w:hAnsi="Arial"/>
      <w:b/>
      <w:bCs/>
      <w:sz w:val="30"/>
      <w:szCs w:val="30"/>
    </w:rPr>
  </w:style>
  <w:style w:type="character" w:customStyle="1" w:styleId="319pt">
    <w:name w:val="Основной текст (3) + 19 pt"/>
    <w:uiPriority w:val="99"/>
    <w:rsid w:val="0039335C"/>
    <w:rPr>
      <w:rFonts w:ascii="Arial" w:hAnsi="Arial" w:cs="Arial"/>
      <w:b/>
      <w:bCs/>
      <w:sz w:val="38"/>
      <w:szCs w:val="38"/>
      <w:shd w:val="clear" w:color="auto" w:fill="FFFFFF"/>
    </w:rPr>
  </w:style>
  <w:style w:type="character" w:customStyle="1" w:styleId="18">
    <w:name w:val="Заголовок №1_"/>
    <w:link w:val="19"/>
    <w:uiPriority w:val="99"/>
    <w:rsid w:val="0039335C"/>
    <w:rPr>
      <w:rFonts w:ascii="Arial" w:hAnsi="Arial" w:cs="Arial"/>
      <w:b/>
      <w:bCs/>
      <w:sz w:val="38"/>
      <w:szCs w:val="38"/>
      <w:shd w:val="clear" w:color="auto" w:fill="FFFFFF"/>
    </w:rPr>
  </w:style>
  <w:style w:type="paragraph" w:customStyle="1" w:styleId="19">
    <w:name w:val="Заголовок №1"/>
    <w:basedOn w:val="a2"/>
    <w:link w:val="18"/>
    <w:uiPriority w:val="99"/>
    <w:rsid w:val="0039335C"/>
    <w:pPr>
      <w:widowControl w:val="0"/>
      <w:shd w:val="clear" w:color="auto" w:fill="FFFFFF"/>
      <w:spacing w:before="2100" w:after="900" w:line="240" w:lineRule="atLeast"/>
      <w:ind w:firstLine="0"/>
      <w:jc w:val="center"/>
      <w:outlineLvl w:val="0"/>
    </w:pPr>
    <w:rPr>
      <w:rFonts w:ascii="Arial" w:eastAsia="Calibri" w:hAnsi="Arial"/>
      <w:b/>
      <w:bCs/>
      <w:sz w:val="38"/>
      <w:szCs w:val="38"/>
    </w:rPr>
  </w:style>
  <w:style w:type="character" w:customStyle="1" w:styleId="28">
    <w:name w:val="Заголовок №2_"/>
    <w:link w:val="29"/>
    <w:uiPriority w:val="99"/>
    <w:rsid w:val="0039335C"/>
    <w:rPr>
      <w:rFonts w:ascii="Arial" w:hAnsi="Arial" w:cs="Arial"/>
      <w:b/>
      <w:bCs/>
      <w:sz w:val="30"/>
      <w:szCs w:val="30"/>
      <w:shd w:val="clear" w:color="auto" w:fill="FFFFFF"/>
    </w:rPr>
  </w:style>
  <w:style w:type="paragraph" w:customStyle="1" w:styleId="29">
    <w:name w:val="Заголовок №2"/>
    <w:basedOn w:val="a2"/>
    <w:link w:val="28"/>
    <w:uiPriority w:val="99"/>
    <w:rsid w:val="0039335C"/>
    <w:pPr>
      <w:widowControl w:val="0"/>
      <w:shd w:val="clear" w:color="auto" w:fill="FFFFFF"/>
      <w:spacing w:before="900" w:after="660" w:line="811" w:lineRule="exact"/>
      <w:ind w:firstLine="0"/>
      <w:jc w:val="center"/>
      <w:outlineLvl w:val="1"/>
    </w:pPr>
    <w:rPr>
      <w:rFonts w:ascii="Arial" w:eastAsia="Calibri" w:hAnsi="Arial"/>
      <w:b/>
      <w:bCs/>
      <w:sz w:val="30"/>
      <w:szCs w:val="30"/>
    </w:rPr>
  </w:style>
  <w:style w:type="character" w:customStyle="1" w:styleId="219pt">
    <w:name w:val="Заголовок №2 + 19 pt"/>
    <w:uiPriority w:val="99"/>
    <w:rsid w:val="0039335C"/>
    <w:rPr>
      <w:rFonts w:ascii="Arial" w:hAnsi="Arial" w:cs="Arial"/>
      <w:b/>
      <w:bCs/>
      <w:sz w:val="38"/>
      <w:szCs w:val="38"/>
      <w:shd w:val="clear" w:color="auto" w:fill="FFFFFF"/>
    </w:rPr>
  </w:style>
  <w:style w:type="character" w:customStyle="1" w:styleId="apple-converted-space">
    <w:name w:val="apple-converted-space"/>
    <w:rsid w:val="0039335C"/>
  </w:style>
  <w:style w:type="paragraph" w:customStyle="1" w:styleId="s1">
    <w:name w:val="s_1"/>
    <w:basedOn w:val="a2"/>
    <w:rsid w:val="0039335C"/>
    <w:pPr>
      <w:spacing w:before="100" w:beforeAutospacing="1" w:after="100" w:afterAutospacing="1"/>
      <w:ind w:firstLine="0"/>
      <w:jc w:val="left"/>
    </w:pPr>
  </w:style>
  <w:style w:type="paragraph" w:customStyle="1" w:styleId="s22">
    <w:name w:val="s_22"/>
    <w:basedOn w:val="a2"/>
    <w:rsid w:val="0039335C"/>
    <w:pPr>
      <w:spacing w:before="100" w:beforeAutospacing="1" w:after="100" w:afterAutospacing="1"/>
      <w:ind w:firstLine="0"/>
      <w:jc w:val="left"/>
    </w:pPr>
  </w:style>
  <w:style w:type="paragraph" w:customStyle="1" w:styleId="consnormal0">
    <w:name w:val="consnormal"/>
    <w:basedOn w:val="a2"/>
    <w:rsid w:val="0039335C"/>
    <w:pPr>
      <w:spacing w:before="100" w:beforeAutospacing="1" w:after="100" w:afterAutospacing="1"/>
      <w:ind w:firstLine="0"/>
      <w:jc w:val="left"/>
    </w:pPr>
  </w:style>
  <w:style w:type="paragraph" w:styleId="36">
    <w:name w:val="toc 3"/>
    <w:basedOn w:val="a2"/>
    <w:next w:val="a2"/>
    <w:autoRedefine/>
    <w:uiPriority w:val="39"/>
    <w:unhideWhenUsed/>
    <w:qFormat/>
    <w:rsid w:val="00FF2191"/>
    <w:pPr>
      <w:tabs>
        <w:tab w:val="right" w:leader="dot" w:pos="9781"/>
      </w:tabs>
      <w:spacing w:after="100" w:line="276" w:lineRule="auto"/>
      <w:ind w:firstLine="0"/>
    </w:pPr>
    <w:rPr>
      <w:rFonts w:ascii="Calibri" w:hAnsi="Calibri"/>
      <w:sz w:val="22"/>
      <w:szCs w:val="22"/>
    </w:rPr>
  </w:style>
  <w:style w:type="character" w:styleId="aff5">
    <w:name w:val="Strong"/>
    <w:qFormat/>
    <w:rsid w:val="0039335C"/>
    <w:rPr>
      <w:b/>
      <w:bCs/>
    </w:rPr>
  </w:style>
  <w:style w:type="character" w:customStyle="1" w:styleId="w">
    <w:name w:val="w"/>
    <w:rsid w:val="0039335C"/>
  </w:style>
  <w:style w:type="paragraph" w:customStyle="1" w:styleId="aff6">
    <w:name w:val="Нормальный (таблица)"/>
    <w:basedOn w:val="a2"/>
    <w:next w:val="a2"/>
    <w:uiPriority w:val="99"/>
    <w:rsid w:val="0039335C"/>
    <w:pPr>
      <w:widowControl w:val="0"/>
      <w:autoSpaceDE w:val="0"/>
      <w:autoSpaceDN w:val="0"/>
      <w:adjustRightInd w:val="0"/>
      <w:ind w:firstLine="0"/>
    </w:pPr>
  </w:style>
  <w:style w:type="paragraph" w:customStyle="1" w:styleId="aff7">
    <w:name w:val="Центрированный (таблица)"/>
    <w:basedOn w:val="aff6"/>
    <w:next w:val="a2"/>
    <w:uiPriority w:val="99"/>
    <w:rsid w:val="0039335C"/>
    <w:pPr>
      <w:jc w:val="center"/>
    </w:pPr>
  </w:style>
  <w:style w:type="paragraph" w:customStyle="1" w:styleId="formattext">
    <w:name w:val="formattext"/>
    <w:basedOn w:val="a2"/>
    <w:rsid w:val="0039335C"/>
    <w:pPr>
      <w:spacing w:before="100" w:beforeAutospacing="1" w:after="100" w:afterAutospacing="1"/>
      <w:ind w:firstLine="0"/>
      <w:jc w:val="left"/>
    </w:pPr>
  </w:style>
  <w:style w:type="table" w:styleId="aff8">
    <w:name w:val="Table Grid"/>
    <w:basedOn w:val="a4"/>
    <w:uiPriority w:val="59"/>
    <w:rsid w:val="003933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Отступ перед"/>
    <w:basedOn w:val="a2"/>
    <w:rsid w:val="0039335C"/>
    <w:pPr>
      <w:widowControl w:val="0"/>
      <w:shd w:val="clear" w:color="auto" w:fill="FFFFFF"/>
      <w:autoSpaceDE w:val="0"/>
      <w:autoSpaceDN w:val="0"/>
      <w:adjustRightInd w:val="0"/>
      <w:spacing w:before="120"/>
      <w:ind w:firstLine="284"/>
    </w:pPr>
    <w:rPr>
      <w:szCs w:val="22"/>
    </w:rPr>
  </w:style>
  <w:style w:type="paragraph" w:styleId="affa">
    <w:name w:val="No Spacing"/>
    <w:link w:val="affb"/>
    <w:uiPriority w:val="1"/>
    <w:qFormat/>
    <w:rsid w:val="006E6780"/>
    <w:pPr>
      <w:ind w:firstLine="709"/>
      <w:jc w:val="both"/>
    </w:pPr>
    <w:rPr>
      <w:rFonts w:ascii="Times New Roman" w:eastAsia="Times New Roman" w:hAnsi="Times New Roman"/>
      <w:sz w:val="24"/>
      <w:szCs w:val="24"/>
    </w:rPr>
  </w:style>
  <w:style w:type="table" w:customStyle="1" w:styleId="1a">
    <w:name w:val="Сетка таблицы1"/>
    <w:basedOn w:val="a4"/>
    <w:next w:val="aff8"/>
    <w:uiPriority w:val="59"/>
    <w:rsid w:val="00743CF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Intense Emphasis"/>
    <w:uiPriority w:val="21"/>
    <w:qFormat/>
    <w:rsid w:val="00F73513"/>
    <w:rPr>
      <w:i/>
      <w:iCs/>
      <w:color w:val="5B9BD5"/>
    </w:rPr>
  </w:style>
  <w:style w:type="character" w:styleId="affd">
    <w:name w:val="Emphasis"/>
    <w:uiPriority w:val="20"/>
    <w:qFormat/>
    <w:rsid w:val="00F73513"/>
    <w:rPr>
      <w:i/>
      <w:iCs/>
    </w:rPr>
  </w:style>
  <w:style w:type="character" w:styleId="affe">
    <w:name w:val="Book Title"/>
    <w:uiPriority w:val="33"/>
    <w:qFormat/>
    <w:rsid w:val="004327F2"/>
    <w:rPr>
      <w:b/>
      <w:bCs/>
      <w:i/>
      <w:iCs/>
      <w:spacing w:val="5"/>
    </w:rPr>
  </w:style>
  <w:style w:type="paragraph" w:customStyle="1" w:styleId="ConsPlusNormal0">
    <w:name w:val="ConsPlusNormal"/>
    <w:rsid w:val="00DE7BCA"/>
    <w:pPr>
      <w:widowControl w:val="0"/>
      <w:suppressAutoHyphens/>
      <w:autoSpaceDE w:val="0"/>
    </w:pPr>
    <w:rPr>
      <w:rFonts w:ascii="Arial" w:eastAsia="Arial" w:hAnsi="Arial" w:cs="Arial"/>
      <w:kern w:val="1"/>
      <w:sz w:val="16"/>
      <w:szCs w:val="16"/>
      <w:lang w:eastAsia="hi-IN" w:bidi="hi-IN"/>
    </w:rPr>
  </w:style>
  <w:style w:type="character" w:customStyle="1" w:styleId="afff">
    <w:name w:val="Текст примечания Знак"/>
    <w:basedOn w:val="a3"/>
    <w:link w:val="afff0"/>
    <w:rsid w:val="00DE7BCA"/>
    <w:rPr>
      <w:rFonts w:ascii="Times New Roman" w:eastAsia="Times New Roman" w:hAnsi="Times New Roman"/>
    </w:rPr>
  </w:style>
  <w:style w:type="paragraph" w:styleId="afff0">
    <w:name w:val="annotation text"/>
    <w:basedOn w:val="a2"/>
    <w:link w:val="afff"/>
    <w:unhideWhenUsed/>
    <w:rsid w:val="00DE7BCA"/>
    <w:rPr>
      <w:sz w:val="20"/>
      <w:szCs w:val="20"/>
    </w:rPr>
  </w:style>
  <w:style w:type="character" w:customStyle="1" w:styleId="afff1">
    <w:name w:val="Тема примечания Знак"/>
    <w:basedOn w:val="afff"/>
    <w:link w:val="afff2"/>
    <w:uiPriority w:val="99"/>
    <w:rsid w:val="00DE7BCA"/>
    <w:rPr>
      <w:rFonts w:ascii="Times New Roman" w:eastAsia="Times New Roman" w:hAnsi="Times New Roman"/>
      <w:b/>
      <w:bCs/>
    </w:rPr>
  </w:style>
  <w:style w:type="paragraph" w:styleId="afff2">
    <w:name w:val="annotation subject"/>
    <w:basedOn w:val="afff0"/>
    <w:next w:val="afff0"/>
    <w:link w:val="afff1"/>
    <w:uiPriority w:val="99"/>
    <w:unhideWhenUsed/>
    <w:rsid w:val="00DE7BCA"/>
    <w:rPr>
      <w:b/>
      <w:bCs/>
    </w:rPr>
  </w:style>
  <w:style w:type="character" w:customStyle="1" w:styleId="blk">
    <w:name w:val="blk"/>
    <w:rsid w:val="00DE7BCA"/>
  </w:style>
  <w:style w:type="character" w:customStyle="1" w:styleId="fontstyle01">
    <w:name w:val="fontstyle01"/>
    <w:basedOn w:val="a3"/>
    <w:rsid w:val="00924437"/>
    <w:rPr>
      <w:rFonts w:ascii="ArialMT" w:hAnsi="ArialMT" w:hint="default"/>
      <w:b w:val="0"/>
      <w:bCs w:val="0"/>
      <w:i w:val="0"/>
      <w:iCs w:val="0"/>
      <w:color w:val="000000"/>
      <w:sz w:val="20"/>
      <w:szCs w:val="20"/>
    </w:rPr>
  </w:style>
  <w:style w:type="paragraph" w:customStyle="1" w:styleId="afff3">
    <w:name w:val="Главы"/>
    <w:basedOn w:val="10"/>
    <w:link w:val="afff4"/>
    <w:qFormat/>
    <w:rsid w:val="009B28DB"/>
    <w:pPr>
      <w:keepLines/>
      <w:widowControl w:val="0"/>
      <w:suppressAutoHyphens/>
      <w:spacing w:before="480"/>
    </w:pPr>
    <w:rPr>
      <w:b/>
      <w:bCs/>
      <w:color w:val="000000"/>
      <w:sz w:val="24"/>
    </w:rPr>
  </w:style>
  <w:style w:type="character" w:customStyle="1" w:styleId="afff4">
    <w:name w:val="Главы Знак"/>
    <w:link w:val="afff3"/>
    <w:rsid w:val="009B28DB"/>
    <w:rPr>
      <w:rFonts w:ascii="Times New Roman" w:eastAsia="Times New Roman" w:hAnsi="Times New Roman"/>
      <w:b/>
      <w:bCs/>
      <w:color w:val="000000"/>
      <w:sz w:val="24"/>
      <w:szCs w:val="28"/>
    </w:rPr>
  </w:style>
  <w:style w:type="character" w:customStyle="1" w:styleId="aff3">
    <w:name w:val="Абзац списка Знак"/>
    <w:link w:val="aff2"/>
    <w:uiPriority w:val="34"/>
    <w:rsid w:val="00053AD5"/>
    <w:rPr>
      <w:rFonts w:eastAsia="Times New Roman"/>
      <w:sz w:val="22"/>
      <w:szCs w:val="22"/>
    </w:rPr>
  </w:style>
  <w:style w:type="paragraph" w:customStyle="1" w:styleId="ConsPlusNormal2">
    <w:name w:val="ConsPlusNormal2"/>
    <w:link w:val="ConsPlusNormal3"/>
    <w:rsid w:val="00053AD5"/>
    <w:pPr>
      <w:widowControl w:val="0"/>
      <w:suppressAutoHyphens/>
      <w:autoSpaceDE w:val="0"/>
    </w:pPr>
    <w:rPr>
      <w:rFonts w:ascii="Arial" w:eastAsia="Arial" w:hAnsi="Arial" w:cs="Arial"/>
      <w:kern w:val="1"/>
      <w:sz w:val="16"/>
      <w:szCs w:val="16"/>
      <w:lang w:eastAsia="hi-IN" w:bidi="hi-IN"/>
    </w:rPr>
  </w:style>
  <w:style w:type="character" w:styleId="afff5">
    <w:name w:val="annotation reference"/>
    <w:unhideWhenUsed/>
    <w:rsid w:val="00053AD5"/>
    <w:rPr>
      <w:sz w:val="16"/>
      <w:szCs w:val="16"/>
    </w:rPr>
  </w:style>
  <w:style w:type="paragraph" w:styleId="afff6">
    <w:name w:val="Document Map"/>
    <w:basedOn w:val="a2"/>
    <w:link w:val="afff7"/>
    <w:semiHidden/>
    <w:unhideWhenUsed/>
    <w:rsid w:val="00053AD5"/>
    <w:rPr>
      <w:rFonts w:ascii="Tahoma" w:hAnsi="Tahoma" w:cs="Tahoma"/>
      <w:sz w:val="16"/>
      <w:szCs w:val="16"/>
    </w:rPr>
  </w:style>
  <w:style w:type="character" w:customStyle="1" w:styleId="afff7">
    <w:name w:val="Схема документа Знак"/>
    <w:basedOn w:val="a3"/>
    <w:link w:val="afff6"/>
    <w:semiHidden/>
    <w:rsid w:val="00053AD5"/>
    <w:rPr>
      <w:rFonts w:ascii="Tahoma" w:eastAsia="Times New Roman" w:hAnsi="Tahoma" w:cs="Tahoma"/>
      <w:sz w:val="16"/>
      <w:szCs w:val="16"/>
    </w:rPr>
  </w:style>
  <w:style w:type="paragraph" w:customStyle="1" w:styleId="headertext">
    <w:name w:val="headertext"/>
    <w:basedOn w:val="a2"/>
    <w:rsid w:val="00053AD5"/>
    <w:pPr>
      <w:spacing w:before="100" w:beforeAutospacing="1" w:after="100" w:afterAutospacing="1"/>
      <w:ind w:firstLine="0"/>
      <w:jc w:val="left"/>
    </w:pPr>
  </w:style>
  <w:style w:type="paragraph" w:customStyle="1" w:styleId="afff8">
    <w:name w:val="Подчеркивание Знак"/>
    <w:basedOn w:val="a2"/>
    <w:link w:val="afff9"/>
    <w:autoRedefine/>
    <w:rsid w:val="00053AD5"/>
    <w:pPr>
      <w:autoSpaceDE w:val="0"/>
      <w:autoSpaceDN w:val="0"/>
      <w:adjustRightInd w:val="0"/>
      <w:spacing w:line="360" w:lineRule="auto"/>
      <w:ind w:left="540" w:firstLine="720"/>
    </w:pPr>
    <w:rPr>
      <w:iCs/>
      <w:u w:val="single"/>
    </w:rPr>
  </w:style>
  <w:style w:type="character" w:customStyle="1" w:styleId="afff9">
    <w:name w:val="Подчеркивание Знак Знак"/>
    <w:link w:val="afff8"/>
    <w:rsid w:val="00053AD5"/>
    <w:rPr>
      <w:rFonts w:ascii="Times New Roman" w:eastAsia="Times New Roman" w:hAnsi="Times New Roman"/>
      <w:iCs/>
      <w:sz w:val="24"/>
      <w:szCs w:val="24"/>
      <w:u w:val="single"/>
    </w:rPr>
  </w:style>
  <w:style w:type="paragraph" w:customStyle="1" w:styleId="afffa">
    <w:name w:val="текст в табл слева"/>
    <w:basedOn w:val="a2"/>
    <w:autoRedefine/>
    <w:rsid w:val="00053AD5"/>
    <w:pPr>
      <w:widowControl w:val="0"/>
      <w:spacing w:line="360" w:lineRule="auto"/>
      <w:ind w:firstLine="0"/>
      <w:jc w:val="left"/>
    </w:pPr>
    <w:rPr>
      <w:sz w:val="28"/>
      <w:szCs w:val="20"/>
    </w:rPr>
  </w:style>
  <w:style w:type="paragraph" w:styleId="37">
    <w:name w:val="Body Text 3"/>
    <w:basedOn w:val="a2"/>
    <w:link w:val="38"/>
    <w:uiPriority w:val="99"/>
    <w:unhideWhenUsed/>
    <w:rsid w:val="00053AD5"/>
    <w:pPr>
      <w:spacing w:after="120" w:line="276" w:lineRule="auto"/>
      <w:ind w:firstLine="0"/>
      <w:jc w:val="left"/>
    </w:pPr>
    <w:rPr>
      <w:rFonts w:ascii="Calibri" w:hAnsi="Calibri"/>
      <w:sz w:val="16"/>
      <w:szCs w:val="16"/>
    </w:rPr>
  </w:style>
  <w:style w:type="character" w:customStyle="1" w:styleId="38">
    <w:name w:val="Основной текст 3 Знак"/>
    <w:basedOn w:val="a3"/>
    <w:link w:val="37"/>
    <w:uiPriority w:val="99"/>
    <w:rsid w:val="00053AD5"/>
    <w:rPr>
      <w:rFonts w:eastAsia="Times New Roman"/>
      <w:sz w:val="16"/>
      <w:szCs w:val="16"/>
    </w:rPr>
  </w:style>
  <w:style w:type="paragraph" w:customStyle="1" w:styleId="111">
    <w:name w:val="1.1.1."/>
    <w:basedOn w:val="3"/>
    <w:link w:val="1110"/>
    <w:qFormat/>
    <w:rsid w:val="00053AD5"/>
    <w:pPr>
      <w:keepLines/>
      <w:spacing w:before="100" w:after="100"/>
      <w:ind w:firstLine="0"/>
      <w:jc w:val="left"/>
    </w:pPr>
    <w:rPr>
      <w:rFonts w:ascii="Archangelsk" w:hAnsi="Archangelsk"/>
      <w:color w:val="800000"/>
      <w:sz w:val="32"/>
      <w:szCs w:val="32"/>
    </w:rPr>
  </w:style>
  <w:style w:type="character" w:customStyle="1" w:styleId="1110">
    <w:name w:val="1.1.1. Знак"/>
    <w:link w:val="111"/>
    <w:rsid w:val="00053AD5"/>
    <w:rPr>
      <w:rFonts w:ascii="Archangelsk" w:eastAsia="Times New Roman" w:hAnsi="Archangelsk"/>
      <w:b/>
      <w:bCs/>
      <w:color w:val="800000"/>
      <w:sz w:val="32"/>
      <w:szCs w:val="32"/>
    </w:rPr>
  </w:style>
  <w:style w:type="paragraph" w:customStyle="1" w:styleId="ConsPlusTitle">
    <w:name w:val="ConsPlusTitle"/>
    <w:rsid w:val="00053AD5"/>
    <w:pPr>
      <w:widowControl w:val="0"/>
      <w:autoSpaceDE w:val="0"/>
      <w:autoSpaceDN w:val="0"/>
      <w:adjustRightInd w:val="0"/>
    </w:pPr>
    <w:rPr>
      <w:rFonts w:ascii="Arial" w:eastAsia="Times New Roman" w:hAnsi="Arial" w:cs="Arial"/>
      <w:b/>
      <w:bCs/>
    </w:rPr>
  </w:style>
  <w:style w:type="paragraph" w:customStyle="1" w:styleId="ConsPlusCell">
    <w:name w:val="ConsPlusCell"/>
    <w:rsid w:val="00053AD5"/>
    <w:pPr>
      <w:widowControl w:val="0"/>
      <w:autoSpaceDE w:val="0"/>
      <w:autoSpaceDN w:val="0"/>
      <w:adjustRightInd w:val="0"/>
    </w:pPr>
    <w:rPr>
      <w:rFonts w:ascii="Arial" w:eastAsia="Times New Roman" w:hAnsi="Arial" w:cs="Arial"/>
    </w:rPr>
  </w:style>
  <w:style w:type="paragraph" w:customStyle="1" w:styleId="ConsPlusDocList">
    <w:name w:val="ConsPlusDocList"/>
    <w:rsid w:val="00053AD5"/>
    <w:pPr>
      <w:widowControl w:val="0"/>
      <w:autoSpaceDE w:val="0"/>
      <w:autoSpaceDN w:val="0"/>
      <w:adjustRightInd w:val="0"/>
    </w:pPr>
    <w:rPr>
      <w:rFonts w:ascii="Courier New" w:eastAsia="Times New Roman" w:hAnsi="Courier New" w:cs="Courier New"/>
    </w:rPr>
  </w:style>
  <w:style w:type="character" w:styleId="afffb">
    <w:name w:val="page number"/>
    <w:rsid w:val="00053AD5"/>
  </w:style>
  <w:style w:type="paragraph" w:customStyle="1" w:styleId="style13222631300000000552consplusnormal">
    <w:name w:val="style_13222631300000000552consplusnormal"/>
    <w:basedOn w:val="a2"/>
    <w:rsid w:val="00053AD5"/>
    <w:pPr>
      <w:spacing w:before="100" w:beforeAutospacing="1" w:after="100" w:afterAutospacing="1"/>
      <w:ind w:firstLine="0"/>
      <w:jc w:val="left"/>
    </w:pPr>
  </w:style>
  <w:style w:type="numbering" w:customStyle="1" w:styleId="1b">
    <w:name w:val="Нет списка1"/>
    <w:next w:val="a5"/>
    <w:uiPriority w:val="99"/>
    <w:semiHidden/>
    <w:unhideWhenUsed/>
    <w:rsid w:val="00053AD5"/>
  </w:style>
  <w:style w:type="paragraph" w:customStyle="1" w:styleId="afffc">
    <w:name w:val="статья"/>
    <w:basedOn w:val="ConsPlusNormal2"/>
    <w:link w:val="afffd"/>
    <w:qFormat/>
    <w:rsid w:val="00053AD5"/>
    <w:pPr>
      <w:widowControl/>
      <w:suppressAutoHyphens w:val="0"/>
      <w:autoSpaceDN w:val="0"/>
      <w:adjustRightInd w:val="0"/>
      <w:spacing w:after="240"/>
      <w:ind w:firstLine="709"/>
      <w:jc w:val="both"/>
      <w:outlineLvl w:val="4"/>
    </w:pPr>
    <w:rPr>
      <w:rFonts w:ascii="Times New Roman" w:eastAsia="Times New Roman" w:hAnsi="Times New Roman" w:cs="Times New Roman"/>
      <w:b/>
      <w:kern w:val="0"/>
      <w:sz w:val="28"/>
      <w:szCs w:val="28"/>
      <w:lang w:eastAsia="ru-RU" w:bidi="ar-SA"/>
    </w:rPr>
  </w:style>
  <w:style w:type="paragraph" w:styleId="51">
    <w:name w:val="toc 5"/>
    <w:basedOn w:val="a2"/>
    <w:next w:val="a2"/>
    <w:autoRedefine/>
    <w:uiPriority w:val="39"/>
    <w:unhideWhenUsed/>
    <w:rsid w:val="00053AD5"/>
    <w:pPr>
      <w:spacing w:after="100"/>
      <w:ind w:left="960" w:firstLine="0"/>
      <w:jc w:val="left"/>
    </w:pPr>
  </w:style>
  <w:style w:type="character" w:customStyle="1" w:styleId="ConsPlusNormal3">
    <w:name w:val="ConsPlusNormal Знак"/>
    <w:link w:val="ConsPlusNormal2"/>
    <w:rsid w:val="00053AD5"/>
    <w:rPr>
      <w:rFonts w:ascii="Arial" w:eastAsia="Arial" w:hAnsi="Arial" w:cs="Arial"/>
      <w:kern w:val="1"/>
      <w:sz w:val="16"/>
      <w:szCs w:val="16"/>
      <w:lang w:eastAsia="hi-IN" w:bidi="hi-IN"/>
    </w:rPr>
  </w:style>
  <w:style w:type="character" w:customStyle="1" w:styleId="afffd">
    <w:name w:val="статья Знак"/>
    <w:link w:val="afffc"/>
    <w:rsid w:val="00053AD5"/>
    <w:rPr>
      <w:rFonts w:ascii="Times New Roman" w:eastAsia="Times New Roman" w:hAnsi="Times New Roman"/>
      <w:b/>
      <w:sz w:val="28"/>
      <w:szCs w:val="28"/>
    </w:rPr>
  </w:style>
  <w:style w:type="paragraph" w:customStyle="1" w:styleId="afffe">
    <w:name w:val="Заголовок статьи"/>
    <w:basedOn w:val="a2"/>
    <w:next w:val="a2"/>
    <w:rsid w:val="00053AD5"/>
    <w:pPr>
      <w:widowControl w:val="0"/>
      <w:autoSpaceDE w:val="0"/>
      <w:autoSpaceDN w:val="0"/>
      <w:adjustRightInd w:val="0"/>
      <w:ind w:left="1612" w:hanging="892"/>
    </w:pPr>
    <w:rPr>
      <w:rFonts w:ascii="Arial" w:hAnsi="Arial"/>
      <w:sz w:val="20"/>
      <w:szCs w:val="20"/>
    </w:rPr>
  </w:style>
  <w:style w:type="paragraph" w:customStyle="1" w:styleId="affff">
    <w:name w:val="ОСНОВНОЙ !!!"/>
    <w:basedOn w:val="a8"/>
    <w:rsid w:val="00053AD5"/>
    <w:pPr>
      <w:widowControl/>
      <w:spacing w:before="120"/>
      <w:ind w:firstLine="902"/>
    </w:pPr>
    <w:rPr>
      <w:rFonts w:ascii="Arial" w:hAnsi="Arial"/>
      <w:lang w:eastAsia="ar-SA"/>
    </w:rPr>
  </w:style>
  <w:style w:type="paragraph" w:customStyle="1" w:styleId="affff0">
    <w:name w:val="Стиль ОСНОВНОЙ !!! + Красный"/>
    <w:basedOn w:val="affff"/>
    <w:rsid w:val="00053AD5"/>
  </w:style>
  <w:style w:type="paragraph" w:customStyle="1" w:styleId="a0">
    <w:name w:val="Подпункты маркированные"/>
    <w:basedOn w:val="a2"/>
    <w:rsid w:val="00053AD5"/>
    <w:pPr>
      <w:widowControl w:val="0"/>
      <w:numPr>
        <w:numId w:val="7"/>
      </w:numPr>
      <w:tabs>
        <w:tab w:val="left" w:pos="2415"/>
      </w:tabs>
      <w:suppressAutoHyphens/>
    </w:pPr>
    <w:rPr>
      <w:rFonts w:eastAsia="Lucida Sans Unicode"/>
      <w:kern w:val="1"/>
      <w:sz w:val="26"/>
      <w:szCs w:val="26"/>
    </w:rPr>
  </w:style>
  <w:style w:type="paragraph" w:customStyle="1" w:styleId="affff1">
    <w:name w:val="Текст (лев. подпись)"/>
    <w:basedOn w:val="a2"/>
    <w:next w:val="a2"/>
    <w:rsid w:val="00053AD5"/>
    <w:pPr>
      <w:widowControl w:val="0"/>
      <w:autoSpaceDE w:val="0"/>
      <w:autoSpaceDN w:val="0"/>
      <w:adjustRightInd w:val="0"/>
      <w:ind w:firstLine="0"/>
      <w:jc w:val="left"/>
    </w:pPr>
    <w:rPr>
      <w:rFonts w:ascii="Arial" w:hAnsi="Arial"/>
      <w:sz w:val="20"/>
      <w:szCs w:val="20"/>
    </w:rPr>
  </w:style>
  <w:style w:type="paragraph" w:customStyle="1" w:styleId="affff2">
    <w:name w:val="Колонтитул (левый)"/>
    <w:basedOn w:val="affff1"/>
    <w:next w:val="a2"/>
    <w:rsid w:val="00053AD5"/>
    <w:rPr>
      <w:sz w:val="12"/>
      <w:szCs w:val="12"/>
    </w:rPr>
  </w:style>
  <w:style w:type="paragraph" w:customStyle="1" w:styleId="affff3">
    <w:name w:val="Текст (прав. подпись)"/>
    <w:basedOn w:val="a2"/>
    <w:next w:val="a2"/>
    <w:rsid w:val="00053AD5"/>
    <w:pPr>
      <w:widowControl w:val="0"/>
      <w:autoSpaceDE w:val="0"/>
      <w:autoSpaceDN w:val="0"/>
      <w:adjustRightInd w:val="0"/>
      <w:ind w:firstLine="0"/>
      <w:jc w:val="right"/>
    </w:pPr>
    <w:rPr>
      <w:rFonts w:ascii="Arial" w:hAnsi="Arial"/>
      <w:sz w:val="20"/>
      <w:szCs w:val="20"/>
    </w:rPr>
  </w:style>
  <w:style w:type="paragraph" w:customStyle="1" w:styleId="affff4">
    <w:name w:val="Колонтитул (правый)"/>
    <w:basedOn w:val="affff3"/>
    <w:next w:val="a2"/>
    <w:rsid w:val="00053AD5"/>
    <w:rPr>
      <w:sz w:val="12"/>
      <w:szCs w:val="12"/>
    </w:rPr>
  </w:style>
  <w:style w:type="paragraph" w:customStyle="1" w:styleId="affff5">
    <w:name w:val="Комментарий"/>
    <w:basedOn w:val="a2"/>
    <w:next w:val="a2"/>
    <w:uiPriority w:val="99"/>
    <w:rsid w:val="00053AD5"/>
    <w:pPr>
      <w:widowControl w:val="0"/>
      <w:autoSpaceDE w:val="0"/>
      <w:autoSpaceDN w:val="0"/>
      <w:adjustRightInd w:val="0"/>
      <w:ind w:left="170" w:firstLine="0"/>
    </w:pPr>
    <w:rPr>
      <w:rFonts w:ascii="Arial" w:hAnsi="Arial"/>
      <w:i/>
      <w:iCs/>
      <w:color w:val="800080"/>
      <w:sz w:val="20"/>
      <w:szCs w:val="20"/>
    </w:rPr>
  </w:style>
  <w:style w:type="paragraph" w:customStyle="1" w:styleId="affff6">
    <w:name w:val="Комментарий пользователя"/>
    <w:basedOn w:val="affff5"/>
    <w:next w:val="a2"/>
    <w:rsid w:val="00053AD5"/>
    <w:pPr>
      <w:jc w:val="left"/>
    </w:pPr>
    <w:rPr>
      <w:color w:val="000080"/>
    </w:rPr>
  </w:style>
  <w:style w:type="character" w:customStyle="1" w:styleId="affff7">
    <w:name w:val="Найденные слова"/>
    <w:rsid w:val="00053AD5"/>
  </w:style>
  <w:style w:type="character" w:customStyle="1" w:styleId="affff8">
    <w:name w:val="Не вступил в силу"/>
    <w:rsid w:val="00053AD5"/>
    <w:rPr>
      <w:b/>
      <w:bCs/>
      <w:color w:val="008080"/>
      <w:sz w:val="20"/>
      <w:szCs w:val="20"/>
    </w:rPr>
  </w:style>
  <w:style w:type="paragraph" w:customStyle="1" w:styleId="affff9">
    <w:name w:val="Таблицы (моноширинный)"/>
    <w:basedOn w:val="a2"/>
    <w:next w:val="a2"/>
    <w:uiPriority w:val="99"/>
    <w:rsid w:val="00053AD5"/>
    <w:pPr>
      <w:widowControl w:val="0"/>
      <w:autoSpaceDE w:val="0"/>
      <w:autoSpaceDN w:val="0"/>
      <w:adjustRightInd w:val="0"/>
      <w:ind w:firstLine="0"/>
    </w:pPr>
    <w:rPr>
      <w:rFonts w:ascii="Courier New" w:hAnsi="Courier New" w:cs="Courier New"/>
      <w:sz w:val="20"/>
      <w:szCs w:val="20"/>
    </w:rPr>
  </w:style>
  <w:style w:type="paragraph" w:customStyle="1" w:styleId="affffa">
    <w:name w:val="Оглавление"/>
    <w:basedOn w:val="affff9"/>
    <w:next w:val="a2"/>
    <w:rsid w:val="00053AD5"/>
    <w:pPr>
      <w:ind w:left="140"/>
    </w:pPr>
  </w:style>
  <w:style w:type="paragraph" w:customStyle="1" w:styleId="affffb">
    <w:name w:val="Основное меню"/>
    <w:basedOn w:val="a2"/>
    <w:next w:val="a2"/>
    <w:rsid w:val="00053AD5"/>
    <w:pPr>
      <w:widowControl w:val="0"/>
      <w:autoSpaceDE w:val="0"/>
      <w:autoSpaceDN w:val="0"/>
      <w:adjustRightInd w:val="0"/>
      <w:ind w:firstLine="720"/>
    </w:pPr>
    <w:rPr>
      <w:rFonts w:ascii="Verdana" w:hAnsi="Verdana" w:cs="Verdana"/>
      <w:sz w:val="16"/>
      <w:szCs w:val="16"/>
    </w:rPr>
  </w:style>
  <w:style w:type="paragraph" w:customStyle="1" w:styleId="affffc">
    <w:name w:val="Переменная часть"/>
    <w:basedOn w:val="affffb"/>
    <w:next w:val="a2"/>
    <w:rsid w:val="00053AD5"/>
  </w:style>
  <w:style w:type="paragraph" w:customStyle="1" w:styleId="affffd">
    <w:name w:val="Постоянная часть"/>
    <w:basedOn w:val="affffb"/>
    <w:next w:val="a2"/>
    <w:rsid w:val="00053AD5"/>
    <w:rPr>
      <w:b/>
      <w:bCs/>
      <w:u w:val="single"/>
    </w:rPr>
  </w:style>
  <w:style w:type="paragraph" w:customStyle="1" w:styleId="affffe">
    <w:name w:val="Прижатый влево"/>
    <w:basedOn w:val="a2"/>
    <w:next w:val="a2"/>
    <w:rsid w:val="00053AD5"/>
    <w:pPr>
      <w:widowControl w:val="0"/>
      <w:autoSpaceDE w:val="0"/>
      <w:autoSpaceDN w:val="0"/>
      <w:adjustRightInd w:val="0"/>
      <w:ind w:firstLine="0"/>
      <w:jc w:val="left"/>
    </w:pPr>
    <w:rPr>
      <w:rFonts w:ascii="Arial" w:hAnsi="Arial"/>
      <w:sz w:val="20"/>
      <w:szCs w:val="20"/>
    </w:rPr>
  </w:style>
  <w:style w:type="character" w:customStyle="1" w:styleId="afffff">
    <w:name w:val="Продолжение ссылки"/>
    <w:rsid w:val="00053AD5"/>
  </w:style>
  <w:style w:type="paragraph" w:customStyle="1" w:styleId="afffff0">
    <w:name w:val="Словарная статья"/>
    <w:basedOn w:val="a2"/>
    <w:next w:val="a2"/>
    <w:rsid w:val="00053AD5"/>
    <w:pPr>
      <w:widowControl w:val="0"/>
      <w:autoSpaceDE w:val="0"/>
      <w:autoSpaceDN w:val="0"/>
      <w:adjustRightInd w:val="0"/>
      <w:ind w:right="118" w:firstLine="0"/>
    </w:pPr>
    <w:rPr>
      <w:rFonts w:ascii="Arial" w:hAnsi="Arial"/>
      <w:sz w:val="20"/>
      <w:szCs w:val="20"/>
    </w:rPr>
  </w:style>
  <w:style w:type="paragraph" w:customStyle="1" w:styleId="afffff1">
    <w:name w:val="Текст (справка)"/>
    <w:basedOn w:val="a2"/>
    <w:next w:val="a2"/>
    <w:uiPriority w:val="99"/>
    <w:rsid w:val="00053AD5"/>
    <w:pPr>
      <w:widowControl w:val="0"/>
      <w:autoSpaceDE w:val="0"/>
      <w:autoSpaceDN w:val="0"/>
      <w:adjustRightInd w:val="0"/>
      <w:ind w:left="170" w:right="170" w:firstLine="0"/>
      <w:jc w:val="left"/>
    </w:pPr>
    <w:rPr>
      <w:rFonts w:ascii="Arial" w:hAnsi="Arial"/>
      <w:sz w:val="20"/>
      <w:szCs w:val="20"/>
    </w:rPr>
  </w:style>
  <w:style w:type="character" w:customStyle="1" w:styleId="afffff2">
    <w:name w:val="Утратил силу"/>
    <w:rsid w:val="00053AD5"/>
    <w:rPr>
      <w:b/>
      <w:bCs/>
      <w:strike/>
      <w:color w:val="808000"/>
      <w:sz w:val="20"/>
      <w:szCs w:val="20"/>
    </w:rPr>
  </w:style>
  <w:style w:type="paragraph" w:customStyle="1" w:styleId="39">
    <w:name w:val="Стиль Заголовок 3 + Черный"/>
    <w:basedOn w:val="3"/>
    <w:next w:val="6"/>
    <w:rsid w:val="00053AD5"/>
    <w:pPr>
      <w:tabs>
        <w:tab w:val="left" w:pos="3402"/>
        <w:tab w:val="left" w:pos="4891"/>
      </w:tabs>
      <w:ind w:left="1276" w:hanging="1276"/>
      <w:jc w:val="left"/>
    </w:pPr>
    <w:rPr>
      <w:rFonts w:cs="Arial"/>
      <w:i/>
      <w:iCs/>
      <w:color w:val="000000"/>
      <w:sz w:val="26"/>
      <w:szCs w:val="26"/>
      <w:lang w:eastAsia="ar-SA"/>
    </w:rPr>
  </w:style>
  <w:style w:type="paragraph" w:customStyle="1" w:styleId="312">
    <w:name w:val="Стиль Заголовок 3 + 12 пт"/>
    <w:basedOn w:val="3"/>
    <w:rsid w:val="00053AD5"/>
    <w:pPr>
      <w:tabs>
        <w:tab w:val="left" w:pos="3402"/>
        <w:tab w:val="left" w:pos="4891"/>
      </w:tabs>
      <w:ind w:left="1276" w:hanging="1276"/>
      <w:jc w:val="left"/>
    </w:pPr>
    <w:rPr>
      <w:rFonts w:cs="Arial"/>
      <w:i/>
      <w:color w:val="0000FF"/>
      <w:szCs w:val="26"/>
      <w:lang w:eastAsia="ar-SA"/>
    </w:rPr>
  </w:style>
  <w:style w:type="paragraph" w:customStyle="1" w:styleId="western">
    <w:name w:val="western"/>
    <w:basedOn w:val="a2"/>
    <w:rsid w:val="00053AD5"/>
    <w:pPr>
      <w:shd w:val="clear" w:color="auto" w:fill="FFFFFF"/>
      <w:spacing w:before="100" w:beforeAutospacing="1" w:after="100" w:afterAutospacing="1"/>
      <w:ind w:left="249" w:hanging="249"/>
    </w:pPr>
    <w:rPr>
      <w:rFonts w:ascii="Tahoma" w:hAnsi="Tahoma" w:cs="Tahoma"/>
      <w:sz w:val="18"/>
      <w:szCs w:val="18"/>
    </w:rPr>
  </w:style>
  <w:style w:type="character" w:customStyle="1" w:styleId="210">
    <w:name w:val="Основной текст 2 Знак1"/>
    <w:uiPriority w:val="99"/>
    <w:semiHidden/>
    <w:rsid w:val="00053AD5"/>
    <w:rPr>
      <w:rFonts w:ascii="Times New Roman" w:eastAsia="Times New Roman" w:hAnsi="Times New Roman" w:cs="Times New Roman"/>
      <w:sz w:val="24"/>
      <w:szCs w:val="24"/>
      <w:lang w:eastAsia="ru-RU"/>
    </w:rPr>
  </w:style>
  <w:style w:type="paragraph" w:customStyle="1" w:styleId="1c">
    <w:name w:val="Обычный1"/>
    <w:rsid w:val="00053AD5"/>
    <w:pPr>
      <w:widowControl w:val="0"/>
      <w:snapToGrid w:val="0"/>
    </w:pPr>
    <w:rPr>
      <w:rFonts w:ascii="Times New Roman" w:eastAsia="Times New Roman" w:hAnsi="Times New Roman"/>
    </w:rPr>
  </w:style>
  <w:style w:type="paragraph" w:customStyle="1" w:styleId="1d">
    <w:name w:val="1"/>
    <w:basedOn w:val="a2"/>
    <w:next w:val="afd"/>
    <w:link w:val="afffff3"/>
    <w:uiPriority w:val="10"/>
    <w:qFormat/>
    <w:rsid w:val="00053AD5"/>
    <w:pPr>
      <w:suppressAutoHyphens/>
      <w:autoSpaceDE w:val="0"/>
      <w:spacing w:line="480" w:lineRule="auto"/>
      <w:ind w:firstLine="0"/>
      <w:jc w:val="center"/>
    </w:pPr>
    <w:rPr>
      <w:sz w:val="28"/>
      <w:szCs w:val="32"/>
      <w:lang w:eastAsia="ar-SA"/>
    </w:rPr>
  </w:style>
  <w:style w:type="character" w:customStyle="1" w:styleId="afffff3">
    <w:name w:val="Заголовок Знак"/>
    <w:link w:val="1d"/>
    <w:uiPriority w:val="10"/>
    <w:rsid w:val="00053AD5"/>
    <w:rPr>
      <w:rFonts w:ascii="Times New Roman" w:eastAsia="Times New Roman" w:hAnsi="Times New Roman"/>
      <w:sz w:val="28"/>
      <w:szCs w:val="32"/>
      <w:lang w:eastAsia="ar-SA"/>
    </w:rPr>
  </w:style>
  <w:style w:type="table" w:customStyle="1" w:styleId="2a">
    <w:name w:val="Сетка таблицы2"/>
    <w:basedOn w:val="a4"/>
    <w:next w:val="aff8"/>
    <w:rsid w:val="00053A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b">
    <w:name w:val="Quote"/>
    <w:basedOn w:val="a2"/>
    <w:next w:val="a2"/>
    <w:link w:val="2c"/>
    <w:uiPriority w:val="29"/>
    <w:qFormat/>
    <w:rsid w:val="00053AD5"/>
    <w:pPr>
      <w:spacing w:after="200" w:line="276" w:lineRule="auto"/>
    </w:pPr>
    <w:rPr>
      <w:rFonts w:ascii="Calibri" w:eastAsia="Calibri" w:hAnsi="Calibri"/>
      <w:i/>
      <w:iCs/>
      <w:color w:val="000000"/>
      <w:sz w:val="22"/>
      <w:szCs w:val="22"/>
      <w:lang w:eastAsia="en-US"/>
    </w:rPr>
  </w:style>
  <w:style w:type="character" w:customStyle="1" w:styleId="2c">
    <w:name w:val="Цитата 2 Знак"/>
    <w:basedOn w:val="a3"/>
    <w:link w:val="2b"/>
    <w:uiPriority w:val="29"/>
    <w:rsid w:val="00053AD5"/>
    <w:rPr>
      <w:i/>
      <w:iCs/>
      <w:color w:val="000000"/>
      <w:sz w:val="22"/>
      <w:szCs w:val="22"/>
      <w:lang w:eastAsia="en-US"/>
    </w:rPr>
  </w:style>
  <w:style w:type="paragraph" w:styleId="afffff4">
    <w:name w:val="Intense Quote"/>
    <w:basedOn w:val="a2"/>
    <w:next w:val="a2"/>
    <w:link w:val="afffff5"/>
    <w:uiPriority w:val="30"/>
    <w:qFormat/>
    <w:rsid w:val="00053AD5"/>
    <w:pPr>
      <w:pBdr>
        <w:bottom w:val="single" w:sz="4" w:space="4" w:color="4F81BD"/>
      </w:pBdr>
      <w:spacing w:before="200" w:after="280" w:line="276" w:lineRule="auto"/>
      <w:ind w:left="936" w:right="936"/>
    </w:pPr>
    <w:rPr>
      <w:rFonts w:ascii="Calibri" w:eastAsia="Calibri" w:hAnsi="Calibri"/>
      <w:b/>
      <w:bCs/>
      <w:i/>
      <w:iCs/>
      <w:color w:val="4F81BD"/>
      <w:sz w:val="22"/>
      <w:szCs w:val="22"/>
      <w:lang w:eastAsia="en-US"/>
    </w:rPr>
  </w:style>
  <w:style w:type="character" w:customStyle="1" w:styleId="afffff5">
    <w:name w:val="Выделенная цитата Знак"/>
    <w:basedOn w:val="a3"/>
    <w:link w:val="afffff4"/>
    <w:uiPriority w:val="30"/>
    <w:rsid w:val="00053AD5"/>
    <w:rPr>
      <w:b/>
      <w:bCs/>
      <w:i/>
      <w:iCs/>
      <w:color w:val="4F81BD"/>
      <w:sz w:val="22"/>
      <w:szCs w:val="22"/>
      <w:lang w:eastAsia="en-US"/>
    </w:rPr>
  </w:style>
  <w:style w:type="paragraph" w:customStyle="1" w:styleId="Heading">
    <w:name w:val="Heading"/>
    <w:rsid w:val="00053AD5"/>
    <w:pPr>
      <w:autoSpaceDE w:val="0"/>
      <w:autoSpaceDN w:val="0"/>
      <w:adjustRightInd w:val="0"/>
    </w:pPr>
    <w:rPr>
      <w:rFonts w:ascii="Arial" w:eastAsia="Times New Roman" w:hAnsi="Arial" w:cs="Arial"/>
      <w:b/>
      <w:bCs/>
      <w:sz w:val="22"/>
      <w:szCs w:val="22"/>
    </w:rPr>
  </w:style>
  <w:style w:type="paragraph" w:customStyle="1" w:styleId="310">
    <w:name w:val="Основной текст с отступом 31"/>
    <w:basedOn w:val="a2"/>
    <w:rsid w:val="00053AD5"/>
    <w:pPr>
      <w:tabs>
        <w:tab w:val="left" w:pos="709"/>
      </w:tabs>
    </w:pPr>
    <w:rPr>
      <w:rFonts w:ascii="TimesET" w:eastAsia="TimesET" w:hAnsi="TimesET"/>
      <w:szCs w:val="20"/>
    </w:rPr>
  </w:style>
  <w:style w:type="paragraph" w:customStyle="1" w:styleId="1e">
    <w:name w:val="Основной текст1"/>
    <w:basedOn w:val="a2"/>
    <w:rsid w:val="00053AD5"/>
    <w:pPr>
      <w:widowControl w:val="0"/>
    </w:pPr>
    <w:rPr>
      <w:szCs w:val="20"/>
    </w:rPr>
  </w:style>
  <w:style w:type="paragraph" w:customStyle="1" w:styleId="BodyText21">
    <w:name w:val="Body Text 21"/>
    <w:basedOn w:val="a2"/>
    <w:rsid w:val="00053AD5"/>
    <w:pPr>
      <w:widowControl w:val="0"/>
    </w:pPr>
    <w:rPr>
      <w:color w:val="000000"/>
      <w:szCs w:val="20"/>
    </w:rPr>
  </w:style>
  <w:style w:type="paragraph" w:customStyle="1" w:styleId="3a">
    <w:name w:val="çàãîëîâîê 3"/>
    <w:basedOn w:val="af1"/>
    <w:next w:val="af1"/>
    <w:rsid w:val="00053AD5"/>
    <w:pPr>
      <w:keepNext/>
      <w:spacing w:before="80" w:after="120" w:line="-278" w:lineRule="auto"/>
      <w:ind w:right="-149"/>
      <w:jc w:val="center"/>
    </w:pPr>
    <w:rPr>
      <w:b/>
      <w:caps/>
      <w:spacing w:val="0"/>
      <w:kern w:val="0"/>
      <w:position w:val="0"/>
      <w:szCs w:val="20"/>
      <w:lang w:val="ru-RU"/>
    </w:rPr>
  </w:style>
  <w:style w:type="character" w:styleId="afffff6">
    <w:name w:val="footnote reference"/>
    <w:uiPriority w:val="99"/>
    <w:rsid w:val="00053AD5"/>
    <w:rPr>
      <w:vertAlign w:val="superscript"/>
    </w:rPr>
  </w:style>
  <w:style w:type="paragraph" w:customStyle="1" w:styleId="afffff7">
    <w:name w:val="Пункты"/>
    <w:basedOn w:val="a2"/>
    <w:rsid w:val="00053AD5"/>
    <w:pPr>
      <w:widowControl w:val="0"/>
      <w:shd w:val="clear" w:color="auto" w:fill="FFFFFF"/>
      <w:suppressAutoHyphens/>
      <w:spacing w:line="276" w:lineRule="exact"/>
      <w:ind w:hanging="227"/>
    </w:pPr>
    <w:rPr>
      <w:rFonts w:eastAsia="Lucida Sans Unicode"/>
      <w:kern w:val="1"/>
      <w:sz w:val="26"/>
      <w:szCs w:val="26"/>
    </w:rPr>
  </w:style>
  <w:style w:type="paragraph" w:customStyle="1" w:styleId="afffff8">
    <w:name w:val="Подпункты Знак"/>
    <w:basedOn w:val="a2"/>
    <w:autoRedefine/>
    <w:rsid w:val="00053AD5"/>
    <w:pPr>
      <w:widowControl w:val="0"/>
      <w:suppressAutoHyphens/>
      <w:ind w:firstLine="720"/>
    </w:pPr>
    <w:rPr>
      <w:rFonts w:eastAsia="Lucida Sans Unicode"/>
      <w:kern w:val="1"/>
      <w:sz w:val="28"/>
      <w:szCs w:val="28"/>
    </w:rPr>
  </w:style>
  <w:style w:type="paragraph" w:styleId="41">
    <w:name w:val="toc 4"/>
    <w:basedOn w:val="a2"/>
    <w:next w:val="a2"/>
    <w:autoRedefine/>
    <w:uiPriority w:val="39"/>
    <w:unhideWhenUsed/>
    <w:rsid w:val="00053AD5"/>
    <w:pPr>
      <w:widowControl w:val="0"/>
      <w:tabs>
        <w:tab w:val="right" w:leader="dot" w:pos="9345"/>
      </w:tabs>
      <w:suppressAutoHyphens/>
      <w:ind w:left="1134" w:hanging="992"/>
      <w:jc w:val="left"/>
    </w:pPr>
    <w:rPr>
      <w:rFonts w:eastAsia="Lucida Sans Unicode"/>
      <w:sz w:val="20"/>
      <w:szCs w:val="20"/>
    </w:rPr>
  </w:style>
  <w:style w:type="paragraph" w:styleId="61">
    <w:name w:val="toc 6"/>
    <w:basedOn w:val="a2"/>
    <w:next w:val="a2"/>
    <w:autoRedefine/>
    <w:uiPriority w:val="39"/>
    <w:unhideWhenUsed/>
    <w:rsid w:val="00053AD5"/>
    <w:pPr>
      <w:widowControl w:val="0"/>
      <w:suppressAutoHyphens/>
      <w:ind w:left="1200"/>
      <w:jc w:val="left"/>
    </w:pPr>
    <w:rPr>
      <w:rFonts w:eastAsia="Lucida Sans Unicode"/>
      <w:sz w:val="20"/>
      <w:szCs w:val="20"/>
    </w:rPr>
  </w:style>
  <w:style w:type="paragraph" w:styleId="71">
    <w:name w:val="toc 7"/>
    <w:basedOn w:val="a2"/>
    <w:next w:val="a2"/>
    <w:autoRedefine/>
    <w:uiPriority w:val="39"/>
    <w:unhideWhenUsed/>
    <w:rsid w:val="00053AD5"/>
    <w:pPr>
      <w:widowControl w:val="0"/>
      <w:suppressAutoHyphens/>
      <w:ind w:left="1440"/>
      <w:jc w:val="left"/>
    </w:pPr>
    <w:rPr>
      <w:rFonts w:eastAsia="Lucida Sans Unicode"/>
      <w:sz w:val="20"/>
      <w:szCs w:val="20"/>
    </w:rPr>
  </w:style>
  <w:style w:type="paragraph" w:styleId="81">
    <w:name w:val="toc 8"/>
    <w:basedOn w:val="a2"/>
    <w:next w:val="a2"/>
    <w:autoRedefine/>
    <w:uiPriority w:val="39"/>
    <w:unhideWhenUsed/>
    <w:rsid w:val="00053AD5"/>
    <w:pPr>
      <w:widowControl w:val="0"/>
      <w:suppressAutoHyphens/>
      <w:ind w:left="1680"/>
      <w:jc w:val="left"/>
    </w:pPr>
    <w:rPr>
      <w:rFonts w:eastAsia="Lucida Sans Unicode"/>
      <w:sz w:val="20"/>
      <w:szCs w:val="20"/>
    </w:rPr>
  </w:style>
  <w:style w:type="paragraph" w:styleId="91">
    <w:name w:val="toc 9"/>
    <w:basedOn w:val="a2"/>
    <w:next w:val="a2"/>
    <w:autoRedefine/>
    <w:uiPriority w:val="39"/>
    <w:unhideWhenUsed/>
    <w:rsid w:val="00053AD5"/>
    <w:pPr>
      <w:widowControl w:val="0"/>
      <w:suppressAutoHyphens/>
      <w:ind w:left="1920"/>
      <w:jc w:val="left"/>
    </w:pPr>
    <w:rPr>
      <w:rFonts w:eastAsia="Lucida Sans Unicode"/>
      <w:sz w:val="20"/>
      <w:szCs w:val="20"/>
    </w:rPr>
  </w:style>
  <w:style w:type="paragraph" w:customStyle="1" w:styleId="afffff9">
    <w:name w:val="название зоны"/>
    <w:basedOn w:val="a2"/>
    <w:link w:val="afffffa"/>
    <w:rsid w:val="00053AD5"/>
    <w:pPr>
      <w:widowControl w:val="0"/>
      <w:suppressAutoHyphens/>
      <w:jc w:val="right"/>
    </w:pPr>
    <w:rPr>
      <w:rFonts w:eastAsia="Lucida Sans Unicode"/>
      <w:i/>
    </w:rPr>
  </w:style>
  <w:style w:type="paragraph" w:customStyle="1" w:styleId="afffffb">
    <w:name w:val="Название зоны"/>
    <w:basedOn w:val="afffff9"/>
    <w:link w:val="afffffc"/>
    <w:qFormat/>
    <w:rsid w:val="00053AD5"/>
    <w:pPr>
      <w:ind w:left="2694" w:firstLine="0"/>
      <w:jc w:val="both"/>
    </w:pPr>
    <w:rPr>
      <w:rFonts w:ascii="Candara" w:hAnsi="Candara"/>
      <w:b/>
    </w:rPr>
  </w:style>
  <w:style w:type="character" w:customStyle="1" w:styleId="afffffa">
    <w:name w:val="название зоны Знак"/>
    <w:link w:val="afffff9"/>
    <w:rsid w:val="00053AD5"/>
    <w:rPr>
      <w:rFonts w:ascii="Times New Roman" w:eastAsia="Lucida Sans Unicode" w:hAnsi="Times New Roman"/>
      <w:i/>
      <w:sz w:val="24"/>
      <w:szCs w:val="24"/>
    </w:rPr>
  </w:style>
  <w:style w:type="paragraph" w:customStyle="1" w:styleId="afffffd">
    <w:name w:val="Описание зоны"/>
    <w:basedOn w:val="a2"/>
    <w:link w:val="afffffe"/>
    <w:qFormat/>
    <w:rsid w:val="00053AD5"/>
    <w:pPr>
      <w:widowControl w:val="0"/>
      <w:suppressAutoHyphens/>
      <w:ind w:left="2694" w:firstLine="0"/>
    </w:pPr>
    <w:rPr>
      <w:rFonts w:ascii="Candara" w:eastAsia="Lucida Sans Unicode" w:hAnsi="Candara"/>
      <w:lang w:bidi="hi-IN"/>
    </w:rPr>
  </w:style>
  <w:style w:type="character" w:customStyle="1" w:styleId="afffffc">
    <w:name w:val="Название зоны Знак"/>
    <w:link w:val="afffffb"/>
    <w:rsid w:val="00053AD5"/>
    <w:rPr>
      <w:rFonts w:ascii="Candara" w:eastAsia="Lucida Sans Unicode" w:hAnsi="Candara"/>
      <w:b/>
      <w:i/>
      <w:sz w:val="24"/>
      <w:szCs w:val="24"/>
    </w:rPr>
  </w:style>
  <w:style w:type="paragraph" w:customStyle="1" w:styleId="affffff">
    <w:name w:val="Осн виды"/>
    <w:basedOn w:val="a2"/>
    <w:link w:val="affffff0"/>
    <w:qFormat/>
    <w:rsid w:val="00053AD5"/>
    <w:pPr>
      <w:widowControl w:val="0"/>
      <w:suppressAutoHyphens/>
      <w:ind w:firstLine="0"/>
      <w:jc w:val="center"/>
    </w:pPr>
    <w:rPr>
      <w:rFonts w:eastAsia="Lucida Sans Unicode"/>
      <w:i/>
      <w:lang w:bidi="hi-IN"/>
    </w:rPr>
  </w:style>
  <w:style w:type="character" w:customStyle="1" w:styleId="afffffe">
    <w:name w:val="Описание зоны Знак"/>
    <w:link w:val="afffffd"/>
    <w:rsid w:val="00053AD5"/>
    <w:rPr>
      <w:rFonts w:ascii="Candara" w:eastAsia="Lucida Sans Unicode" w:hAnsi="Candara"/>
      <w:sz w:val="24"/>
      <w:szCs w:val="24"/>
      <w:lang w:bidi="hi-IN"/>
    </w:rPr>
  </w:style>
  <w:style w:type="paragraph" w:customStyle="1" w:styleId="a1">
    <w:name w:val="список разреш испол"/>
    <w:basedOn w:val="aff2"/>
    <w:link w:val="affffff1"/>
    <w:qFormat/>
    <w:rsid w:val="00053AD5"/>
    <w:pPr>
      <w:widowControl w:val="0"/>
      <w:numPr>
        <w:numId w:val="8"/>
      </w:numPr>
      <w:suppressAutoHyphens/>
      <w:spacing w:after="0" w:line="240" w:lineRule="auto"/>
    </w:pPr>
    <w:rPr>
      <w:rFonts w:ascii="Times New Roman" w:eastAsia="Lucida Sans Unicode" w:hAnsi="Times New Roman"/>
      <w:sz w:val="24"/>
      <w:szCs w:val="24"/>
      <w:lang w:bidi="hi-IN"/>
    </w:rPr>
  </w:style>
  <w:style w:type="character" w:customStyle="1" w:styleId="affffff0">
    <w:name w:val="Осн виды Знак"/>
    <w:link w:val="affffff"/>
    <w:rsid w:val="00053AD5"/>
    <w:rPr>
      <w:rFonts w:ascii="Times New Roman" w:eastAsia="Lucida Sans Unicode" w:hAnsi="Times New Roman"/>
      <w:i/>
      <w:sz w:val="24"/>
      <w:szCs w:val="24"/>
      <w:lang w:bidi="hi-IN"/>
    </w:rPr>
  </w:style>
  <w:style w:type="character" w:customStyle="1" w:styleId="affffff1">
    <w:name w:val="список разреш испол Знак"/>
    <w:link w:val="a1"/>
    <w:rsid w:val="00053AD5"/>
    <w:rPr>
      <w:rFonts w:ascii="Times New Roman" w:eastAsia="Lucida Sans Unicode" w:hAnsi="Times New Roman"/>
      <w:sz w:val="24"/>
      <w:szCs w:val="24"/>
      <w:lang w:bidi="hi-IN"/>
    </w:rPr>
  </w:style>
  <w:style w:type="paragraph" w:customStyle="1" w:styleId="230">
    <w:name w:val="Основной текст 23"/>
    <w:basedOn w:val="a2"/>
    <w:rsid w:val="00053AD5"/>
    <w:pPr>
      <w:spacing w:line="360" w:lineRule="auto"/>
      <w:ind w:left="426" w:hanging="426"/>
    </w:pPr>
    <w:rPr>
      <w:b/>
      <w:color w:val="000000"/>
      <w:sz w:val="28"/>
      <w:szCs w:val="20"/>
      <w:lang w:eastAsia="ar-SA"/>
    </w:rPr>
  </w:style>
  <w:style w:type="paragraph" w:styleId="affffff2">
    <w:name w:val="caption"/>
    <w:basedOn w:val="a2"/>
    <w:next w:val="a2"/>
    <w:link w:val="1f"/>
    <w:uiPriority w:val="99"/>
    <w:qFormat/>
    <w:rsid w:val="00053AD5"/>
    <w:pPr>
      <w:spacing w:after="240"/>
      <w:ind w:left="2694" w:hanging="1276"/>
      <w:outlineLvl w:val="5"/>
    </w:pPr>
    <w:rPr>
      <w:rFonts w:ascii="Arial" w:hAnsi="Arial" w:cs="Arial"/>
      <w:sz w:val="22"/>
      <w:szCs w:val="22"/>
    </w:rPr>
  </w:style>
  <w:style w:type="paragraph" w:customStyle="1" w:styleId="00">
    <w:name w:val="Основной текст 0"/>
    <w:aliases w:val="А. Основной текст 0 Знак Знак Знак Знак,А. Основной текст 0 Знак Знак Знак Знак Знак Знак,Основной тек..."/>
    <w:basedOn w:val="a2"/>
    <w:rsid w:val="00053AD5"/>
    <w:pPr>
      <w:suppressAutoHyphens/>
      <w:ind w:firstLine="539"/>
    </w:pPr>
    <w:rPr>
      <w:color w:val="000000"/>
      <w:kern w:val="1"/>
      <w:lang w:eastAsia="ar-SA"/>
    </w:rPr>
  </w:style>
  <w:style w:type="paragraph" w:customStyle="1" w:styleId="s52">
    <w:name w:val="s_52"/>
    <w:basedOn w:val="a2"/>
    <w:rsid w:val="00053AD5"/>
    <w:pPr>
      <w:spacing w:before="100" w:beforeAutospacing="1" w:after="100" w:afterAutospacing="1"/>
      <w:ind w:firstLine="0"/>
      <w:jc w:val="left"/>
    </w:pPr>
  </w:style>
  <w:style w:type="paragraph" w:customStyle="1" w:styleId="211">
    <w:name w:val="Основной текст 21"/>
    <w:basedOn w:val="a2"/>
    <w:rsid w:val="00053AD5"/>
    <w:pPr>
      <w:tabs>
        <w:tab w:val="left" w:pos="709"/>
      </w:tabs>
      <w:suppressAutoHyphens/>
      <w:jc w:val="center"/>
    </w:pPr>
    <w:rPr>
      <w:rFonts w:ascii="TimesET" w:eastAsia="TimesET" w:hAnsi="TimesET"/>
      <w:b/>
      <w:szCs w:val="20"/>
      <w:lang w:eastAsia="ar-SA"/>
    </w:rPr>
  </w:style>
  <w:style w:type="paragraph" w:customStyle="1" w:styleId="1f0">
    <w:name w:val="Основной текст с отступом1"/>
    <w:basedOn w:val="a2"/>
    <w:rsid w:val="00053AD5"/>
    <w:pPr>
      <w:keepLines/>
      <w:widowControl w:val="0"/>
      <w:suppressAutoHyphens/>
      <w:overflowPunct w:val="0"/>
      <w:autoSpaceDE w:val="0"/>
      <w:spacing w:line="320" w:lineRule="atLeast"/>
    </w:pPr>
    <w:rPr>
      <w:sz w:val="28"/>
      <w:szCs w:val="28"/>
      <w:lang w:eastAsia="ar-SA"/>
    </w:rPr>
  </w:style>
  <w:style w:type="character" w:styleId="affffff3">
    <w:name w:val="line number"/>
    <w:uiPriority w:val="99"/>
    <w:unhideWhenUsed/>
    <w:rsid w:val="00053AD5"/>
  </w:style>
  <w:style w:type="table" w:customStyle="1" w:styleId="TableNormal">
    <w:name w:val="Table Normal"/>
    <w:uiPriority w:val="2"/>
    <w:semiHidden/>
    <w:unhideWhenUsed/>
    <w:qFormat/>
    <w:rsid w:val="00053AD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053AD5"/>
    <w:pPr>
      <w:widowControl w:val="0"/>
      <w:ind w:firstLine="0"/>
      <w:jc w:val="left"/>
    </w:pPr>
    <w:rPr>
      <w:rFonts w:ascii="Calibri" w:eastAsia="Calibri" w:hAnsi="Calibri"/>
      <w:sz w:val="22"/>
      <w:szCs w:val="22"/>
      <w:lang w:val="en-US" w:eastAsia="en-US"/>
    </w:rPr>
  </w:style>
  <w:style w:type="character" w:customStyle="1" w:styleId="1f1">
    <w:name w:val="Текст примечания Знак1"/>
    <w:rsid w:val="00053AD5"/>
    <w:rPr>
      <w:lang w:eastAsia="ar-SA"/>
    </w:rPr>
  </w:style>
  <w:style w:type="paragraph" w:customStyle="1" w:styleId="FORMATTEXT0">
    <w:name w:val=".FORMATTEXT"/>
    <w:uiPriority w:val="99"/>
    <w:rsid w:val="00053AD5"/>
    <w:pPr>
      <w:widowControl w:val="0"/>
      <w:autoSpaceDE w:val="0"/>
      <w:autoSpaceDN w:val="0"/>
      <w:adjustRightInd w:val="0"/>
    </w:pPr>
    <w:rPr>
      <w:rFonts w:ascii="Times New Roman" w:eastAsia="Times New Roman" w:hAnsi="Times New Roman"/>
      <w:sz w:val="24"/>
      <w:szCs w:val="24"/>
    </w:rPr>
  </w:style>
  <w:style w:type="character" w:customStyle="1" w:styleId="affb">
    <w:name w:val="Без интервала Знак"/>
    <w:link w:val="affa"/>
    <w:uiPriority w:val="1"/>
    <w:locked/>
    <w:rsid w:val="00053AD5"/>
    <w:rPr>
      <w:rFonts w:ascii="Times New Roman" w:eastAsia="Times New Roman" w:hAnsi="Times New Roman"/>
      <w:sz w:val="24"/>
      <w:szCs w:val="24"/>
    </w:rPr>
  </w:style>
  <w:style w:type="paragraph" w:customStyle="1" w:styleId="52">
    <w:name w:val="Стиль5"/>
    <w:basedOn w:val="affa"/>
    <w:qFormat/>
    <w:rsid w:val="00053AD5"/>
    <w:pPr>
      <w:ind w:firstLine="0"/>
      <w:jc w:val="left"/>
    </w:pPr>
    <w:rPr>
      <w:sz w:val="18"/>
      <w:szCs w:val="18"/>
      <w:lang w:eastAsia="en-US"/>
    </w:rPr>
  </w:style>
  <w:style w:type="numbering" w:customStyle="1" w:styleId="2d">
    <w:name w:val="Нет списка2"/>
    <w:next w:val="a5"/>
    <w:uiPriority w:val="99"/>
    <w:semiHidden/>
    <w:unhideWhenUsed/>
    <w:rsid w:val="00053AD5"/>
  </w:style>
  <w:style w:type="character" w:customStyle="1" w:styleId="1f2">
    <w:name w:val="Знак Знак1"/>
    <w:rsid w:val="00053AD5"/>
    <w:rPr>
      <w:rFonts w:ascii="Times New Roman" w:hAnsi="Times New Roman"/>
      <w:sz w:val="24"/>
    </w:rPr>
  </w:style>
  <w:style w:type="character" w:customStyle="1" w:styleId="FontStyle20">
    <w:name w:val="Font Style20"/>
    <w:rsid w:val="00053AD5"/>
    <w:rPr>
      <w:rFonts w:ascii="Century Schoolbook" w:hAnsi="Century Schoolbook"/>
      <w:sz w:val="20"/>
    </w:rPr>
  </w:style>
  <w:style w:type="character" w:customStyle="1" w:styleId="FontStyle28">
    <w:name w:val="Font Style28"/>
    <w:uiPriority w:val="99"/>
    <w:rsid w:val="00053AD5"/>
    <w:rPr>
      <w:rFonts w:ascii="Arial" w:hAnsi="Arial"/>
      <w:sz w:val="24"/>
    </w:rPr>
  </w:style>
  <w:style w:type="character" w:customStyle="1" w:styleId="affffff4">
    <w:name w:val="Название объекта Знак"/>
    <w:rsid w:val="00053AD5"/>
    <w:rPr>
      <w:sz w:val="26"/>
    </w:rPr>
  </w:style>
  <w:style w:type="character" w:customStyle="1" w:styleId="S10">
    <w:name w:val="S_Маркированный Знак1"/>
    <w:rsid w:val="00053AD5"/>
    <w:rPr>
      <w:sz w:val="24"/>
    </w:rPr>
  </w:style>
  <w:style w:type="character" w:customStyle="1" w:styleId="ListLabel1">
    <w:name w:val="ListLabel 1"/>
    <w:rsid w:val="00053AD5"/>
  </w:style>
  <w:style w:type="character" w:customStyle="1" w:styleId="ListLabel2">
    <w:name w:val="ListLabel 2"/>
    <w:rsid w:val="00053AD5"/>
    <w:rPr>
      <w:color w:val="00000A"/>
    </w:rPr>
  </w:style>
  <w:style w:type="character" w:customStyle="1" w:styleId="ListLabel3">
    <w:name w:val="ListLabel 3"/>
    <w:rsid w:val="00053AD5"/>
  </w:style>
  <w:style w:type="character" w:customStyle="1" w:styleId="ListLabel4">
    <w:name w:val="ListLabel 4"/>
    <w:rsid w:val="00053AD5"/>
  </w:style>
  <w:style w:type="character" w:customStyle="1" w:styleId="ListLabel5">
    <w:name w:val="ListLabel 5"/>
    <w:rsid w:val="00053AD5"/>
    <w:rPr>
      <w:color w:val="000000"/>
    </w:rPr>
  </w:style>
  <w:style w:type="character" w:customStyle="1" w:styleId="ListLabel6">
    <w:name w:val="ListLabel 6"/>
    <w:rsid w:val="00053AD5"/>
  </w:style>
  <w:style w:type="character" w:customStyle="1" w:styleId="ListLabel7">
    <w:name w:val="ListLabel 7"/>
    <w:rsid w:val="00053AD5"/>
  </w:style>
  <w:style w:type="paragraph" w:customStyle="1" w:styleId="1f3">
    <w:name w:val="Заголовок1"/>
    <w:basedOn w:val="a2"/>
    <w:next w:val="a8"/>
    <w:uiPriority w:val="10"/>
    <w:qFormat/>
    <w:rsid w:val="00053AD5"/>
    <w:pPr>
      <w:keepNext/>
      <w:suppressAutoHyphens/>
      <w:spacing w:before="240" w:after="120"/>
      <w:ind w:firstLine="0"/>
      <w:jc w:val="center"/>
    </w:pPr>
    <w:rPr>
      <w:rFonts w:ascii="Calibri" w:hAnsi="Calibri" w:cs="Mangal"/>
      <w:kern w:val="1"/>
      <w:sz w:val="28"/>
      <w:szCs w:val="20"/>
      <w:lang w:eastAsia="hi-IN" w:bidi="hi-IN"/>
    </w:rPr>
  </w:style>
  <w:style w:type="paragraph" w:styleId="affffff5">
    <w:name w:val="List"/>
    <w:basedOn w:val="a8"/>
    <w:uiPriority w:val="99"/>
    <w:rsid w:val="00053AD5"/>
    <w:pPr>
      <w:widowControl/>
      <w:suppressAutoHyphens/>
      <w:spacing w:after="120"/>
      <w:ind w:firstLine="0"/>
      <w:jc w:val="left"/>
    </w:pPr>
    <w:rPr>
      <w:rFonts w:ascii="Calibri" w:hAnsi="Calibri" w:cs="Mangal"/>
      <w:kern w:val="1"/>
      <w:sz w:val="20"/>
      <w:szCs w:val="20"/>
      <w:lang w:eastAsia="hi-IN" w:bidi="hi-IN"/>
    </w:rPr>
  </w:style>
  <w:style w:type="paragraph" w:customStyle="1" w:styleId="1f4">
    <w:name w:val="Название1"/>
    <w:basedOn w:val="a2"/>
    <w:rsid w:val="00053AD5"/>
    <w:pPr>
      <w:suppressLineNumbers/>
      <w:suppressAutoHyphens/>
      <w:spacing w:before="120" w:after="120"/>
      <w:ind w:firstLine="0"/>
      <w:jc w:val="left"/>
    </w:pPr>
    <w:rPr>
      <w:rFonts w:cs="Mangal"/>
      <w:i/>
      <w:iCs/>
      <w:kern w:val="1"/>
      <w:lang w:eastAsia="hi-IN" w:bidi="hi-IN"/>
    </w:rPr>
  </w:style>
  <w:style w:type="paragraph" w:customStyle="1" w:styleId="1f5">
    <w:name w:val="Указатель1"/>
    <w:basedOn w:val="a2"/>
    <w:rsid w:val="00053AD5"/>
    <w:pPr>
      <w:suppressLineNumbers/>
      <w:suppressAutoHyphens/>
      <w:ind w:firstLine="0"/>
      <w:jc w:val="left"/>
    </w:pPr>
    <w:rPr>
      <w:rFonts w:cs="Mangal"/>
      <w:kern w:val="1"/>
      <w:lang w:eastAsia="hi-IN" w:bidi="hi-IN"/>
    </w:rPr>
  </w:style>
  <w:style w:type="character" w:customStyle="1" w:styleId="1f6">
    <w:name w:val="Текст Знак1"/>
    <w:basedOn w:val="a3"/>
    <w:uiPriority w:val="99"/>
    <w:locked/>
    <w:rsid w:val="00053AD5"/>
    <w:rPr>
      <w:rFonts w:ascii="Courier New" w:hAnsi="Courier New" w:cs="Courier New"/>
    </w:rPr>
  </w:style>
  <w:style w:type="character" w:customStyle="1" w:styleId="1f7">
    <w:name w:val="Верхний колонтитул Знак1"/>
    <w:basedOn w:val="a3"/>
    <w:uiPriority w:val="99"/>
    <w:locked/>
    <w:rsid w:val="00053AD5"/>
    <w:rPr>
      <w:rFonts w:eastAsia="Times New Roman" w:cs="Mangal"/>
      <w:kern w:val="1"/>
      <w:sz w:val="24"/>
      <w:szCs w:val="24"/>
      <w:lang w:eastAsia="hi-IN" w:bidi="hi-IN"/>
    </w:rPr>
  </w:style>
  <w:style w:type="character" w:customStyle="1" w:styleId="1f8">
    <w:name w:val="Нижний колонтитул Знак1"/>
    <w:basedOn w:val="a3"/>
    <w:uiPriority w:val="99"/>
    <w:locked/>
    <w:rsid w:val="00053AD5"/>
    <w:rPr>
      <w:rFonts w:eastAsia="Times New Roman" w:cs="Mangal"/>
      <w:kern w:val="1"/>
      <w:sz w:val="24"/>
      <w:szCs w:val="24"/>
      <w:lang w:eastAsia="hi-IN" w:bidi="hi-IN"/>
    </w:rPr>
  </w:style>
  <w:style w:type="character" w:customStyle="1" w:styleId="212">
    <w:name w:val="Основной текст с отступом 2 Знак1"/>
    <w:basedOn w:val="a3"/>
    <w:locked/>
    <w:rsid w:val="00053AD5"/>
    <w:rPr>
      <w:rFonts w:eastAsia="Times New Roman" w:cs="Mangal"/>
      <w:kern w:val="1"/>
      <w:sz w:val="24"/>
      <w:szCs w:val="24"/>
      <w:lang w:eastAsia="hi-IN" w:bidi="hi-IN"/>
    </w:rPr>
  </w:style>
  <w:style w:type="paragraph" w:styleId="a">
    <w:name w:val="List Bullet"/>
    <w:basedOn w:val="a2"/>
    <w:link w:val="affffff6"/>
    <w:rsid w:val="00053AD5"/>
    <w:pPr>
      <w:widowControl w:val="0"/>
      <w:numPr>
        <w:numId w:val="9"/>
      </w:numPr>
      <w:tabs>
        <w:tab w:val="clear" w:pos="284"/>
        <w:tab w:val="left" w:pos="357"/>
      </w:tabs>
      <w:autoSpaceDE w:val="0"/>
      <w:autoSpaceDN w:val="0"/>
      <w:adjustRightInd w:val="0"/>
      <w:spacing w:before="120"/>
      <w:ind w:left="357" w:hanging="357"/>
    </w:pPr>
    <w:rPr>
      <w:sz w:val="26"/>
      <w:szCs w:val="20"/>
    </w:rPr>
  </w:style>
  <w:style w:type="character" w:customStyle="1" w:styleId="1f9">
    <w:name w:val="Текст выноски Знак1"/>
    <w:basedOn w:val="a3"/>
    <w:uiPriority w:val="99"/>
    <w:locked/>
    <w:rsid w:val="00053AD5"/>
    <w:rPr>
      <w:rFonts w:ascii="Tahoma" w:eastAsia="Times New Roman" w:hAnsi="Tahoma" w:cs="Mangal"/>
      <w:kern w:val="1"/>
      <w:sz w:val="14"/>
      <w:szCs w:val="14"/>
      <w:lang w:eastAsia="hi-IN" w:bidi="hi-IN"/>
    </w:rPr>
  </w:style>
  <w:style w:type="character" w:customStyle="1" w:styleId="1fa">
    <w:name w:val="Основной текст с отступом Знак1"/>
    <w:basedOn w:val="a3"/>
    <w:uiPriority w:val="99"/>
    <w:locked/>
    <w:rsid w:val="00053AD5"/>
    <w:rPr>
      <w:rFonts w:eastAsia="Times New Roman" w:cs="Mangal"/>
      <w:kern w:val="1"/>
      <w:sz w:val="24"/>
      <w:szCs w:val="24"/>
      <w:lang w:eastAsia="hi-IN" w:bidi="hi-IN"/>
    </w:rPr>
  </w:style>
  <w:style w:type="paragraph" w:customStyle="1" w:styleId="Style4">
    <w:name w:val="Style4"/>
    <w:basedOn w:val="a2"/>
    <w:uiPriority w:val="99"/>
    <w:rsid w:val="00053AD5"/>
    <w:pPr>
      <w:widowControl w:val="0"/>
      <w:suppressAutoHyphens/>
      <w:spacing w:line="274" w:lineRule="exact"/>
      <w:ind w:firstLine="720"/>
    </w:pPr>
    <w:rPr>
      <w:rFonts w:ascii="Arial" w:hAnsi="Arial" w:cs="Arial"/>
      <w:kern w:val="1"/>
      <w:lang w:eastAsia="hi-IN" w:bidi="hi-IN"/>
    </w:rPr>
  </w:style>
  <w:style w:type="paragraph" w:customStyle="1" w:styleId="S">
    <w:name w:val="S_Обычный"/>
    <w:basedOn w:val="a2"/>
    <w:link w:val="S0"/>
    <w:rsid w:val="00053AD5"/>
    <w:pPr>
      <w:suppressAutoHyphens/>
      <w:spacing w:line="276" w:lineRule="auto"/>
    </w:pPr>
    <w:rPr>
      <w:rFonts w:eastAsia="MS Mincho" w:cs="Mangal"/>
      <w:b/>
      <w:kern w:val="1"/>
      <w:sz w:val="28"/>
      <w:szCs w:val="28"/>
      <w:lang w:eastAsia="hi-IN" w:bidi="hi-IN"/>
    </w:rPr>
  </w:style>
  <w:style w:type="paragraph" w:customStyle="1" w:styleId="S2">
    <w:name w:val="S_Маркированный"/>
    <w:basedOn w:val="a"/>
    <w:rsid w:val="00053AD5"/>
    <w:pPr>
      <w:widowControl/>
      <w:numPr>
        <w:numId w:val="0"/>
      </w:numPr>
      <w:suppressAutoHyphens/>
      <w:autoSpaceDE/>
      <w:autoSpaceDN/>
      <w:adjustRightInd/>
      <w:spacing w:before="0" w:line="360" w:lineRule="auto"/>
      <w:ind w:firstLine="709"/>
    </w:pPr>
    <w:rPr>
      <w:rFonts w:cs="Mangal"/>
      <w:kern w:val="1"/>
      <w:sz w:val="24"/>
      <w:szCs w:val="24"/>
      <w:lang w:eastAsia="hi-IN" w:bidi="hi-IN"/>
    </w:rPr>
  </w:style>
  <w:style w:type="paragraph" w:customStyle="1" w:styleId="213">
    <w:name w:val="Основной текст с отступом 21"/>
    <w:basedOn w:val="a2"/>
    <w:rsid w:val="00053AD5"/>
    <w:pPr>
      <w:suppressAutoHyphens/>
      <w:ind w:firstLine="708"/>
      <w:jc w:val="left"/>
    </w:pPr>
    <w:rPr>
      <w:rFonts w:cs="Mangal"/>
      <w:kern w:val="1"/>
      <w:lang w:eastAsia="hi-IN" w:bidi="hi-IN"/>
    </w:rPr>
  </w:style>
  <w:style w:type="table" w:customStyle="1" w:styleId="3b">
    <w:name w:val="Сетка таблицы3"/>
    <w:basedOn w:val="a4"/>
    <w:next w:val="aff8"/>
    <w:uiPriority w:val="59"/>
    <w:rsid w:val="00053AD5"/>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7">
    <w:name w:val="Знак"/>
    <w:basedOn w:val="a2"/>
    <w:rsid w:val="00053AD5"/>
    <w:pPr>
      <w:spacing w:after="160" w:line="240" w:lineRule="exact"/>
      <w:ind w:firstLine="0"/>
      <w:jc w:val="left"/>
    </w:pPr>
    <w:rPr>
      <w:rFonts w:ascii="Verdana" w:hAnsi="Verdana" w:cs="Verdana"/>
      <w:sz w:val="20"/>
      <w:szCs w:val="20"/>
      <w:lang w:val="en-US" w:eastAsia="en-US"/>
    </w:rPr>
  </w:style>
  <w:style w:type="paragraph" w:customStyle="1" w:styleId="affffff8">
    <w:name w:val="Мария"/>
    <w:basedOn w:val="a2"/>
    <w:uiPriority w:val="99"/>
    <w:rsid w:val="00053AD5"/>
    <w:pPr>
      <w:spacing w:before="240" w:after="120"/>
    </w:pPr>
    <w:rPr>
      <w:sz w:val="26"/>
      <w:szCs w:val="26"/>
    </w:rPr>
  </w:style>
  <w:style w:type="paragraph" w:customStyle="1" w:styleId="1fb">
    <w:name w:val="Текст1"/>
    <w:basedOn w:val="a2"/>
    <w:rsid w:val="00053AD5"/>
    <w:pPr>
      <w:suppressAutoHyphens/>
      <w:ind w:firstLine="0"/>
      <w:jc w:val="left"/>
    </w:pPr>
    <w:rPr>
      <w:rFonts w:ascii="Courier New" w:hAnsi="Courier New" w:cs="Courier New"/>
      <w:kern w:val="1"/>
      <w:sz w:val="20"/>
      <w:szCs w:val="20"/>
      <w:lang w:val="en-US" w:eastAsia="en-US"/>
    </w:rPr>
  </w:style>
  <w:style w:type="character" w:customStyle="1" w:styleId="S0">
    <w:name w:val="S_Обычный Знак"/>
    <w:link w:val="S"/>
    <w:locked/>
    <w:rsid w:val="00053AD5"/>
    <w:rPr>
      <w:rFonts w:ascii="Times New Roman" w:eastAsia="MS Mincho" w:hAnsi="Times New Roman" w:cs="Mangal"/>
      <w:b/>
      <w:kern w:val="1"/>
      <w:sz w:val="28"/>
      <w:szCs w:val="28"/>
      <w:lang w:eastAsia="hi-IN" w:bidi="hi-IN"/>
    </w:rPr>
  </w:style>
  <w:style w:type="paragraph" w:customStyle="1" w:styleId="1fc">
    <w:name w:val="Обычный (веб)1"/>
    <w:basedOn w:val="a2"/>
    <w:rsid w:val="00053AD5"/>
    <w:pPr>
      <w:suppressAutoHyphens/>
      <w:spacing w:line="360" w:lineRule="auto"/>
      <w:ind w:left="1080"/>
    </w:pPr>
    <w:rPr>
      <w:rFonts w:cs="Calibri"/>
      <w:spacing w:val="-5"/>
      <w:kern w:val="1"/>
      <w:sz w:val="28"/>
      <w:szCs w:val="28"/>
      <w:lang w:val="en-US" w:eastAsia="en-US"/>
    </w:rPr>
  </w:style>
  <w:style w:type="paragraph" w:customStyle="1" w:styleId="Standard">
    <w:name w:val="Standard"/>
    <w:rsid w:val="00053AD5"/>
    <w:pPr>
      <w:widowControl w:val="0"/>
      <w:suppressAutoHyphens/>
      <w:autoSpaceDN w:val="0"/>
      <w:textAlignment w:val="baseline"/>
    </w:pPr>
    <w:rPr>
      <w:rFonts w:ascii="Times New Roman" w:eastAsia="Times New Roman" w:hAnsi="Times New Roman" w:cs="Mangal"/>
      <w:kern w:val="3"/>
      <w:sz w:val="24"/>
      <w:szCs w:val="24"/>
      <w:lang w:eastAsia="zh-CN" w:bidi="hi-IN"/>
    </w:rPr>
  </w:style>
  <w:style w:type="paragraph" w:styleId="HTML">
    <w:name w:val="HTML Preformatted"/>
    <w:basedOn w:val="a2"/>
    <w:link w:val="HTML0"/>
    <w:unhideWhenUsed/>
    <w:rsid w:val="00053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3"/>
    <w:link w:val="HTML"/>
    <w:rsid w:val="00053AD5"/>
    <w:rPr>
      <w:rFonts w:ascii="Courier New" w:eastAsia="Times New Roman" w:hAnsi="Courier New" w:cs="Courier New"/>
    </w:rPr>
  </w:style>
  <w:style w:type="character" w:customStyle="1" w:styleId="1f">
    <w:name w:val="Название объекта Знак1"/>
    <w:link w:val="affffff2"/>
    <w:uiPriority w:val="99"/>
    <w:locked/>
    <w:rsid w:val="00053AD5"/>
    <w:rPr>
      <w:rFonts w:ascii="Arial" w:eastAsia="Times New Roman" w:hAnsi="Arial" w:cs="Arial"/>
      <w:sz w:val="22"/>
      <w:szCs w:val="22"/>
    </w:rPr>
  </w:style>
  <w:style w:type="character" w:customStyle="1" w:styleId="1fd">
    <w:name w:val="Название Знак1"/>
    <w:basedOn w:val="a3"/>
    <w:locked/>
    <w:rsid w:val="00053AD5"/>
    <w:rPr>
      <w:rFonts w:ascii="Cambria" w:hAnsi="Cambria" w:cs="Mangal"/>
      <w:b/>
      <w:bCs/>
      <w:kern w:val="28"/>
      <w:sz w:val="29"/>
      <w:szCs w:val="29"/>
      <w:lang w:eastAsia="hi-IN" w:bidi="hi-IN"/>
    </w:rPr>
  </w:style>
  <w:style w:type="character" w:customStyle="1" w:styleId="62">
    <w:name w:val="Знак Знак6"/>
    <w:locked/>
    <w:rsid w:val="00053AD5"/>
    <w:rPr>
      <w:b/>
      <w:lang w:eastAsia="en-US"/>
    </w:rPr>
  </w:style>
  <w:style w:type="character" w:customStyle="1" w:styleId="190">
    <w:name w:val="Знак Знак19"/>
    <w:locked/>
    <w:rsid w:val="00053AD5"/>
    <w:rPr>
      <w:rFonts w:ascii="Cambria" w:hAnsi="Cambria"/>
      <w:b/>
      <w:i/>
      <w:sz w:val="28"/>
      <w:lang w:eastAsia="en-US"/>
    </w:rPr>
  </w:style>
  <w:style w:type="paragraph" w:customStyle="1" w:styleId="1fe">
    <w:name w:val="Абзац списка1"/>
    <w:basedOn w:val="a2"/>
    <w:rsid w:val="00053AD5"/>
    <w:pPr>
      <w:spacing w:after="200" w:line="276" w:lineRule="auto"/>
      <w:ind w:left="720" w:firstLine="0"/>
      <w:jc w:val="left"/>
    </w:pPr>
    <w:rPr>
      <w:rFonts w:ascii="Calibri" w:hAnsi="Calibri" w:cs="Calibri"/>
      <w:sz w:val="22"/>
      <w:szCs w:val="22"/>
    </w:rPr>
  </w:style>
  <w:style w:type="character" w:customStyle="1" w:styleId="FontStyle33">
    <w:name w:val="Font Style33"/>
    <w:uiPriority w:val="99"/>
    <w:rsid w:val="00053AD5"/>
    <w:rPr>
      <w:rFonts w:ascii="Arial Narrow" w:hAnsi="Arial Narrow"/>
      <w:sz w:val="24"/>
    </w:rPr>
  </w:style>
  <w:style w:type="paragraph" w:customStyle="1" w:styleId="Style2">
    <w:name w:val="Style2"/>
    <w:basedOn w:val="a2"/>
    <w:uiPriority w:val="99"/>
    <w:rsid w:val="00053AD5"/>
    <w:pPr>
      <w:widowControl w:val="0"/>
      <w:autoSpaceDE w:val="0"/>
      <w:autoSpaceDN w:val="0"/>
      <w:adjustRightInd w:val="0"/>
      <w:ind w:firstLine="0"/>
      <w:jc w:val="left"/>
    </w:pPr>
    <w:rPr>
      <w:rFonts w:ascii="Arial" w:hAnsi="Arial" w:cs="Arial"/>
    </w:rPr>
  </w:style>
  <w:style w:type="table" w:customStyle="1" w:styleId="3c">
    <w:name w:val="Табличный_геоград3"/>
    <w:basedOn w:val="a4"/>
    <w:uiPriority w:val="99"/>
    <w:rsid w:val="00053AD5"/>
    <w:pPr>
      <w:jc w:val="center"/>
    </w:pPr>
    <w:rPr>
      <w:rFonts w:ascii="Times New Roman" w:eastAsia="Times New Roman" w:hAnsi="Times New Roman"/>
      <w:sz w:val="24"/>
      <w:szCs w:val="22"/>
      <w:lang w:eastAsia="en-US"/>
    </w:rPr>
    <w:tblPr>
      <w:tblInd w:w="0" w:type="dxa"/>
      <w:tblCellMar>
        <w:top w:w="0" w:type="dxa"/>
        <w:left w:w="108" w:type="dxa"/>
        <w:bottom w:w="0" w:type="dxa"/>
        <w:right w:w="108" w:type="dxa"/>
      </w:tblCellMar>
    </w:tblPr>
    <w:tblStylePr w:type="firstRow">
      <w:pPr>
        <w:jc w:val="center"/>
      </w:pPr>
      <w:rPr>
        <w:rFonts w:ascii="Times New Roman" w:hAnsi="Times New Roman" w:cs="Times New Roman"/>
        <w:sz w:val="24"/>
      </w:rPr>
      <w:tblPr/>
      <w:tcPr>
        <w:shd w:val="clear" w:color="auto" w:fill="8DB3E2"/>
      </w:tcPr>
    </w:tblStylePr>
    <w:tblStylePr w:type="firstCol">
      <w:pPr>
        <w:jc w:val="center"/>
      </w:pPr>
      <w:rPr>
        <w:rFonts w:ascii="Times New Roman" w:hAnsi="Times New Roman" w:cs="Times New Roman"/>
        <w:sz w:val="24"/>
      </w:rPr>
      <w:tblPr/>
      <w:tcPr>
        <w:shd w:val="clear" w:color="auto" w:fill="DBE5F1"/>
      </w:tcPr>
    </w:tblStylePr>
  </w:style>
  <w:style w:type="table" w:customStyle="1" w:styleId="110">
    <w:name w:val="Сетка таблицы11"/>
    <w:basedOn w:val="a4"/>
    <w:next w:val="aff8"/>
    <w:uiPriority w:val="59"/>
    <w:rsid w:val="00053AD5"/>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10">
    <w:name w:val="Основной текст 2 Знак11"/>
    <w:basedOn w:val="a3"/>
    <w:uiPriority w:val="99"/>
    <w:rsid w:val="00053AD5"/>
    <w:rPr>
      <w:rFonts w:eastAsia="Times New Roman" w:cs="Mangal"/>
      <w:kern w:val="1"/>
      <w:sz w:val="21"/>
      <w:szCs w:val="21"/>
      <w:lang w:eastAsia="hi-IN" w:bidi="hi-IN"/>
    </w:rPr>
  </w:style>
  <w:style w:type="paragraph" w:customStyle="1" w:styleId="affffff9">
    <w:name w:val="Первый уровень"/>
    <w:basedOn w:val="aff2"/>
    <w:next w:val="a2"/>
    <w:qFormat/>
    <w:rsid w:val="00053AD5"/>
    <w:pPr>
      <w:pageBreakBefore/>
      <w:spacing w:after="240" w:line="312" w:lineRule="auto"/>
      <w:ind w:left="360" w:hanging="360"/>
      <w:contextualSpacing w:val="0"/>
      <w:jc w:val="center"/>
    </w:pPr>
    <w:rPr>
      <w:rFonts w:ascii="Times New Roman" w:hAnsi="Times New Roman"/>
      <w:b/>
      <w:sz w:val="28"/>
      <w:lang w:eastAsia="en-US"/>
    </w:rPr>
  </w:style>
  <w:style w:type="paragraph" w:customStyle="1" w:styleId="affffffa">
    <w:name w:val="Второй уровень"/>
    <w:basedOn w:val="aff2"/>
    <w:qFormat/>
    <w:rsid w:val="00053AD5"/>
    <w:pPr>
      <w:spacing w:before="120" w:after="120" w:line="312" w:lineRule="auto"/>
      <w:ind w:left="792" w:hanging="432"/>
      <w:contextualSpacing w:val="0"/>
      <w:jc w:val="center"/>
    </w:pPr>
    <w:rPr>
      <w:rFonts w:ascii="Times New Roman" w:hAnsi="Times New Roman"/>
      <w:b/>
      <w:sz w:val="24"/>
      <w:lang w:eastAsia="en-US"/>
    </w:rPr>
  </w:style>
  <w:style w:type="paragraph" w:customStyle="1" w:styleId="CharChar">
    <w:name w:val="Char Char Знак Знак Знак"/>
    <w:basedOn w:val="a2"/>
    <w:rsid w:val="00053AD5"/>
    <w:pPr>
      <w:spacing w:after="160" w:line="240" w:lineRule="exact"/>
      <w:ind w:firstLine="0"/>
      <w:jc w:val="left"/>
    </w:pPr>
    <w:rPr>
      <w:rFonts w:ascii="Tahoma" w:hAnsi="Tahoma"/>
      <w:sz w:val="20"/>
      <w:szCs w:val="20"/>
      <w:lang w:val="en-US" w:eastAsia="en-US"/>
    </w:rPr>
  </w:style>
  <w:style w:type="paragraph" w:customStyle="1" w:styleId="1">
    <w:name w:val="Маркированный список1 Знак Знак"/>
    <w:basedOn w:val="affffff5"/>
    <w:rsid w:val="00053AD5"/>
    <w:pPr>
      <w:numPr>
        <w:numId w:val="10"/>
      </w:numPr>
      <w:suppressAutoHyphens w:val="0"/>
      <w:spacing w:after="200" w:line="276" w:lineRule="auto"/>
      <w:contextualSpacing/>
    </w:pPr>
    <w:rPr>
      <w:rFonts w:cs="Times New Roman"/>
      <w:kern w:val="0"/>
      <w:sz w:val="22"/>
      <w:szCs w:val="22"/>
      <w:lang w:eastAsia="en-US" w:bidi="ar-SA"/>
    </w:rPr>
  </w:style>
  <w:style w:type="character" w:customStyle="1" w:styleId="Normal">
    <w:name w:val="Normal Знак"/>
    <w:locked/>
    <w:rsid w:val="00053AD5"/>
    <w:rPr>
      <w:sz w:val="22"/>
    </w:rPr>
  </w:style>
  <w:style w:type="paragraph" w:customStyle="1" w:styleId="affffffb">
    <w:name w:val="Знак Знак Знак Знак"/>
    <w:basedOn w:val="a2"/>
    <w:rsid w:val="00053AD5"/>
    <w:pPr>
      <w:spacing w:after="160" w:line="240" w:lineRule="exact"/>
      <w:ind w:firstLine="0"/>
      <w:jc w:val="left"/>
    </w:pPr>
    <w:rPr>
      <w:rFonts w:ascii="Verdana" w:hAnsi="Verdana"/>
      <w:sz w:val="20"/>
      <w:szCs w:val="20"/>
      <w:lang w:val="en-US" w:eastAsia="en-US"/>
    </w:rPr>
  </w:style>
  <w:style w:type="character" w:customStyle="1" w:styleId="S3">
    <w:name w:val="S_Маркированный Знак"/>
    <w:locked/>
    <w:rsid w:val="00053AD5"/>
    <w:rPr>
      <w:rFonts w:ascii="Times New Roman" w:hAnsi="Times New Roman"/>
      <w:sz w:val="24"/>
    </w:rPr>
  </w:style>
  <w:style w:type="character" w:customStyle="1" w:styleId="180">
    <w:name w:val="Знак Знак18"/>
    <w:locked/>
    <w:rsid w:val="00053AD5"/>
    <w:rPr>
      <w:rFonts w:ascii="Courier New" w:hAnsi="Courier New"/>
      <w:sz w:val="20"/>
    </w:rPr>
  </w:style>
  <w:style w:type="paragraph" w:customStyle="1" w:styleId="Style3">
    <w:name w:val="Style3"/>
    <w:basedOn w:val="a2"/>
    <w:rsid w:val="00053AD5"/>
    <w:pPr>
      <w:widowControl w:val="0"/>
      <w:autoSpaceDE w:val="0"/>
      <w:autoSpaceDN w:val="0"/>
      <w:adjustRightInd w:val="0"/>
      <w:ind w:firstLine="0"/>
      <w:jc w:val="left"/>
    </w:pPr>
    <w:rPr>
      <w:rFonts w:ascii="Arial" w:hAnsi="Arial" w:cs="Arial"/>
    </w:rPr>
  </w:style>
  <w:style w:type="character" w:customStyle="1" w:styleId="FontStyle11">
    <w:name w:val="Font Style11"/>
    <w:uiPriority w:val="99"/>
    <w:rsid w:val="00053AD5"/>
    <w:rPr>
      <w:rFonts w:ascii="Trebuchet MS" w:hAnsi="Trebuchet MS"/>
      <w:b/>
      <w:sz w:val="12"/>
    </w:rPr>
  </w:style>
  <w:style w:type="paragraph" w:customStyle="1" w:styleId="affffffc">
    <w:name w:val="в таблице"/>
    <w:basedOn w:val="a2"/>
    <w:qFormat/>
    <w:rsid w:val="00053AD5"/>
    <w:pPr>
      <w:ind w:firstLine="0"/>
    </w:pPr>
    <w:rPr>
      <w:sz w:val="20"/>
    </w:rPr>
  </w:style>
  <w:style w:type="paragraph" w:customStyle="1" w:styleId="S30">
    <w:name w:val="S_Заголовок 3"/>
    <w:basedOn w:val="3"/>
    <w:link w:val="S31"/>
    <w:rsid w:val="00053AD5"/>
    <w:pPr>
      <w:keepNext w:val="0"/>
      <w:tabs>
        <w:tab w:val="num" w:pos="1276"/>
        <w:tab w:val="num" w:pos="1360"/>
      </w:tabs>
      <w:spacing w:line="360" w:lineRule="auto"/>
      <w:ind w:firstLine="709"/>
      <w:jc w:val="left"/>
    </w:pPr>
    <w:rPr>
      <w:b w:val="0"/>
      <w:bCs w:val="0"/>
      <w:u w:val="single"/>
    </w:rPr>
  </w:style>
  <w:style w:type="character" w:customStyle="1" w:styleId="S31">
    <w:name w:val="S_Заголовок 3 Знак"/>
    <w:link w:val="S30"/>
    <w:locked/>
    <w:rsid w:val="00053AD5"/>
    <w:rPr>
      <w:rFonts w:ascii="Times New Roman" w:eastAsia="Times New Roman" w:hAnsi="Times New Roman"/>
      <w:sz w:val="24"/>
      <w:szCs w:val="24"/>
      <w:u w:val="single"/>
    </w:rPr>
  </w:style>
  <w:style w:type="character" w:customStyle="1" w:styleId="affffff6">
    <w:name w:val="Маркированный список Знак"/>
    <w:link w:val="a"/>
    <w:locked/>
    <w:rsid w:val="00053AD5"/>
    <w:rPr>
      <w:rFonts w:ascii="Times New Roman" w:eastAsia="Times New Roman" w:hAnsi="Times New Roman"/>
      <w:sz w:val="26"/>
    </w:rPr>
  </w:style>
  <w:style w:type="character" w:customStyle="1" w:styleId="lnk">
    <w:name w:val="lnk"/>
    <w:rsid w:val="00053AD5"/>
  </w:style>
  <w:style w:type="paragraph" w:customStyle="1" w:styleId="-">
    <w:name w:val="Геоград-ТХ"/>
    <w:basedOn w:val="a2"/>
    <w:link w:val="-0"/>
    <w:qFormat/>
    <w:rsid w:val="00053AD5"/>
    <w:pPr>
      <w:spacing w:before="120" w:after="120" w:line="276" w:lineRule="auto"/>
      <w:ind w:firstLine="851"/>
      <w:contextualSpacing/>
    </w:pPr>
    <w:rPr>
      <w:sz w:val="28"/>
      <w:szCs w:val="22"/>
      <w:lang w:eastAsia="en-US"/>
    </w:rPr>
  </w:style>
  <w:style w:type="character" w:customStyle="1" w:styleId="-0">
    <w:name w:val="Геоград-ТХ Знак"/>
    <w:link w:val="-"/>
    <w:locked/>
    <w:rsid w:val="00053AD5"/>
    <w:rPr>
      <w:rFonts w:ascii="Times New Roman" w:eastAsia="Times New Roman" w:hAnsi="Times New Roman"/>
      <w:sz w:val="28"/>
      <w:szCs w:val="22"/>
      <w:lang w:eastAsia="en-US"/>
    </w:rPr>
  </w:style>
  <w:style w:type="character" w:customStyle="1" w:styleId="FontStyle32">
    <w:name w:val="Font Style32"/>
    <w:uiPriority w:val="99"/>
    <w:rsid w:val="00053AD5"/>
    <w:rPr>
      <w:rFonts w:ascii="Verdana" w:hAnsi="Verdana"/>
      <w:b/>
      <w:sz w:val="16"/>
    </w:rPr>
  </w:style>
  <w:style w:type="table" w:customStyle="1" w:styleId="1111">
    <w:name w:val="Сетка таблицы111"/>
    <w:basedOn w:val="a4"/>
    <w:next w:val="aff8"/>
    <w:rsid w:val="00053AD5"/>
    <w:rPr>
      <w:rFonts w:eastAsia="Times New Roman" w:cs="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ubmenu-table">
    <w:name w:val="submenu-table"/>
    <w:rsid w:val="00053AD5"/>
  </w:style>
  <w:style w:type="character" w:customStyle="1" w:styleId="FontStyle15">
    <w:name w:val="Font Style15"/>
    <w:rsid w:val="00053AD5"/>
    <w:rPr>
      <w:rFonts w:ascii="Arial" w:hAnsi="Arial"/>
      <w:sz w:val="20"/>
    </w:rPr>
  </w:style>
  <w:style w:type="paragraph" w:customStyle="1" w:styleId="3d">
    <w:name w:val="Знак3 Знак Знак Знак"/>
    <w:basedOn w:val="a2"/>
    <w:rsid w:val="00053AD5"/>
    <w:pPr>
      <w:tabs>
        <w:tab w:val="num" w:pos="432"/>
      </w:tabs>
      <w:spacing w:before="120" w:after="160"/>
      <w:ind w:left="432" w:hanging="432"/>
    </w:pPr>
    <w:rPr>
      <w:b/>
      <w:caps/>
      <w:sz w:val="32"/>
      <w:szCs w:val="32"/>
      <w:lang w:val="en-US" w:eastAsia="en-US"/>
    </w:rPr>
  </w:style>
  <w:style w:type="table" w:customStyle="1" w:styleId="affffffd">
    <w:name w:val="Табличный_геоград"/>
    <w:basedOn w:val="a4"/>
    <w:uiPriority w:val="99"/>
    <w:rsid w:val="00053AD5"/>
    <w:pPr>
      <w:jc w:val="center"/>
    </w:pPr>
    <w:rPr>
      <w:rFonts w:ascii="Times New Roman" w:eastAsia="Times New Roman" w:hAnsi="Times New Roman"/>
      <w:sz w:val="24"/>
      <w:szCs w:val="22"/>
      <w:lang w:eastAsia="en-US"/>
    </w:rPr>
    <w:tblPr>
      <w:tblInd w:w="0" w:type="dxa"/>
      <w:tblCellMar>
        <w:top w:w="0" w:type="dxa"/>
        <w:left w:w="108" w:type="dxa"/>
        <w:bottom w:w="0" w:type="dxa"/>
        <w:right w:w="108" w:type="dxa"/>
      </w:tblCellMar>
    </w:tblPr>
    <w:tblStylePr w:type="firstRow">
      <w:pPr>
        <w:jc w:val="center"/>
      </w:pPr>
      <w:rPr>
        <w:rFonts w:ascii="Times New Roman" w:hAnsi="Times New Roman" w:cs="Times New Roman"/>
        <w:sz w:val="24"/>
      </w:rPr>
      <w:tblPr/>
      <w:tcPr>
        <w:shd w:val="clear" w:color="auto" w:fill="8DB3E2"/>
      </w:tcPr>
    </w:tblStylePr>
    <w:tblStylePr w:type="firstCol">
      <w:pPr>
        <w:jc w:val="center"/>
      </w:pPr>
      <w:rPr>
        <w:rFonts w:ascii="Times New Roman" w:hAnsi="Times New Roman" w:cs="Times New Roman"/>
        <w:sz w:val="24"/>
      </w:rPr>
      <w:tblPr/>
      <w:tcPr>
        <w:shd w:val="clear" w:color="auto" w:fill="DBE5F1"/>
      </w:tcPr>
    </w:tblStylePr>
  </w:style>
  <w:style w:type="table" w:customStyle="1" w:styleId="1ff">
    <w:name w:val="Табличный_геоград1"/>
    <w:basedOn w:val="a4"/>
    <w:uiPriority w:val="99"/>
    <w:rsid w:val="00053AD5"/>
    <w:pPr>
      <w:jc w:val="center"/>
    </w:pPr>
    <w:rPr>
      <w:rFonts w:ascii="Times New Roman" w:eastAsia="Times New Roman" w:hAnsi="Times New Roman"/>
      <w:sz w:val="24"/>
      <w:szCs w:val="22"/>
      <w:lang w:eastAsia="en-US"/>
    </w:rPr>
    <w:tblPr>
      <w:tblInd w:w="0" w:type="dxa"/>
      <w:tblCellMar>
        <w:top w:w="0" w:type="dxa"/>
        <w:left w:w="108" w:type="dxa"/>
        <w:bottom w:w="0" w:type="dxa"/>
        <w:right w:w="108" w:type="dxa"/>
      </w:tblCellMar>
    </w:tblPr>
    <w:tblStylePr w:type="firstRow">
      <w:pPr>
        <w:jc w:val="center"/>
      </w:pPr>
      <w:rPr>
        <w:rFonts w:ascii="Times New Roman" w:hAnsi="Times New Roman" w:cs="Times New Roman"/>
        <w:sz w:val="24"/>
      </w:rPr>
      <w:tblPr/>
      <w:tcPr>
        <w:shd w:val="clear" w:color="auto" w:fill="8DB3E2"/>
      </w:tcPr>
    </w:tblStylePr>
    <w:tblStylePr w:type="firstCol">
      <w:pPr>
        <w:jc w:val="center"/>
      </w:pPr>
      <w:rPr>
        <w:rFonts w:ascii="Times New Roman" w:hAnsi="Times New Roman" w:cs="Times New Roman"/>
        <w:sz w:val="24"/>
      </w:rPr>
      <w:tblPr/>
      <w:tcPr>
        <w:shd w:val="clear" w:color="auto" w:fill="DBE5F1"/>
      </w:tcPr>
    </w:tblStylePr>
  </w:style>
  <w:style w:type="table" w:customStyle="1" w:styleId="2e">
    <w:name w:val="Табличный_геоград2"/>
    <w:basedOn w:val="a4"/>
    <w:uiPriority w:val="99"/>
    <w:rsid w:val="00053AD5"/>
    <w:pPr>
      <w:jc w:val="center"/>
    </w:pPr>
    <w:rPr>
      <w:rFonts w:ascii="Times New Roman" w:eastAsia="Times New Roman" w:hAnsi="Times New Roman"/>
      <w:sz w:val="24"/>
      <w:szCs w:val="22"/>
      <w:lang w:eastAsia="en-US"/>
    </w:rPr>
    <w:tblPr>
      <w:tblInd w:w="0" w:type="dxa"/>
      <w:tblCellMar>
        <w:top w:w="0" w:type="dxa"/>
        <w:left w:w="108" w:type="dxa"/>
        <w:bottom w:w="0" w:type="dxa"/>
        <w:right w:w="108" w:type="dxa"/>
      </w:tblCellMar>
    </w:tblPr>
    <w:tblStylePr w:type="firstRow">
      <w:pPr>
        <w:jc w:val="center"/>
      </w:pPr>
      <w:rPr>
        <w:rFonts w:ascii="Times New Roman" w:hAnsi="Times New Roman" w:cs="Times New Roman"/>
        <w:sz w:val="24"/>
      </w:rPr>
      <w:tblPr/>
      <w:tcPr>
        <w:shd w:val="clear" w:color="auto" w:fill="8DB3E2"/>
      </w:tcPr>
    </w:tblStylePr>
    <w:tblStylePr w:type="firstCol">
      <w:pPr>
        <w:jc w:val="center"/>
      </w:pPr>
      <w:rPr>
        <w:rFonts w:ascii="Times New Roman" w:hAnsi="Times New Roman" w:cs="Times New Roman"/>
        <w:sz w:val="24"/>
      </w:rPr>
      <w:tblPr/>
      <w:tcPr>
        <w:shd w:val="clear" w:color="auto" w:fill="DBE5F1"/>
      </w:tcPr>
    </w:tblStylePr>
  </w:style>
  <w:style w:type="table" w:customStyle="1" w:styleId="311">
    <w:name w:val="Табличный_геоград31"/>
    <w:basedOn w:val="a4"/>
    <w:uiPriority w:val="99"/>
    <w:rsid w:val="00053AD5"/>
    <w:pPr>
      <w:jc w:val="center"/>
    </w:pPr>
    <w:rPr>
      <w:rFonts w:ascii="Times New Roman" w:eastAsia="Times New Roman" w:hAnsi="Times New Roman"/>
      <w:sz w:val="24"/>
      <w:szCs w:val="22"/>
      <w:lang w:eastAsia="en-US"/>
    </w:rPr>
    <w:tblPr>
      <w:tblInd w:w="0" w:type="dxa"/>
      <w:tblCellMar>
        <w:top w:w="0" w:type="dxa"/>
        <w:left w:w="108" w:type="dxa"/>
        <w:bottom w:w="0" w:type="dxa"/>
        <w:right w:w="108" w:type="dxa"/>
      </w:tblCellMar>
    </w:tblPr>
    <w:tblStylePr w:type="firstRow">
      <w:pPr>
        <w:jc w:val="center"/>
      </w:pPr>
      <w:rPr>
        <w:rFonts w:ascii="Times New Roman" w:hAnsi="Times New Roman" w:cs="Times New Roman"/>
        <w:sz w:val="24"/>
      </w:rPr>
      <w:tblPr/>
      <w:tcPr>
        <w:shd w:val="clear" w:color="auto" w:fill="8DB3E2"/>
      </w:tcPr>
    </w:tblStylePr>
    <w:tblStylePr w:type="firstCol">
      <w:pPr>
        <w:jc w:val="center"/>
      </w:pPr>
      <w:rPr>
        <w:rFonts w:ascii="Times New Roman" w:hAnsi="Times New Roman" w:cs="Times New Roman"/>
        <w:sz w:val="24"/>
      </w:rPr>
      <w:tblPr/>
      <w:tcPr>
        <w:shd w:val="clear" w:color="auto" w:fill="DBE5F1"/>
      </w:tcPr>
    </w:tblStylePr>
  </w:style>
  <w:style w:type="paragraph" w:customStyle="1" w:styleId="1ff0">
    <w:name w:val="Геоград1"/>
    <w:basedOn w:val="a2"/>
    <w:link w:val="1ff1"/>
    <w:qFormat/>
    <w:rsid w:val="00053AD5"/>
    <w:pPr>
      <w:tabs>
        <w:tab w:val="left" w:pos="0"/>
      </w:tabs>
      <w:spacing w:after="200" w:line="276" w:lineRule="auto"/>
      <w:contextualSpacing/>
    </w:pPr>
    <w:rPr>
      <w:sz w:val="28"/>
      <w:szCs w:val="22"/>
      <w:lang w:eastAsia="en-US"/>
    </w:rPr>
  </w:style>
  <w:style w:type="character" w:customStyle="1" w:styleId="1ff1">
    <w:name w:val="Геоград1 Знак"/>
    <w:link w:val="1ff0"/>
    <w:locked/>
    <w:rsid w:val="00053AD5"/>
    <w:rPr>
      <w:rFonts w:ascii="Times New Roman" w:eastAsia="Times New Roman" w:hAnsi="Times New Roman"/>
      <w:sz w:val="28"/>
      <w:szCs w:val="22"/>
      <w:lang w:eastAsia="en-US"/>
    </w:rPr>
  </w:style>
  <w:style w:type="table" w:customStyle="1" w:styleId="42">
    <w:name w:val="Табличный_геоград4"/>
    <w:basedOn w:val="a4"/>
    <w:uiPriority w:val="99"/>
    <w:rsid w:val="00053AD5"/>
    <w:pPr>
      <w:jc w:val="center"/>
    </w:pPr>
    <w:rPr>
      <w:rFonts w:ascii="Times New Roman" w:eastAsia="Times New Roman" w:hAnsi="Times New Roman"/>
      <w:sz w:val="24"/>
      <w:szCs w:val="22"/>
      <w:lang w:eastAsia="en-US"/>
    </w:rPr>
    <w:tblPr>
      <w:tblInd w:w="0" w:type="dxa"/>
      <w:tblCellMar>
        <w:top w:w="0" w:type="dxa"/>
        <w:left w:w="108" w:type="dxa"/>
        <w:bottom w:w="0" w:type="dxa"/>
        <w:right w:w="108" w:type="dxa"/>
      </w:tblCellMar>
    </w:tblPr>
    <w:tblStylePr w:type="firstRow">
      <w:pPr>
        <w:jc w:val="center"/>
      </w:pPr>
      <w:rPr>
        <w:rFonts w:ascii="Times New Roman" w:hAnsi="Times New Roman" w:cs="Times New Roman"/>
        <w:sz w:val="24"/>
      </w:rPr>
      <w:tblPr/>
      <w:tcPr>
        <w:shd w:val="clear" w:color="auto" w:fill="8DB3E2"/>
      </w:tcPr>
    </w:tblStylePr>
    <w:tblStylePr w:type="firstCol">
      <w:pPr>
        <w:jc w:val="center"/>
      </w:pPr>
      <w:rPr>
        <w:rFonts w:ascii="Times New Roman" w:hAnsi="Times New Roman" w:cs="Times New Roman"/>
        <w:sz w:val="24"/>
      </w:rPr>
      <w:tblPr/>
      <w:tcPr>
        <w:shd w:val="clear" w:color="auto" w:fill="DBE5F1"/>
      </w:tcPr>
    </w:tblStylePr>
  </w:style>
  <w:style w:type="table" w:customStyle="1" w:styleId="53">
    <w:name w:val="Табличный_геоград5"/>
    <w:basedOn w:val="a4"/>
    <w:uiPriority w:val="99"/>
    <w:rsid w:val="00053AD5"/>
    <w:pPr>
      <w:jc w:val="center"/>
    </w:pPr>
    <w:rPr>
      <w:rFonts w:ascii="Times New Roman" w:eastAsia="Times New Roman" w:hAnsi="Times New Roman"/>
      <w:sz w:val="24"/>
      <w:szCs w:val="22"/>
      <w:lang w:eastAsia="en-US"/>
    </w:rPr>
    <w:tblPr>
      <w:tblInd w:w="0" w:type="dxa"/>
      <w:tblCellMar>
        <w:top w:w="0" w:type="dxa"/>
        <w:left w:w="108" w:type="dxa"/>
        <w:bottom w:w="0" w:type="dxa"/>
        <w:right w:w="108" w:type="dxa"/>
      </w:tblCellMar>
    </w:tblPr>
    <w:tblStylePr w:type="firstRow">
      <w:pPr>
        <w:jc w:val="center"/>
      </w:pPr>
      <w:rPr>
        <w:rFonts w:ascii="Times New Roman" w:hAnsi="Times New Roman" w:cs="Times New Roman"/>
        <w:sz w:val="24"/>
      </w:rPr>
      <w:tblPr/>
      <w:tcPr>
        <w:shd w:val="clear" w:color="auto" w:fill="8DB3E2"/>
      </w:tcPr>
    </w:tblStylePr>
    <w:tblStylePr w:type="firstCol">
      <w:pPr>
        <w:jc w:val="center"/>
      </w:pPr>
      <w:rPr>
        <w:rFonts w:ascii="Times New Roman" w:hAnsi="Times New Roman" w:cs="Times New Roman"/>
        <w:sz w:val="24"/>
      </w:rPr>
      <w:tblPr/>
      <w:tcPr>
        <w:shd w:val="clear" w:color="auto" w:fill="DBE5F1"/>
      </w:tcPr>
    </w:tblStylePr>
  </w:style>
  <w:style w:type="table" w:customStyle="1" w:styleId="63">
    <w:name w:val="Табличный_геоград6"/>
    <w:basedOn w:val="a4"/>
    <w:uiPriority w:val="99"/>
    <w:rsid w:val="00053AD5"/>
    <w:pPr>
      <w:jc w:val="center"/>
    </w:pPr>
    <w:rPr>
      <w:rFonts w:ascii="Times New Roman" w:eastAsia="Times New Roman" w:hAnsi="Times New Roman"/>
      <w:sz w:val="24"/>
      <w:szCs w:val="22"/>
      <w:lang w:eastAsia="en-US"/>
    </w:rPr>
    <w:tblPr>
      <w:tblInd w:w="0" w:type="dxa"/>
      <w:tblCellMar>
        <w:top w:w="0" w:type="dxa"/>
        <w:left w:w="108" w:type="dxa"/>
        <w:bottom w:w="0" w:type="dxa"/>
        <w:right w:w="108" w:type="dxa"/>
      </w:tblCellMar>
    </w:tblPr>
    <w:tblStylePr w:type="firstRow">
      <w:pPr>
        <w:jc w:val="center"/>
      </w:pPr>
      <w:rPr>
        <w:rFonts w:ascii="Times New Roman" w:hAnsi="Times New Roman" w:cs="Times New Roman"/>
        <w:sz w:val="24"/>
      </w:rPr>
      <w:tblPr/>
      <w:tcPr>
        <w:shd w:val="clear" w:color="auto" w:fill="8DB3E2"/>
      </w:tcPr>
    </w:tblStylePr>
    <w:tblStylePr w:type="firstCol">
      <w:pPr>
        <w:jc w:val="center"/>
      </w:pPr>
      <w:rPr>
        <w:rFonts w:ascii="Times New Roman" w:hAnsi="Times New Roman" w:cs="Times New Roman"/>
        <w:sz w:val="24"/>
      </w:rPr>
      <w:tblPr/>
      <w:tcPr>
        <w:shd w:val="clear" w:color="auto" w:fill="DBE5F1"/>
      </w:tcPr>
    </w:tblStylePr>
  </w:style>
  <w:style w:type="table" w:customStyle="1" w:styleId="214">
    <w:name w:val="Сетка таблицы21"/>
    <w:basedOn w:val="a4"/>
    <w:next w:val="aff8"/>
    <w:rsid w:val="00053A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053AD5"/>
    <w:pPr>
      <w:widowControl w:val="0"/>
    </w:pPr>
    <w:rPr>
      <w:rFonts w:eastAsia="Times New Roman"/>
      <w:sz w:val="22"/>
      <w:szCs w:val="22"/>
      <w:lang w:val="en-US" w:eastAsia="en-US"/>
    </w:rPr>
    <w:tblPr>
      <w:tblInd w:w="0" w:type="dxa"/>
      <w:tblCellMar>
        <w:top w:w="0" w:type="dxa"/>
        <w:left w:w="0" w:type="dxa"/>
        <w:bottom w:w="0" w:type="dxa"/>
        <w:right w:w="0" w:type="dxa"/>
      </w:tblCellMar>
    </w:tblPr>
  </w:style>
  <w:style w:type="character" w:customStyle="1" w:styleId="112">
    <w:name w:val="Заголовок 1 Знак1"/>
    <w:aliases w:val="Раздел Знак1,Заголовок 1 Знак Знак Знак2,Заголовок 1 Знак Знак Знак Знак1"/>
    <w:basedOn w:val="a3"/>
    <w:rsid w:val="00053AD5"/>
    <w:rPr>
      <w:rFonts w:asciiTheme="majorHAnsi" w:eastAsiaTheme="majorEastAsia" w:hAnsiTheme="majorHAnsi" w:cstheme="majorBidi"/>
      <w:b/>
      <w:bCs/>
      <w:color w:val="2E74B5" w:themeColor="accent1" w:themeShade="BF"/>
      <w:sz w:val="28"/>
      <w:szCs w:val="28"/>
    </w:rPr>
  </w:style>
  <w:style w:type="character" w:customStyle="1" w:styleId="215">
    <w:name w:val="Заголовок 2 Знак1"/>
    <w:aliases w:val="1.1. Знак1"/>
    <w:basedOn w:val="a3"/>
    <w:semiHidden/>
    <w:rsid w:val="00053AD5"/>
    <w:rPr>
      <w:rFonts w:asciiTheme="majorHAnsi" w:eastAsiaTheme="majorEastAsia" w:hAnsiTheme="majorHAnsi" w:cstheme="majorBidi"/>
      <w:b/>
      <w:bCs/>
      <w:color w:val="5B9BD5" w:themeColor="accent1"/>
      <w:sz w:val="26"/>
      <w:szCs w:val="26"/>
    </w:rPr>
  </w:style>
  <w:style w:type="paragraph" w:customStyle="1" w:styleId="Default">
    <w:name w:val="Default"/>
    <w:rsid w:val="00053AD5"/>
    <w:pPr>
      <w:autoSpaceDE w:val="0"/>
      <w:autoSpaceDN w:val="0"/>
      <w:adjustRightInd w:val="0"/>
    </w:pPr>
    <w:rPr>
      <w:rFonts w:ascii="Arial" w:hAnsi="Arial" w:cs="Arial"/>
      <w:color w:val="000000"/>
      <w:sz w:val="24"/>
      <w:szCs w:val="24"/>
    </w:rPr>
  </w:style>
  <w:style w:type="character" w:customStyle="1" w:styleId="1ff2">
    <w:name w:val="Неразрешенное упоминание1"/>
    <w:basedOn w:val="a3"/>
    <w:uiPriority w:val="99"/>
    <w:semiHidden/>
    <w:unhideWhenUsed/>
    <w:rsid w:val="002F44D6"/>
    <w:rPr>
      <w:color w:val="605E5C"/>
      <w:shd w:val="clear" w:color="auto" w:fill="E1DFDD"/>
    </w:rPr>
  </w:style>
  <w:style w:type="paragraph" w:customStyle="1" w:styleId="s32">
    <w:name w:val="s_3"/>
    <w:basedOn w:val="a2"/>
    <w:rsid w:val="002F44D6"/>
    <w:pPr>
      <w:spacing w:before="100" w:beforeAutospacing="1" w:after="100" w:afterAutospacing="1"/>
      <w:ind w:firstLine="0"/>
      <w:jc w:val="left"/>
    </w:pPr>
  </w:style>
  <w:style w:type="paragraph" w:customStyle="1" w:styleId="affffffe">
    <w:name w:val="Информация о версии"/>
    <w:basedOn w:val="affff5"/>
    <w:next w:val="a2"/>
    <w:uiPriority w:val="99"/>
    <w:rsid w:val="002F44D6"/>
    <w:pPr>
      <w:spacing w:before="75"/>
    </w:pPr>
    <w:rPr>
      <w:rFonts w:ascii="Times New Roman CYR" w:eastAsiaTheme="minorEastAsia" w:hAnsi="Times New Roman CYR" w:cs="Times New Roman CYR"/>
      <w:color w:val="353842"/>
      <w:sz w:val="24"/>
      <w:szCs w:val="24"/>
    </w:rPr>
  </w:style>
  <w:style w:type="paragraph" w:customStyle="1" w:styleId="afffffff">
    <w:name w:val="Текст информации об изменениях"/>
    <w:basedOn w:val="a2"/>
    <w:next w:val="a2"/>
    <w:uiPriority w:val="99"/>
    <w:rsid w:val="002F44D6"/>
    <w:pPr>
      <w:widowControl w:val="0"/>
      <w:autoSpaceDE w:val="0"/>
      <w:autoSpaceDN w:val="0"/>
      <w:adjustRightInd w:val="0"/>
      <w:ind w:firstLine="720"/>
    </w:pPr>
    <w:rPr>
      <w:rFonts w:ascii="Times New Roman CYR" w:eastAsiaTheme="minorEastAsia" w:hAnsi="Times New Roman CYR" w:cs="Times New Roman CYR"/>
      <w:color w:val="353842"/>
      <w:sz w:val="20"/>
      <w:szCs w:val="20"/>
    </w:rPr>
  </w:style>
  <w:style w:type="paragraph" w:customStyle="1" w:styleId="afffffff0">
    <w:name w:val="Информация об изменениях"/>
    <w:basedOn w:val="afffffff"/>
    <w:next w:val="a2"/>
    <w:uiPriority w:val="99"/>
    <w:rsid w:val="002F44D6"/>
    <w:pPr>
      <w:spacing w:before="180"/>
      <w:ind w:left="360" w:right="360" w:firstLine="0"/>
    </w:pPr>
  </w:style>
  <w:style w:type="paragraph" w:customStyle="1" w:styleId="afffffff1">
    <w:name w:val="Подзаголовок для информации об изменениях"/>
    <w:basedOn w:val="afffffff"/>
    <w:next w:val="a2"/>
    <w:uiPriority w:val="99"/>
    <w:rsid w:val="002F44D6"/>
    <w:rPr>
      <w:b/>
      <w:bCs/>
    </w:rPr>
  </w:style>
  <w:style w:type="paragraph" w:customStyle="1" w:styleId="afffffff2">
    <w:name w:val="Сноска"/>
    <w:basedOn w:val="a2"/>
    <w:next w:val="a2"/>
    <w:uiPriority w:val="99"/>
    <w:rsid w:val="002F44D6"/>
    <w:pPr>
      <w:widowControl w:val="0"/>
      <w:autoSpaceDE w:val="0"/>
      <w:autoSpaceDN w:val="0"/>
      <w:adjustRightInd w:val="0"/>
      <w:ind w:firstLine="720"/>
    </w:pPr>
    <w:rPr>
      <w:rFonts w:ascii="Times New Roman CYR" w:eastAsiaTheme="minorEastAsia" w:hAnsi="Times New Roman CYR" w:cs="Times New Roman CYR"/>
      <w:sz w:val="20"/>
      <w:szCs w:val="20"/>
    </w:rPr>
  </w:style>
  <w:style w:type="character" w:customStyle="1" w:styleId="afffffff3">
    <w:name w:val="Цветовое выделение для Текст"/>
    <w:uiPriority w:val="99"/>
    <w:rsid w:val="002F44D6"/>
    <w:rPr>
      <w:rFonts w:ascii="Times New Roman CYR" w:hAnsi="Times New Roman CYR" w:cs="Times New Roman CYR"/>
    </w:rPr>
  </w:style>
</w:styles>
</file>

<file path=word/webSettings.xml><?xml version="1.0" encoding="utf-8"?>
<w:webSettings xmlns:r="http://schemas.openxmlformats.org/officeDocument/2006/relationships" xmlns:w="http://schemas.openxmlformats.org/wordprocessingml/2006/main">
  <w:divs>
    <w:div w:id="165244451">
      <w:bodyDiv w:val="1"/>
      <w:marLeft w:val="0"/>
      <w:marRight w:val="0"/>
      <w:marTop w:val="0"/>
      <w:marBottom w:val="0"/>
      <w:divBdr>
        <w:top w:val="none" w:sz="0" w:space="0" w:color="auto"/>
        <w:left w:val="none" w:sz="0" w:space="0" w:color="auto"/>
        <w:bottom w:val="none" w:sz="0" w:space="0" w:color="auto"/>
        <w:right w:val="none" w:sz="0" w:space="0" w:color="auto"/>
      </w:divBdr>
    </w:div>
    <w:div w:id="209151836">
      <w:bodyDiv w:val="1"/>
      <w:marLeft w:val="0"/>
      <w:marRight w:val="0"/>
      <w:marTop w:val="0"/>
      <w:marBottom w:val="0"/>
      <w:divBdr>
        <w:top w:val="none" w:sz="0" w:space="0" w:color="auto"/>
        <w:left w:val="none" w:sz="0" w:space="0" w:color="auto"/>
        <w:bottom w:val="none" w:sz="0" w:space="0" w:color="auto"/>
        <w:right w:val="none" w:sz="0" w:space="0" w:color="auto"/>
      </w:divBdr>
    </w:div>
    <w:div w:id="236549503">
      <w:bodyDiv w:val="1"/>
      <w:marLeft w:val="0"/>
      <w:marRight w:val="0"/>
      <w:marTop w:val="0"/>
      <w:marBottom w:val="0"/>
      <w:divBdr>
        <w:top w:val="none" w:sz="0" w:space="0" w:color="auto"/>
        <w:left w:val="none" w:sz="0" w:space="0" w:color="auto"/>
        <w:bottom w:val="none" w:sz="0" w:space="0" w:color="auto"/>
        <w:right w:val="none" w:sz="0" w:space="0" w:color="auto"/>
      </w:divBdr>
      <w:divsChild>
        <w:div w:id="947278280">
          <w:marLeft w:val="0"/>
          <w:marRight w:val="0"/>
          <w:marTop w:val="240"/>
          <w:marBottom w:val="240"/>
          <w:divBdr>
            <w:top w:val="none" w:sz="0" w:space="0" w:color="auto"/>
            <w:left w:val="none" w:sz="0" w:space="0" w:color="auto"/>
            <w:bottom w:val="none" w:sz="0" w:space="0" w:color="auto"/>
            <w:right w:val="none" w:sz="0" w:space="0" w:color="auto"/>
          </w:divBdr>
        </w:div>
        <w:div w:id="1107501077">
          <w:marLeft w:val="0"/>
          <w:marRight w:val="0"/>
          <w:marTop w:val="240"/>
          <w:marBottom w:val="240"/>
          <w:divBdr>
            <w:top w:val="none" w:sz="0" w:space="0" w:color="auto"/>
            <w:left w:val="none" w:sz="0" w:space="0" w:color="auto"/>
            <w:bottom w:val="none" w:sz="0" w:space="0" w:color="auto"/>
            <w:right w:val="none" w:sz="0" w:space="0" w:color="auto"/>
          </w:divBdr>
        </w:div>
        <w:div w:id="1284578701">
          <w:marLeft w:val="0"/>
          <w:marRight w:val="0"/>
          <w:marTop w:val="240"/>
          <w:marBottom w:val="240"/>
          <w:divBdr>
            <w:top w:val="none" w:sz="0" w:space="0" w:color="auto"/>
            <w:left w:val="none" w:sz="0" w:space="0" w:color="auto"/>
            <w:bottom w:val="none" w:sz="0" w:space="0" w:color="auto"/>
            <w:right w:val="none" w:sz="0" w:space="0" w:color="auto"/>
          </w:divBdr>
        </w:div>
      </w:divsChild>
    </w:div>
    <w:div w:id="262110792">
      <w:bodyDiv w:val="1"/>
      <w:marLeft w:val="0"/>
      <w:marRight w:val="0"/>
      <w:marTop w:val="0"/>
      <w:marBottom w:val="0"/>
      <w:divBdr>
        <w:top w:val="none" w:sz="0" w:space="0" w:color="auto"/>
        <w:left w:val="none" w:sz="0" w:space="0" w:color="auto"/>
        <w:bottom w:val="none" w:sz="0" w:space="0" w:color="auto"/>
        <w:right w:val="none" w:sz="0" w:space="0" w:color="auto"/>
      </w:divBdr>
    </w:div>
    <w:div w:id="272127939">
      <w:bodyDiv w:val="1"/>
      <w:marLeft w:val="0"/>
      <w:marRight w:val="0"/>
      <w:marTop w:val="0"/>
      <w:marBottom w:val="0"/>
      <w:divBdr>
        <w:top w:val="none" w:sz="0" w:space="0" w:color="auto"/>
        <w:left w:val="none" w:sz="0" w:space="0" w:color="auto"/>
        <w:bottom w:val="none" w:sz="0" w:space="0" w:color="auto"/>
        <w:right w:val="none" w:sz="0" w:space="0" w:color="auto"/>
      </w:divBdr>
    </w:div>
    <w:div w:id="280496266">
      <w:bodyDiv w:val="1"/>
      <w:marLeft w:val="0"/>
      <w:marRight w:val="0"/>
      <w:marTop w:val="0"/>
      <w:marBottom w:val="0"/>
      <w:divBdr>
        <w:top w:val="none" w:sz="0" w:space="0" w:color="auto"/>
        <w:left w:val="none" w:sz="0" w:space="0" w:color="auto"/>
        <w:bottom w:val="none" w:sz="0" w:space="0" w:color="auto"/>
        <w:right w:val="none" w:sz="0" w:space="0" w:color="auto"/>
      </w:divBdr>
    </w:div>
    <w:div w:id="286160598">
      <w:bodyDiv w:val="1"/>
      <w:marLeft w:val="0"/>
      <w:marRight w:val="0"/>
      <w:marTop w:val="0"/>
      <w:marBottom w:val="0"/>
      <w:divBdr>
        <w:top w:val="none" w:sz="0" w:space="0" w:color="auto"/>
        <w:left w:val="none" w:sz="0" w:space="0" w:color="auto"/>
        <w:bottom w:val="none" w:sz="0" w:space="0" w:color="auto"/>
        <w:right w:val="none" w:sz="0" w:space="0" w:color="auto"/>
      </w:divBdr>
    </w:div>
    <w:div w:id="326251880">
      <w:bodyDiv w:val="1"/>
      <w:marLeft w:val="0"/>
      <w:marRight w:val="0"/>
      <w:marTop w:val="0"/>
      <w:marBottom w:val="0"/>
      <w:divBdr>
        <w:top w:val="none" w:sz="0" w:space="0" w:color="auto"/>
        <w:left w:val="none" w:sz="0" w:space="0" w:color="auto"/>
        <w:bottom w:val="none" w:sz="0" w:space="0" w:color="auto"/>
        <w:right w:val="none" w:sz="0" w:space="0" w:color="auto"/>
      </w:divBdr>
    </w:div>
    <w:div w:id="352338785">
      <w:bodyDiv w:val="1"/>
      <w:marLeft w:val="0"/>
      <w:marRight w:val="0"/>
      <w:marTop w:val="0"/>
      <w:marBottom w:val="0"/>
      <w:divBdr>
        <w:top w:val="none" w:sz="0" w:space="0" w:color="auto"/>
        <w:left w:val="none" w:sz="0" w:space="0" w:color="auto"/>
        <w:bottom w:val="none" w:sz="0" w:space="0" w:color="auto"/>
        <w:right w:val="none" w:sz="0" w:space="0" w:color="auto"/>
      </w:divBdr>
      <w:divsChild>
        <w:div w:id="48579025">
          <w:marLeft w:val="0"/>
          <w:marRight w:val="0"/>
          <w:marTop w:val="0"/>
          <w:marBottom w:val="0"/>
          <w:divBdr>
            <w:top w:val="none" w:sz="0" w:space="0" w:color="auto"/>
            <w:left w:val="none" w:sz="0" w:space="0" w:color="auto"/>
            <w:bottom w:val="none" w:sz="0" w:space="0" w:color="auto"/>
            <w:right w:val="none" w:sz="0" w:space="0" w:color="auto"/>
          </w:divBdr>
        </w:div>
        <w:div w:id="299845373">
          <w:marLeft w:val="0"/>
          <w:marRight w:val="0"/>
          <w:marTop w:val="0"/>
          <w:marBottom w:val="0"/>
          <w:divBdr>
            <w:top w:val="none" w:sz="0" w:space="0" w:color="auto"/>
            <w:left w:val="none" w:sz="0" w:space="0" w:color="auto"/>
            <w:bottom w:val="none" w:sz="0" w:space="0" w:color="auto"/>
            <w:right w:val="none" w:sz="0" w:space="0" w:color="auto"/>
          </w:divBdr>
        </w:div>
      </w:divsChild>
    </w:div>
    <w:div w:id="392432613">
      <w:bodyDiv w:val="1"/>
      <w:marLeft w:val="0"/>
      <w:marRight w:val="0"/>
      <w:marTop w:val="0"/>
      <w:marBottom w:val="0"/>
      <w:divBdr>
        <w:top w:val="none" w:sz="0" w:space="0" w:color="auto"/>
        <w:left w:val="none" w:sz="0" w:space="0" w:color="auto"/>
        <w:bottom w:val="none" w:sz="0" w:space="0" w:color="auto"/>
        <w:right w:val="none" w:sz="0" w:space="0" w:color="auto"/>
      </w:divBdr>
      <w:divsChild>
        <w:div w:id="1127507200">
          <w:marLeft w:val="0"/>
          <w:marRight w:val="0"/>
          <w:marTop w:val="0"/>
          <w:marBottom w:val="0"/>
          <w:divBdr>
            <w:top w:val="none" w:sz="0" w:space="0" w:color="auto"/>
            <w:left w:val="none" w:sz="0" w:space="0" w:color="auto"/>
            <w:bottom w:val="none" w:sz="0" w:space="0" w:color="auto"/>
            <w:right w:val="none" w:sz="0" w:space="0" w:color="auto"/>
          </w:divBdr>
        </w:div>
        <w:div w:id="1356885714">
          <w:marLeft w:val="0"/>
          <w:marRight w:val="0"/>
          <w:marTop w:val="0"/>
          <w:marBottom w:val="0"/>
          <w:divBdr>
            <w:top w:val="none" w:sz="0" w:space="0" w:color="auto"/>
            <w:left w:val="none" w:sz="0" w:space="0" w:color="auto"/>
            <w:bottom w:val="none" w:sz="0" w:space="0" w:color="auto"/>
            <w:right w:val="none" w:sz="0" w:space="0" w:color="auto"/>
          </w:divBdr>
        </w:div>
      </w:divsChild>
    </w:div>
    <w:div w:id="423890339">
      <w:bodyDiv w:val="1"/>
      <w:marLeft w:val="0"/>
      <w:marRight w:val="0"/>
      <w:marTop w:val="0"/>
      <w:marBottom w:val="0"/>
      <w:divBdr>
        <w:top w:val="none" w:sz="0" w:space="0" w:color="auto"/>
        <w:left w:val="none" w:sz="0" w:space="0" w:color="auto"/>
        <w:bottom w:val="none" w:sz="0" w:space="0" w:color="auto"/>
        <w:right w:val="none" w:sz="0" w:space="0" w:color="auto"/>
      </w:divBdr>
    </w:div>
    <w:div w:id="455561617">
      <w:bodyDiv w:val="1"/>
      <w:marLeft w:val="0"/>
      <w:marRight w:val="0"/>
      <w:marTop w:val="0"/>
      <w:marBottom w:val="0"/>
      <w:divBdr>
        <w:top w:val="none" w:sz="0" w:space="0" w:color="auto"/>
        <w:left w:val="none" w:sz="0" w:space="0" w:color="auto"/>
        <w:bottom w:val="none" w:sz="0" w:space="0" w:color="auto"/>
        <w:right w:val="none" w:sz="0" w:space="0" w:color="auto"/>
      </w:divBdr>
    </w:div>
    <w:div w:id="499925257">
      <w:bodyDiv w:val="1"/>
      <w:marLeft w:val="0"/>
      <w:marRight w:val="0"/>
      <w:marTop w:val="0"/>
      <w:marBottom w:val="0"/>
      <w:divBdr>
        <w:top w:val="none" w:sz="0" w:space="0" w:color="auto"/>
        <w:left w:val="none" w:sz="0" w:space="0" w:color="auto"/>
        <w:bottom w:val="none" w:sz="0" w:space="0" w:color="auto"/>
        <w:right w:val="none" w:sz="0" w:space="0" w:color="auto"/>
      </w:divBdr>
    </w:div>
    <w:div w:id="531844712">
      <w:bodyDiv w:val="1"/>
      <w:marLeft w:val="0"/>
      <w:marRight w:val="0"/>
      <w:marTop w:val="0"/>
      <w:marBottom w:val="0"/>
      <w:divBdr>
        <w:top w:val="none" w:sz="0" w:space="0" w:color="auto"/>
        <w:left w:val="none" w:sz="0" w:space="0" w:color="auto"/>
        <w:bottom w:val="none" w:sz="0" w:space="0" w:color="auto"/>
        <w:right w:val="none" w:sz="0" w:space="0" w:color="auto"/>
      </w:divBdr>
    </w:div>
    <w:div w:id="551884534">
      <w:bodyDiv w:val="1"/>
      <w:marLeft w:val="0"/>
      <w:marRight w:val="0"/>
      <w:marTop w:val="0"/>
      <w:marBottom w:val="0"/>
      <w:divBdr>
        <w:top w:val="none" w:sz="0" w:space="0" w:color="auto"/>
        <w:left w:val="none" w:sz="0" w:space="0" w:color="auto"/>
        <w:bottom w:val="none" w:sz="0" w:space="0" w:color="auto"/>
        <w:right w:val="none" w:sz="0" w:space="0" w:color="auto"/>
      </w:divBdr>
    </w:div>
    <w:div w:id="558175095">
      <w:bodyDiv w:val="1"/>
      <w:marLeft w:val="0"/>
      <w:marRight w:val="0"/>
      <w:marTop w:val="0"/>
      <w:marBottom w:val="0"/>
      <w:divBdr>
        <w:top w:val="none" w:sz="0" w:space="0" w:color="auto"/>
        <w:left w:val="none" w:sz="0" w:space="0" w:color="auto"/>
        <w:bottom w:val="none" w:sz="0" w:space="0" w:color="auto"/>
        <w:right w:val="none" w:sz="0" w:space="0" w:color="auto"/>
      </w:divBdr>
    </w:div>
    <w:div w:id="641154268">
      <w:bodyDiv w:val="1"/>
      <w:marLeft w:val="0"/>
      <w:marRight w:val="0"/>
      <w:marTop w:val="0"/>
      <w:marBottom w:val="0"/>
      <w:divBdr>
        <w:top w:val="none" w:sz="0" w:space="0" w:color="auto"/>
        <w:left w:val="none" w:sz="0" w:space="0" w:color="auto"/>
        <w:bottom w:val="none" w:sz="0" w:space="0" w:color="auto"/>
        <w:right w:val="none" w:sz="0" w:space="0" w:color="auto"/>
      </w:divBdr>
    </w:div>
    <w:div w:id="796072496">
      <w:bodyDiv w:val="1"/>
      <w:marLeft w:val="0"/>
      <w:marRight w:val="0"/>
      <w:marTop w:val="0"/>
      <w:marBottom w:val="0"/>
      <w:divBdr>
        <w:top w:val="none" w:sz="0" w:space="0" w:color="auto"/>
        <w:left w:val="none" w:sz="0" w:space="0" w:color="auto"/>
        <w:bottom w:val="none" w:sz="0" w:space="0" w:color="auto"/>
        <w:right w:val="none" w:sz="0" w:space="0" w:color="auto"/>
      </w:divBdr>
    </w:div>
    <w:div w:id="1003820627">
      <w:bodyDiv w:val="1"/>
      <w:marLeft w:val="0"/>
      <w:marRight w:val="0"/>
      <w:marTop w:val="0"/>
      <w:marBottom w:val="0"/>
      <w:divBdr>
        <w:top w:val="none" w:sz="0" w:space="0" w:color="auto"/>
        <w:left w:val="none" w:sz="0" w:space="0" w:color="auto"/>
        <w:bottom w:val="none" w:sz="0" w:space="0" w:color="auto"/>
        <w:right w:val="none" w:sz="0" w:space="0" w:color="auto"/>
      </w:divBdr>
    </w:div>
    <w:div w:id="1031959669">
      <w:bodyDiv w:val="1"/>
      <w:marLeft w:val="0"/>
      <w:marRight w:val="0"/>
      <w:marTop w:val="0"/>
      <w:marBottom w:val="0"/>
      <w:divBdr>
        <w:top w:val="none" w:sz="0" w:space="0" w:color="auto"/>
        <w:left w:val="none" w:sz="0" w:space="0" w:color="auto"/>
        <w:bottom w:val="none" w:sz="0" w:space="0" w:color="auto"/>
        <w:right w:val="none" w:sz="0" w:space="0" w:color="auto"/>
      </w:divBdr>
    </w:div>
    <w:div w:id="1076439897">
      <w:bodyDiv w:val="1"/>
      <w:marLeft w:val="0"/>
      <w:marRight w:val="0"/>
      <w:marTop w:val="0"/>
      <w:marBottom w:val="0"/>
      <w:divBdr>
        <w:top w:val="none" w:sz="0" w:space="0" w:color="auto"/>
        <w:left w:val="none" w:sz="0" w:space="0" w:color="auto"/>
        <w:bottom w:val="none" w:sz="0" w:space="0" w:color="auto"/>
        <w:right w:val="none" w:sz="0" w:space="0" w:color="auto"/>
      </w:divBdr>
    </w:div>
    <w:div w:id="1135757237">
      <w:bodyDiv w:val="1"/>
      <w:marLeft w:val="0"/>
      <w:marRight w:val="0"/>
      <w:marTop w:val="0"/>
      <w:marBottom w:val="0"/>
      <w:divBdr>
        <w:top w:val="none" w:sz="0" w:space="0" w:color="auto"/>
        <w:left w:val="none" w:sz="0" w:space="0" w:color="auto"/>
        <w:bottom w:val="none" w:sz="0" w:space="0" w:color="auto"/>
        <w:right w:val="none" w:sz="0" w:space="0" w:color="auto"/>
      </w:divBdr>
    </w:div>
    <w:div w:id="1146121951">
      <w:bodyDiv w:val="1"/>
      <w:marLeft w:val="0"/>
      <w:marRight w:val="0"/>
      <w:marTop w:val="0"/>
      <w:marBottom w:val="0"/>
      <w:divBdr>
        <w:top w:val="none" w:sz="0" w:space="0" w:color="auto"/>
        <w:left w:val="none" w:sz="0" w:space="0" w:color="auto"/>
        <w:bottom w:val="none" w:sz="0" w:space="0" w:color="auto"/>
        <w:right w:val="none" w:sz="0" w:space="0" w:color="auto"/>
      </w:divBdr>
    </w:div>
    <w:div w:id="1265305724">
      <w:bodyDiv w:val="1"/>
      <w:marLeft w:val="0"/>
      <w:marRight w:val="0"/>
      <w:marTop w:val="0"/>
      <w:marBottom w:val="0"/>
      <w:divBdr>
        <w:top w:val="none" w:sz="0" w:space="0" w:color="auto"/>
        <w:left w:val="none" w:sz="0" w:space="0" w:color="auto"/>
        <w:bottom w:val="none" w:sz="0" w:space="0" w:color="auto"/>
        <w:right w:val="none" w:sz="0" w:space="0" w:color="auto"/>
      </w:divBdr>
    </w:div>
    <w:div w:id="1334723440">
      <w:bodyDiv w:val="1"/>
      <w:marLeft w:val="0"/>
      <w:marRight w:val="0"/>
      <w:marTop w:val="0"/>
      <w:marBottom w:val="0"/>
      <w:divBdr>
        <w:top w:val="none" w:sz="0" w:space="0" w:color="auto"/>
        <w:left w:val="none" w:sz="0" w:space="0" w:color="auto"/>
        <w:bottom w:val="none" w:sz="0" w:space="0" w:color="auto"/>
        <w:right w:val="none" w:sz="0" w:space="0" w:color="auto"/>
      </w:divBdr>
    </w:div>
    <w:div w:id="1344015617">
      <w:bodyDiv w:val="1"/>
      <w:marLeft w:val="0"/>
      <w:marRight w:val="0"/>
      <w:marTop w:val="0"/>
      <w:marBottom w:val="0"/>
      <w:divBdr>
        <w:top w:val="none" w:sz="0" w:space="0" w:color="auto"/>
        <w:left w:val="none" w:sz="0" w:space="0" w:color="auto"/>
        <w:bottom w:val="none" w:sz="0" w:space="0" w:color="auto"/>
        <w:right w:val="none" w:sz="0" w:space="0" w:color="auto"/>
      </w:divBdr>
    </w:div>
    <w:div w:id="1426144258">
      <w:bodyDiv w:val="1"/>
      <w:marLeft w:val="0"/>
      <w:marRight w:val="0"/>
      <w:marTop w:val="0"/>
      <w:marBottom w:val="0"/>
      <w:divBdr>
        <w:top w:val="none" w:sz="0" w:space="0" w:color="auto"/>
        <w:left w:val="none" w:sz="0" w:space="0" w:color="auto"/>
        <w:bottom w:val="none" w:sz="0" w:space="0" w:color="auto"/>
        <w:right w:val="none" w:sz="0" w:space="0" w:color="auto"/>
      </w:divBdr>
    </w:div>
    <w:div w:id="1503546239">
      <w:bodyDiv w:val="1"/>
      <w:marLeft w:val="0"/>
      <w:marRight w:val="0"/>
      <w:marTop w:val="0"/>
      <w:marBottom w:val="0"/>
      <w:divBdr>
        <w:top w:val="none" w:sz="0" w:space="0" w:color="auto"/>
        <w:left w:val="none" w:sz="0" w:space="0" w:color="auto"/>
        <w:bottom w:val="none" w:sz="0" w:space="0" w:color="auto"/>
        <w:right w:val="none" w:sz="0" w:space="0" w:color="auto"/>
      </w:divBdr>
      <w:divsChild>
        <w:div w:id="1386179688">
          <w:marLeft w:val="0"/>
          <w:marRight w:val="0"/>
          <w:marTop w:val="0"/>
          <w:marBottom w:val="0"/>
          <w:divBdr>
            <w:top w:val="none" w:sz="0" w:space="0" w:color="auto"/>
            <w:left w:val="none" w:sz="0" w:space="0" w:color="auto"/>
            <w:bottom w:val="none" w:sz="0" w:space="0" w:color="auto"/>
            <w:right w:val="none" w:sz="0" w:space="0" w:color="auto"/>
          </w:divBdr>
        </w:div>
        <w:div w:id="1817339433">
          <w:marLeft w:val="0"/>
          <w:marRight w:val="0"/>
          <w:marTop w:val="0"/>
          <w:marBottom w:val="0"/>
          <w:divBdr>
            <w:top w:val="none" w:sz="0" w:space="0" w:color="auto"/>
            <w:left w:val="none" w:sz="0" w:space="0" w:color="auto"/>
            <w:bottom w:val="none" w:sz="0" w:space="0" w:color="auto"/>
            <w:right w:val="none" w:sz="0" w:space="0" w:color="auto"/>
          </w:divBdr>
          <w:divsChild>
            <w:div w:id="20642065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10829034">
      <w:bodyDiv w:val="1"/>
      <w:marLeft w:val="0"/>
      <w:marRight w:val="0"/>
      <w:marTop w:val="0"/>
      <w:marBottom w:val="0"/>
      <w:divBdr>
        <w:top w:val="none" w:sz="0" w:space="0" w:color="auto"/>
        <w:left w:val="none" w:sz="0" w:space="0" w:color="auto"/>
        <w:bottom w:val="none" w:sz="0" w:space="0" w:color="auto"/>
        <w:right w:val="none" w:sz="0" w:space="0" w:color="auto"/>
      </w:divBdr>
    </w:div>
    <w:div w:id="1600404541">
      <w:bodyDiv w:val="1"/>
      <w:marLeft w:val="0"/>
      <w:marRight w:val="0"/>
      <w:marTop w:val="0"/>
      <w:marBottom w:val="0"/>
      <w:divBdr>
        <w:top w:val="none" w:sz="0" w:space="0" w:color="auto"/>
        <w:left w:val="none" w:sz="0" w:space="0" w:color="auto"/>
        <w:bottom w:val="none" w:sz="0" w:space="0" w:color="auto"/>
        <w:right w:val="none" w:sz="0" w:space="0" w:color="auto"/>
      </w:divBdr>
    </w:div>
    <w:div w:id="1605842624">
      <w:bodyDiv w:val="1"/>
      <w:marLeft w:val="0"/>
      <w:marRight w:val="0"/>
      <w:marTop w:val="0"/>
      <w:marBottom w:val="0"/>
      <w:divBdr>
        <w:top w:val="none" w:sz="0" w:space="0" w:color="auto"/>
        <w:left w:val="none" w:sz="0" w:space="0" w:color="auto"/>
        <w:bottom w:val="none" w:sz="0" w:space="0" w:color="auto"/>
        <w:right w:val="none" w:sz="0" w:space="0" w:color="auto"/>
      </w:divBdr>
      <w:divsChild>
        <w:div w:id="95753415">
          <w:marLeft w:val="0"/>
          <w:marRight w:val="0"/>
          <w:marTop w:val="240"/>
          <w:marBottom w:val="240"/>
          <w:divBdr>
            <w:top w:val="none" w:sz="0" w:space="0" w:color="auto"/>
            <w:left w:val="none" w:sz="0" w:space="0" w:color="auto"/>
            <w:bottom w:val="none" w:sz="0" w:space="0" w:color="auto"/>
            <w:right w:val="none" w:sz="0" w:space="0" w:color="auto"/>
          </w:divBdr>
        </w:div>
        <w:div w:id="569658599">
          <w:marLeft w:val="0"/>
          <w:marRight w:val="0"/>
          <w:marTop w:val="240"/>
          <w:marBottom w:val="240"/>
          <w:divBdr>
            <w:top w:val="none" w:sz="0" w:space="0" w:color="auto"/>
            <w:left w:val="none" w:sz="0" w:space="0" w:color="auto"/>
            <w:bottom w:val="none" w:sz="0" w:space="0" w:color="auto"/>
            <w:right w:val="none" w:sz="0" w:space="0" w:color="auto"/>
          </w:divBdr>
        </w:div>
        <w:div w:id="1275595180">
          <w:marLeft w:val="0"/>
          <w:marRight w:val="0"/>
          <w:marTop w:val="240"/>
          <w:marBottom w:val="240"/>
          <w:divBdr>
            <w:top w:val="none" w:sz="0" w:space="0" w:color="auto"/>
            <w:left w:val="none" w:sz="0" w:space="0" w:color="auto"/>
            <w:bottom w:val="none" w:sz="0" w:space="0" w:color="auto"/>
            <w:right w:val="none" w:sz="0" w:space="0" w:color="auto"/>
          </w:divBdr>
        </w:div>
      </w:divsChild>
    </w:div>
    <w:div w:id="1625693507">
      <w:bodyDiv w:val="1"/>
      <w:marLeft w:val="0"/>
      <w:marRight w:val="0"/>
      <w:marTop w:val="0"/>
      <w:marBottom w:val="0"/>
      <w:divBdr>
        <w:top w:val="none" w:sz="0" w:space="0" w:color="auto"/>
        <w:left w:val="none" w:sz="0" w:space="0" w:color="auto"/>
        <w:bottom w:val="none" w:sz="0" w:space="0" w:color="auto"/>
        <w:right w:val="none" w:sz="0" w:space="0" w:color="auto"/>
      </w:divBdr>
    </w:div>
    <w:div w:id="1858689269">
      <w:bodyDiv w:val="1"/>
      <w:marLeft w:val="0"/>
      <w:marRight w:val="0"/>
      <w:marTop w:val="0"/>
      <w:marBottom w:val="0"/>
      <w:divBdr>
        <w:top w:val="none" w:sz="0" w:space="0" w:color="auto"/>
        <w:left w:val="none" w:sz="0" w:space="0" w:color="auto"/>
        <w:bottom w:val="none" w:sz="0" w:space="0" w:color="auto"/>
        <w:right w:val="none" w:sz="0" w:space="0" w:color="auto"/>
      </w:divBdr>
    </w:div>
    <w:div w:id="1874682617">
      <w:bodyDiv w:val="1"/>
      <w:marLeft w:val="0"/>
      <w:marRight w:val="0"/>
      <w:marTop w:val="0"/>
      <w:marBottom w:val="0"/>
      <w:divBdr>
        <w:top w:val="none" w:sz="0" w:space="0" w:color="auto"/>
        <w:left w:val="none" w:sz="0" w:space="0" w:color="auto"/>
        <w:bottom w:val="none" w:sz="0" w:space="0" w:color="auto"/>
        <w:right w:val="none" w:sz="0" w:space="0" w:color="auto"/>
      </w:divBdr>
      <w:divsChild>
        <w:div w:id="274679259">
          <w:marLeft w:val="0"/>
          <w:marRight w:val="0"/>
          <w:marTop w:val="240"/>
          <w:marBottom w:val="240"/>
          <w:divBdr>
            <w:top w:val="none" w:sz="0" w:space="0" w:color="auto"/>
            <w:left w:val="none" w:sz="0" w:space="0" w:color="auto"/>
            <w:bottom w:val="none" w:sz="0" w:space="0" w:color="auto"/>
            <w:right w:val="none" w:sz="0" w:space="0" w:color="auto"/>
          </w:divBdr>
        </w:div>
        <w:div w:id="514928877">
          <w:marLeft w:val="0"/>
          <w:marRight w:val="0"/>
          <w:marTop w:val="240"/>
          <w:marBottom w:val="240"/>
          <w:divBdr>
            <w:top w:val="none" w:sz="0" w:space="0" w:color="auto"/>
            <w:left w:val="none" w:sz="0" w:space="0" w:color="auto"/>
            <w:bottom w:val="none" w:sz="0" w:space="0" w:color="auto"/>
            <w:right w:val="none" w:sz="0" w:space="0" w:color="auto"/>
          </w:divBdr>
        </w:div>
        <w:div w:id="1233276200">
          <w:marLeft w:val="0"/>
          <w:marRight w:val="0"/>
          <w:marTop w:val="240"/>
          <w:marBottom w:val="240"/>
          <w:divBdr>
            <w:top w:val="none" w:sz="0" w:space="0" w:color="auto"/>
            <w:left w:val="none" w:sz="0" w:space="0" w:color="auto"/>
            <w:bottom w:val="none" w:sz="0" w:space="0" w:color="auto"/>
            <w:right w:val="none" w:sz="0" w:space="0" w:color="auto"/>
          </w:divBdr>
        </w:div>
      </w:divsChild>
    </w:div>
    <w:div w:id="1877622983">
      <w:bodyDiv w:val="1"/>
      <w:marLeft w:val="0"/>
      <w:marRight w:val="0"/>
      <w:marTop w:val="0"/>
      <w:marBottom w:val="0"/>
      <w:divBdr>
        <w:top w:val="none" w:sz="0" w:space="0" w:color="auto"/>
        <w:left w:val="none" w:sz="0" w:space="0" w:color="auto"/>
        <w:bottom w:val="none" w:sz="0" w:space="0" w:color="auto"/>
        <w:right w:val="none" w:sz="0" w:space="0" w:color="auto"/>
      </w:divBdr>
    </w:div>
    <w:div w:id="1902977574">
      <w:bodyDiv w:val="1"/>
      <w:marLeft w:val="0"/>
      <w:marRight w:val="0"/>
      <w:marTop w:val="0"/>
      <w:marBottom w:val="0"/>
      <w:divBdr>
        <w:top w:val="none" w:sz="0" w:space="0" w:color="auto"/>
        <w:left w:val="none" w:sz="0" w:space="0" w:color="auto"/>
        <w:bottom w:val="none" w:sz="0" w:space="0" w:color="auto"/>
        <w:right w:val="none" w:sz="0" w:space="0" w:color="auto"/>
      </w:divBdr>
    </w:div>
    <w:div w:id="1948807217">
      <w:bodyDiv w:val="1"/>
      <w:marLeft w:val="0"/>
      <w:marRight w:val="0"/>
      <w:marTop w:val="0"/>
      <w:marBottom w:val="0"/>
      <w:divBdr>
        <w:top w:val="none" w:sz="0" w:space="0" w:color="auto"/>
        <w:left w:val="none" w:sz="0" w:space="0" w:color="auto"/>
        <w:bottom w:val="none" w:sz="0" w:space="0" w:color="auto"/>
        <w:right w:val="none" w:sz="0" w:space="0" w:color="auto"/>
      </w:divBdr>
    </w:div>
    <w:div w:id="2026593294">
      <w:bodyDiv w:val="1"/>
      <w:marLeft w:val="0"/>
      <w:marRight w:val="0"/>
      <w:marTop w:val="0"/>
      <w:marBottom w:val="0"/>
      <w:divBdr>
        <w:top w:val="none" w:sz="0" w:space="0" w:color="auto"/>
        <w:left w:val="none" w:sz="0" w:space="0" w:color="auto"/>
        <w:bottom w:val="none" w:sz="0" w:space="0" w:color="auto"/>
        <w:right w:val="none" w:sz="0" w:space="0" w:color="auto"/>
      </w:divBdr>
    </w:div>
    <w:div w:id="2038694897">
      <w:bodyDiv w:val="1"/>
      <w:marLeft w:val="0"/>
      <w:marRight w:val="0"/>
      <w:marTop w:val="0"/>
      <w:marBottom w:val="0"/>
      <w:divBdr>
        <w:top w:val="none" w:sz="0" w:space="0" w:color="auto"/>
        <w:left w:val="none" w:sz="0" w:space="0" w:color="auto"/>
        <w:bottom w:val="none" w:sz="0" w:space="0" w:color="auto"/>
        <w:right w:val="none" w:sz="0" w:space="0" w:color="auto"/>
      </w:divBdr>
    </w:div>
    <w:div w:id="2092308699">
      <w:bodyDiv w:val="1"/>
      <w:marLeft w:val="0"/>
      <w:marRight w:val="0"/>
      <w:marTop w:val="0"/>
      <w:marBottom w:val="0"/>
      <w:divBdr>
        <w:top w:val="none" w:sz="0" w:space="0" w:color="auto"/>
        <w:left w:val="none" w:sz="0" w:space="0" w:color="auto"/>
        <w:bottom w:val="none" w:sz="0" w:space="0" w:color="auto"/>
        <w:right w:val="none" w:sz="0" w:space="0" w:color="auto"/>
      </w:divBdr>
    </w:div>
    <w:div w:id="210252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1200113272"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garant.park.ru:80/doc.jsp?urn=urn:garant:12038258&amp;anchor=101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garant.park.ru:80/doc.jsp?urn=urn:garant:12027232" TargetMode="External"/><Relationship Id="rId10" Type="http://schemas.openxmlformats.org/officeDocument/2006/relationships/hyperlink" Target="http://garant.park.ru:80/doc.jsp?urn=urn:garant:12038258&amp;anchor=101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arant.park.ru:80/doc.jsp?urn=urn:garant:12027232" TargetMode="External"/><Relationship Id="rId14" Type="http://schemas.openxmlformats.org/officeDocument/2006/relationships/hyperlink" Target="http://docs.cntd.ru/document/5563301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B28328A-AA75-41FE-A944-5BEBA3521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3537</TotalTime>
  <Pages>62</Pages>
  <Words>20412</Words>
  <Characters>116350</Characters>
  <Application>Microsoft Office Word</Application>
  <DocSecurity>0</DocSecurity>
  <Lines>969</Lines>
  <Paragraphs>272</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vt:lpstr>
    </vt:vector>
  </TitlesOfParts>
  <Company/>
  <LinksUpToDate>false</LinksUpToDate>
  <CharactersWithSpaces>136490</CharactersWithSpaces>
  <SharedDoc>false</SharedDoc>
  <HLinks>
    <vt:vector size="900" baseType="variant">
      <vt:variant>
        <vt:i4>720915</vt:i4>
      </vt:variant>
      <vt:variant>
        <vt:i4>501</vt:i4>
      </vt:variant>
      <vt:variant>
        <vt:i4>0</vt:i4>
      </vt:variant>
      <vt:variant>
        <vt:i4>5</vt:i4>
      </vt:variant>
      <vt:variant>
        <vt:lpwstr>http://garant.park.ru/doc.jsp?urn=urn:garant:12038258&amp;anchor=1012</vt:lpwstr>
      </vt:variant>
      <vt:variant>
        <vt:lpwstr>1012</vt:lpwstr>
      </vt:variant>
      <vt:variant>
        <vt:i4>5374026</vt:i4>
      </vt:variant>
      <vt:variant>
        <vt:i4>498</vt:i4>
      </vt:variant>
      <vt:variant>
        <vt:i4>0</vt:i4>
      </vt:variant>
      <vt:variant>
        <vt:i4>5</vt:i4>
      </vt:variant>
      <vt:variant>
        <vt:lpwstr>http://garant.park.ru/doc.jsp?urn=urn:garant:12027232</vt:lpwstr>
      </vt:variant>
      <vt:variant>
        <vt:lpwstr/>
      </vt:variant>
      <vt:variant>
        <vt:i4>6357042</vt:i4>
      </vt:variant>
      <vt:variant>
        <vt:i4>495</vt:i4>
      </vt:variant>
      <vt:variant>
        <vt:i4>0</vt:i4>
      </vt:variant>
      <vt:variant>
        <vt:i4>5</vt:i4>
      </vt:variant>
      <vt:variant>
        <vt:lpwstr/>
      </vt:variant>
      <vt:variant>
        <vt:lpwstr>Par202</vt:lpwstr>
      </vt:variant>
      <vt:variant>
        <vt:i4>6815803</vt:i4>
      </vt:variant>
      <vt:variant>
        <vt:i4>492</vt:i4>
      </vt:variant>
      <vt:variant>
        <vt:i4>0</vt:i4>
      </vt:variant>
      <vt:variant>
        <vt:i4>5</vt:i4>
      </vt:variant>
      <vt:variant>
        <vt:lpwstr/>
      </vt:variant>
      <vt:variant>
        <vt:lpwstr>Par198</vt:lpwstr>
      </vt:variant>
      <vt:variant>
        <vt:i4>6619194</vt:i4>
      </vt:variant>
      <vt:variant>
        <vt:i4>489</vt:i4>
      </vt:variant>
      <vt:variant>
        <vt:i4>0</vt:i4>
      </vt:variant>
      <vt:variant>
        <vt:i4>5</vt:i4>
      </vt:variant>
      <vt:variant>
        <vt:lpwstr/>
      </vt:variant>
      <vt:variant>
        <vt:lpwstr>Par286</vt:lpwstr>
      </vt:variant>
      <vt:variant>
        <vt:i4>6357050</vt:i4>
      </vt:variant>
      <vt:variant>
        <vt:i4>486</vt:i4>
      </vt:variant>
      <vt:variant>
        <vt:i4>0</vt:i4>
      </vt:variant>
      <vt:variant>
        <vt:i4>5</vt:i4>
      </vt:variant>
      <vt:variant>
        <vt:lpwstr/>
      </vt:variant>
      <vt:variant>
        <vt:lpwstr>Par282</vt:lpwstr>
      </vt:variant>
      <vt:variant>
        <vt:i4>6357042</vt:i4>
      </vt:variant>
      <vt:variant>
        <vt:i4>483</vt:i4>
      </vt:variant>
      <vt:variant>
        <vt:i4>0</vt:i4>
      </vt:variant>
      <vt:variant>
        <vt:i4>5</vt:i4>
      </vt:variant>
      <vt:variant>
        <vt:lpwstr/>
      </vt:variant>
      <vt:variant>
        <vt:lpwstr>Par202</vt:lpwstr>
      </vt:variant>
      <vt:variant>
        <vt:i4>6815803</vt:i4>
      </vt:variant>
      <vt:variant>
        <vt:i4>480</vt:i4>
      </vt:variant>
      <vt:variant>
        <vt:i4>0</vt:i4>
      </vt:variant>
      <vt:variant>
        <vt:i4>5</vt:i4>
      </vt:variant>
      <vt:variant>
        <vt:lpwstr/>
      </vt:variant>
      <vt:variant>
        <vt:lpwstr>Par198</vt:lpwstr>
      </vt:variant>
      <vt:variant>
        <vt:i4>6291510</vt:i4>
      </vt:variant>
      <vt:variant>
        <vt:i4>477</vt:i4>
      </vt:variant>
      <vt:variant>
        <vt:i4>0</vt:i4>
      </vt:variant>
      <vt:variant>
        <vt:i4>5</vt:i4>
      </vt:variant>
      <vt:variant>
        <vt:lpwstr/>
      </vt:variant>
      <vt:variant>
        <vt:lpwstr>Par140</vt:lpwstr>
      </vt:variant>
      <vt:variant>
        <vt:i4>7274548</vt:i4>
      </vt:variant>
      <vt:variant>
        <vt:i4>474</vt:i4>
      </vt:variant>
      <vt:variant>
        <vt:i4>0</vt:i4>
      </vt:variant>
      <vt:variant>
        <vt:i4>5</vt:i4>
      </vt:variant>
      <vt:variant>
        <vt:lpwstr/>
      </vt:variant>
      <vt:variant>
        <vt:lpwstr>Par668</vt:lpwstr>
      </vt:variant>
      <vt:variant>
        <vt:i4>6488116</vt:i4>
      </vt:variant>
      <vt:variant>
        <vt:i4>471</vt:i4>
      </vt:variant>
      <vt:variant>
        <vt:i4>0</vt:i4>
      </vt:variant>
      <vt:variant>
        <vt:i4>5</vt:i4>
      </vt:variant>
      <vt:variant>
        <vt:lpwstr/>
      </vt:variant>
      <vt:variant>
        <vt:lpwstr>Par664</vt:lpwstr>
      </vt:variant>
      <vt:variant>
        <vt:i4>6357042</vt:i4>
      </vt:variant>
      <vt:variant>
        <vt:i4>468</vt:i4>
      </vt:variant>
      <vt:variant>
        <vt:i4>0</vt:i4>
      </vt:variant>
      <vt:variant>
        <vt:i4>5</vt:i4>
      </vt:variant>
      <vt:variant>
        <vt:lpwstr/>
      </vt:variant>
      <vt:variant>
        <vt:lpwstr>Par202</vt:lpwstr>
      </vt:variant>
      <vt:variant>
        <vt:i4>6815803</vt:i4>
      </vt:variant>
      <vt:variant>
        <vt:i4>465</vt:i4>
      </vt:variant>
      <vt:variant>
        <vt:i4>0</vt:i4>
      </vt:variant>
      <vt:variant>
        <vt:i4>5</vt:i4>
      </vt:variant>
      <vt:variant>
        <vt:lpwstr/>
      </vt:variant>
      <vt:variant>
        <vt:lpwstr>Par198</vt:lpwstr>
      </vt:variant>
      <vt:variant>
        <vt:i4>6553648</vt:i4>
      </vt:variant>
      <vt:variant>
        <vt:i4>462</vt:i4>
      </vt:variant>
      <vt:variant>
        <vt:i4>0</vt:i4>
      </vt:variant>
      <vt:variant>
        <vt:i4>5</vt:i4>
      </vt:variant>
      <vt:variant>
        <vt:lpwstr/>
      </vt:variant>
      <vt:variant>
        <vt:lpwstr>Par124</vt:lpwstr>
      </vt:variant>
      <vt:variant>
        <vt:i4>6291504</vt:i4>
      </vt:variant>
      <vt:variant>
        <vt:i4>459</vt:i4>
      </vt:variant>
      <vt:variant>
        <vt:i4>0</vt:i4>
      </vt:variant>
      <vt:variant>
        <vt:i4>5</vt:i4>
      </vt:variant>
      <vt:variant>
        <vt:lpwstr/>
      </vt:variant>
      <vt:variant>
        <vt:lpwstr>Par120</vt:lpwstr>
      </vt:variant>
      <vt:variant>
        <vt:i4>6750258</vt:i4>
      </vt:variant>
      <vt:variant>
        <vt:i4>456</vt:i4>
      </vt:variant>
      <vt:variant>
        <vt:i4>0</vt:i4>
      </vt:variant>
      <vt:variant>
        <vt:i4>5</vt:i4>
      </vt:variant>
      <vt:variant>
        <vt:lpwstr/>
      </vt:variant>
      <vt:variant>
        <vt:lpwstr>Par107</vt:lpwstr>
      </vt:variant>
      <vt:variant>
        <vt:i4>5767170</vt:i4>
      </vt:variant>
      <vt:variant>
        <vt:i4>453</vt:i4>
      </vt:variant>
      <vt:variant>
        <vt:i4>0</vt:i4>
      </vt:variant>
      <vt:variant>
        <vt:i4>5</vt:i4>
      </vt:variant>
      <vt:variant>
        <vt:lpwstr/>
      </vt:variant>
      <vt:variant>
        <vt:lpwstr>Par91</vt:lpwstr>
      </vt:variant>
      <vt:variant>
        <vt:i4>5636098</vt:i4>
      </vt:variant>
      <vt:variant>
        <vt:i4>450</vt:i4>
      </vt:variant>
      <vt:variant>
        <vt:i4>0</vt:i4>
      </vt:variant>
      <vt:variant>
        <vt:i4>5</vt:i4>
      </vt:variant>
      <vt:variant>
        <vt:lpwstr/>
      </vt:variant>
      <vt:variant>
        <vt:lpwstr>Par76</vt:lpwstr>
      </vt:variant>
      <vt:variant>
        <vt:i4>6357042</vt:i4>
      </vt:variant>
      <vt:variant>
        <vt:i4>447</vt:i4>
      </vt:variant>
      <vt:variant>
        <vt:i4>0</vt:i4>
      </vt:variant>
      <vt:variant>
        <vt:i4>5</vt:i4>
      </vt:variant>
      <vt:variant>
        <vt:lpwstr/>
      </vt:variant>
      <vt:variant>
        <vt:lpwstr>Par202</vt:lpwstr>
      </vt:variant>
      <vt:variant>
        <vt:i4>6815803</vt:i4>
      </vt:variant>
      <vt:variant>
        <vt:i4>444</vt:i4>
      </vt:variant>
      <vt:variant>
        <vt:i4>0</vt:i4>
      </vt:variant>
      <vt:variant>
        <vt:i4>5</vt:i4>
      </vt:variant>
      <vt:variant>
        <vt:lpwstr/>
      </vt:variant>
      <vt:variant>
        <vt:lpwstr>Par198</vt:lpwstr>
      </vt:variant>
      <vt:variant>
        <vt:i4>6553648</vt:i4>
      </vt:variant>
      <vt:variant>
        <vt:i4>441</vt:i4>
      </vt:variant>
      <vt:variant>
        <vt:i4>0</vt:i4>
      </vt:variant>
      <vt:variant>
        <vt:i4>5</vt:i4>
      </vt:variant>
      <vt:variant>
        <vt:lpwstr/>
      </vt:variant>
      <vt:variant>
        <vt:lpwstr>Par124</vt:lpwstr>
      </vt:variant>
      <vt:variant>
        <vt:i4>6291504</vt:i4>
      </vt:variant>
      <vt:variant>
        <vt:i4>438</vt:i4>
      </vt:variant>
      <vt:variant>
        <vt:i4>0</vt:i4>
      </vt:variant>
      <vt:variant>
        <vt:i4>5</vt:i4>
      </vt:variant>
      <vt:variant>
        <vt:lpwstr/>
      </vt:variant>
      <vt:variant>
        <vt:lpwstr>Par120</vt:lpwstr>
      </vt:variant>
      <vt:variant>
        <vt:i4>6750258</vt:i4>
      </vt:variant>
      <vt:variant>
        <vt:i4>435</vt:i4>
      </vt:variant>
      <vt:variant>
        <vt:i4>0</vt:i4>
      </vt:variant>
      <vt:variant>
        <vt:i4>5</vt:i4>
      </vt:variant>
      <vt:variant>
        <vt:lpwstr/>
      </vt:variant>
      <vt:variant>
        <vt:lpwstr>Par107</vt:lpwstr>
      </vt:variant>
      <vt:variant>
        <vt:i4>5767170</vt:i4>
      </vt:variant>
      <vt:variant>
        <vt:i4>432</vt:i4>
      </vt:variant>
      <vt:variant>
        <vt:i4>0</vt:i4>
      </vt:variant>
      <vt:variant>
        <vt:i4>5</vt:i4>
      </vt:variant>
      <vt:variant>
        <vt:lpwstr/>
      </vt:variant>
      <vt:variant>
        <vt:lpwstr>Par91</vt:lpwstr>
      </vt:variant>
      <vt:variant>
        <vt:i4>5636098</vt:i4>
      </vt:variant>
      <vt:variant>
        <vt:i4>429</vt:i4>
      </vt:variant>
      <vt:variant>
        <vt:i4>0</vt:i4>
      </vt:variant>
      <vt:variant>
        <vt:i4>5</vt:i4>
      </vt:variant>
      <vt:variant>
        <vt:lpwstr/>
      </vt:variant>
      <vt:variant>
        <vt:lpwstr>Par76</vt:lpwstr>
      </vt:variant>
      <vt:variant>
        <vt:i4>6357042</vt:i4>
      </vt:variant>
      <vt:variant>
        <vt:i4>426</vt:i4>
      </vt:variant>
      <vt:variant>
        <vt:i4>0</vt:i4>
      </vt:variant>
      <vt:variant>
        <vt:i4>5</vt:i4>
      </vt:variant>
      <vt:variant>
        <vt:lpwstr/>
      </vt:variant>
      <vt:variant>
        <vt:lpwstr>Par202</vt:lpwstr>
      </vt:variant>
      <vt:variant>
        <vt:i4>6815803</vt:i4>
      </vt:variant>
      <vt:variant>
        <vt:i4>423</vt:i4>
      </vt:variant>
      <vt:variant>
        <vt:i4>0</vt:i4>
      </vt:variant>
      <vt:variant>
        <vt:i4>5</vt:i4>
      </vt:variant>
      <vt:variant>
        <vt:lpwstr/>
      </vt:variant>
      <vt:variant>
        <vt:lpwstr>Par198</vt:lpwstr>
      </vt:variant>
      <vt:variant>
        <vt:i4>6488116</vt:i4>
      </vt:variant>
      <vt:variant>
        <vt:i4>420</vt:i4>
      </vt:variant>
      <vt:variant>
        <vt:i4>0</vt:i4>
      </vt:variant>
      <vt:variant>
        <vt:i4>5</vt:i4>
      </vt:variant>
      <vt:variant>
        <vt:lpwstr/>
      </vt:variant>
      <vt:variant>
        <vt:lpwstr>Par567</vt:lpwstr>
      </vt:variant>
      <vt:variant>
        <vt:i4>7143479</vt:i4>
      </vt:variant>
      <vt:variant>
        <vt:i4>417</vt:i4>
      </vt:variant>
      <vt:variant>
        <vt:i4>0</vt:i4>
      </vt:variant>
      <vt:variant>
        <vt:i4>5</vt:i4>
      </vt:variant>
      <vt:variant>
        <vt:lpwstr/>
      </vt:variant>
      <vt:variant>
        <vt:lpwstr>Par559</vt:lpwstr>
      </vt:variant>
      <vt:variant>
        <vt:i4>6553655</vt:i4>
      </vt:variant>
      <vt:variant>
        <vt:i4>414</vt:i4>
      </vt:variant>
      <vt:variant>
        <vt:i4>0</vt:i4>
      </vt:variant>
      <vt:variant>
        <vt:i4>5</vt:i4>
      </vt:variant>
      <vt:variant>
        <vt:lpwstr/>
      </vt:variant>
      <vt:variant>
        <vt:lpwstr>Par550</vt:lpwstr>
      </vt:variant>
      <vt:variant>
        <vt:i4>6357046</vt:i4>
      </vt:variant>
      <vt:variant>
        <vt:i4>411</vt:i4>
      </vt:variant>
      <vt:variant>
        <vt:i4>0</vt:i4>
      </vt:variant>
      <vt:variant>
        <vt:i4>5</vt:i4>
      </vt:variant>
      <vt:variant>
        <vt:lpwstr/>
      </vt:variant>
      <vt:variant>
        <vt:lpwstr>Par545</vt:lpwstr>
      </vt:variant>
      <vt:variant>
        <vt:i4>6488112</vt:i4>
      </vt:variant>
      <vt:variant>
        <vt:i4>408</vt:i4>
      </vt:variant>
      <vt:variant>
        <vt:i4>0</vt:i4>
      </vt:variant>
      <vt:variant>
        <vt:i4>5</vt:i4>
      </vt:variant>
      <vt:variant>
        <vt:lpwstr/>
      </vt:variant>
      <vt:variant>
        <vt:lpwstr>Par220</vt:lpwstr>
      </vt:variant>
      <vt:variant>
        <vt:i4>6815803</vt:i4>
      </vt:variant>
      <vt:variant>
        <vt:i4>405</vt:i4>
      </vt:variant>
      <vt:variant>
        <vt:i4>0</vt:i4>
      </vt:variant>
      <vt:variant>
        <vt:i4>5</vt:i4>
      </vt:variant>
      <vt:variant>
        <vt:lpwstr/>
      </vt:variant>
      <vt:variant>
        <vt:lpwstr>Par198</vt:lpwstr>
      </vt:variant>
      <vt:variant>
        <vt:i4>6750258</vt:i4>
      </vt:variant>
      <vt:variant>
        <vt:i4>402</vt:i4>
      </vt:variant>
      <vt:variant>
        <vt:i4>0</vt:i4>
      </vt:variant>
      <vt:variant>
        <vt:i4>5</vt:i4>
      </vt:variant>
      <vt:variant>
        <vt:lpwstr/>
      </vt:variant>
      <vt:variant>
        <vt:lpwstr>Par402</vt:lpwstr>
      </vt:variant>
      <vt:variant>
        <vt:i4>6422587</vt:i4>
      </vt:variant>
      <vt:variant>
        <vt:i4>399</vt:i4>
      </vt:variant>
      <vt:variant>
        <vt:i4>0</vt:i4>
      </vt:variant>
      <vt:variant>
        <vt:i4>5</vt:i4>
      </vt:variant>
      <vt:variant>
        <vt:lpwstr/>
      </vt:variant>
      <vt:variant>
        <vt:lpwstr>Par390</vt:lpwstr>
      </vt:variant>
      <vt:variant>
        <vt:i4>6357041</vt:i4>
      </vt:variant>
      <vt:variant>
        <vt:i4>396</vt:i4>
      </vt:variant>
      <vt:variant>
        <vt:i4>0</vt:i4>
      </vt:variant>
      <vt:variant>
        <vt:i4>5</vt:i4>
      </vt:variant>
      <vt:variant>
        <vt:lpwstr/>
      </vt:variant>
      <vt:variant>
        <vt:lpwstr>Par333</vt:lpwstr>
      </vt:variant>
      <vt:variant>
        <vt:i4>6291515</vt:i4>
      </vt:variant>
      <vt:variant>
        <vt:i4>393</vt:i4>
      </vt:variant>
      <vt:variant>
        <vt:i4>0</vt:i4>
      </vt:variant>
      <vt:variant>
        <vt:i4>5</vt:i4>
      </vt:variant>
      <vt:variant>
        <vt:lpwstr/>
      </vt:variant>
      <vt:variant>
        <vt:lpwstr>Par190</vt:lpwstr>
      </vt:variant>
      <vt:variant>
        <vt:i4>7274548</vt:i4>
      </vt:variant>
      <vt:variant>
        <vt:i4>390</vt:i4>
      </vt:variant>
      <vt:variant>
        <vt:i4>0</vt:i4>
      </vt:variant>
      <vt:variant>
        <vt:i4>5</vt:i4>
      </vt:variant>
      <vt:variant>
        <vt:lpwstr/>
      </vt:variant>
      <vt:variant>
        <vt:lpwstr>Par668</vt:lpwstr>
      </vt:variant>
      <vt:variant>
        <vt:i4>6488116</vt:i4>
      </vt:variant>
      <vt:variant>
        <vt:i4>387</vt:i4>
      </vt:variant>
      <vt:variant>
        <vt:i4>0</vt:i4>
      </vt:variant>
      <vt:variant>
        <vt:i4>5</vt:i4>
      </vt:variant>
      <vt:variant>
        <vt:lpwstr/>
      </vt:variant>
      <vt:variant>
        <vt:lpwstr>Par664</vt:lpwstr>
      </vt:variant>
      <vt:variant>
        <vt:i4>6357042</vt:i4>
      </vt:variant>
      <vt:variant>
        <vt:i4>384</vt:i4>
      </vt:variant>
      <vt:variant>
        <vt:i4>0</vt:i4>
      </vt:variant>
      <vt:variant>
        <vt:i4>5</vt:i4>
      </vt:variant>
      <vt:variant>
        <vt:lpwstr/>
      </vt:variant>
      <vt:variant>
        <vt:lpwstr>Par202</vt:lpwstr>
      </vt:variant>
      <vt:variant>
        <vt:i4>6815803</vt:i4>
      </vt:variant>
      <vt:variant>
        <vt:i4>381</vt:i4>
      </vt:variant>
      <vt:variant>
        <vt:i4>0</vt:i4>
      </vt:variant>
      <vt:variant>
        <vt:i4>5</vt:i4>
      </vt:variant>
      <vt:variant>
        <vt:lpwstr/>
      </vt:variant>
      <vt:variant>
        <vt:lpwstr>Par198</vt:lpwstr>
      </vt:variant>
      <vt:variant>
        <vt:i4>6357042</vt:i4>
      </vt:variant>
      <vt:variant>
        <vt:i4>378</vt:i4>
      </vt:variant>
      <vt:variant>
        <vt:i4>0</vt:i4>
      </vt:variant>
      <vt:variant>
        <vt:i4>5</vt:i4>
      </vt:variant>
      <vt:variant>
        <vt:lpwstr/>
      </vt:variant>
      <vt:variant>
        <vt:lpwstr>Par202</vt:lpwstr>
      </vt:variant>
      <vt:variant>
        <vt:i4>6815803</vt:i4>
      </vt:variant>
      <vt:variant>
        <vt:i4>375</vt:i4>
      </vt:variant>
      <vt:variant>
        <vt:i4>0</vt:i4>
      </vt:variant>
      <vt:variant>
        <vt:i4>5</vt:i4>
      </vt:variant>
      <vt:variant>
        <vt:lpwstr/>
      </vt:variant>
      <vt:variant>
        <vt:lpwstr>Par198</vt:lpwstr>
      </vt:variant>
      <vt:variant>
        <vt:i4>6357041</vt:i4>
      </vt:variant>
      <vt:variant>
        <vt:i4>372</vt:i4>
      </vt:variant>
      <vt:variant>
        <vt:i4>0</vt:i4>
      </vt:variant>
      <vt:variant>
        <vt:i4>5</vt:i4>
      </vt:variant>
      <vt:variant>
        <vt:lpwstr/>
      </vt:variant>
      <vt:variant>
        <vt:lpwstr>Par333</vt:lpwstr>
      </vt:variant>
      <vt:variant>
        <vt:i4>6291515</vt:i4>
      </vt:variant>
      <vt:variant>
        <vt:i4>369</vt:i4>
      </vt:variant>
      <vt:variant>
        <vt:i4>0</vt:i4>
      </vt:variant>
      <vt:variant>
        <vt:i4>5</vt:i4>
      </vt:variant>
      <vt:variant>
        <vt:lpwstr/>
      </vt:variant>
      <vt:variant>
        <vt:lpwstr>Par190</vt:lpwstr>
      </vt:variant>
      <vt:variant>
        <vt:i4>6357042</vt:i4>
      </vt:variant>
      <vt:variant>
        <vt:i4>366</vt:i4>
      </vt:variant>
      <vt:variant>
        <vt:i4>0</vt:i4>
      </vt:variant>
      <vt:variant>
        <vt:i4>5</vt:i4>
      </vt:variant>
      <vt:variant>
        <vt:lpwstr/>
      </vt:variant>
      <vt:variant>
        <vt:lpwstr>Par202</vt:lpwstr>
      </vt:variant>
      <vt:variant>
        <vt:i4>6815803</vt:i4>
      </vt:variant>
      <vt:variant>
        <vt:i4>363</vt:i4>
      </vt:variant>
      <vt:variant>
        <vt:i4>0</vt:i4>
      </vt:variant>
      <vt:variant>
        <vt:i4>5</vt:i4>
      </vt:variant>
      <vt:variant>
        <vt:lpwstr/>
      </vt:variant>
      <vt:variant>
        <vt:lpwstr>Par198</vt:lpwstr>
      </vt:variant>
      <vt:variant>
        <vt:i4>6357041</vt:i4>
      </vt:variant>
      <vt:variant>
        <vt:i4>360</vt:i4>
      </vt:variant>
      <vt:variant>
        <vt:i4>0</vt:i4>
      </vt:variant>
      <vt:variant>
        <vt:i4>5</vt:i4>
      </vt:variant>
      <vt:variant>
        <vt:lpwstr/>
      </vt:variant>
      <vt:variant>
        <vt:lpwstr>Par333</vt:lpwstr>
      </vt:variant>
      <vt:variant>
        <vt:i4>6291515</vt:i4>
      </vt:variant>
      <vt:variant>
        <vt:i4>357</vt:i4>
      </vt:variant>
      <vt:variant>
        <vt:i4>0</vt:i4>
      </vt:variant>
      <vt:variant>
        <vt:i4>5</vt:i4>
      </vt:variant>
      <vt:variant>
        <vt:lpwstr/>
      </vt:variant>
      <vt:variant>
        <vt:lpwstr>Par190</vt:lpwstr>
      </vt:variant>
      <vt:variant>
        <vt:i4>7274548</vt:i4>
      </vt:variant>
      <vt:variant>
        <vt:i4>354</vt:i4>
      </vt:variant>
      <vt:variant>
        <vt:i4>0</vt:i4>
      </vt:variant>
      <vt:variant>
        <vt:i4>5</vt:i4>
      </vt:variant>
      <vt:variant>
        <vt:lpwstr/>
      </vt:variant>
      <vt:variant>
        <vt:lpwstr>Par668</vt:lpwstr>
      </vt:variant>
      <vt:variant>
        <vt:i4>6488116</vt:i4>
      </vt:variant>
      <vt:variant>
        <vt:i4>351</vt:i4>
      </vt:variant>
      <vt:variant>
        <vt:i4>0</vt:i4>
      </vt:variant>
      <vt:variant>
        <vt:i4>5</vt:i4>
      </vt:variant>
      <vt:variant>
        <vt:lpwstr/>
      </vt:variant>
      <vt:variant>
        <vt:lpwstr>Par664</vt:lpwstr>
      </vt:variant>
      <vt:variant>
        <vt:i4>6291514</vt:i4>
      </vt:variant>
      <vt:variant>
        <vt:i4>348</vt:i4>
      </vt:variant>
      <vt:variant>
        <vt:i4>0</vt:i4>
      </vt:variant>
      <vt:variant>
        <vt:i4>5</vt:i4>
      </vt:variant>
      <vt:variant>
        <vt:lpwstr/>
      </vt:variant>
      <vt:variant>
        <vt:lpwstr>Par382</vt:lpwstr>
      </vt:variant>
      <vt:variant>
        <vt:i4>6357042</vt:i4>
      </vt:variant>
      <vt:variant>
        <vt:i4>345</vt:i4>
      </vt:variant>
      <vt:variant>
        <vt:i4>0</vt:i4>
      </vt:variant>
      <vt:variant>
        <vt:i4>5</vt:i4>
      </vt:variant>
      <vt:variant>
        <vt:lpwstr/>
      </vt:variant>
      <vt:variant>
        <vt:lpwstr>Par202</vt:lpwstr>
      </vt:variant>
      <vt:variant>
        <vt:i4>6815803</vt:i4>
      </vt:variant>
      <vt:variant>
        <vt:i4>342</vt:i4>
      </vt:variant>
      <vt:variant>
        <vt:i4>0</vt:i4>
      </vt:variant>
      <vt:variant>
        <vt:i4>5</vt:i4>
      </vt:variant>
      <vt:variant>
        <vt:lpwstr/>
      </vt:variant>
      <vt:variant>
        <vt:lpwstr>Par198</vt:lpwstr>
      </vt:variant>
      <vt:variant>
        <vt:i4>6357046</vt:i4>
      </vt:variant>
      <vt:variant>
        <vt:i4>339</vt:i4>
      </vt:variant>
      <vt:variant>
        <vt:i4>0</vt:i4>
      </vt:variant>
      <vt:variant>
        <vt:i4>5</vt:i4>
      </vt:variant>
      <vt:variant>
        <vt:lpwstr/>
      </vt:variant>
      <vt:variant>
        <vt:lpwstr>Par444</vt:lpwstr>
      </vt:variant>
      <vt:variant>
        <vt:i4>6619184</vt:i4>
      </vt:variant>
      <vt:variant>
        <vt:i4>336</vt:i4>
      </vt:variant>
      <vt:variant>
        <vt:i4>0</vt:i4>
      </vt:variant>
      <vt:variant>
        <vt:i4>5</vt:i4>
      </vt:variant>
      <vt:variant>
        <vt:lpwstr/>
      </vt:variant>
      <vt:variant>
        <vt:lpwstr>Par420</vt:lpwstr>
      </vt:variant>
      <vt:variant>
        <vt:i4>6684725</vt:i4>
      </vt:variant>
      <vt:variant>
        <vt:i4>333</vt:i4>
      </vt:variant>
      <vt:variant>
        <vt:i4>0</vt:i4>
      </vt:variant>
      <vt:variant>
        <vt:i4>5</vt:i4>
      </vt:variant>
      <vt:variant>
        <vt:lpwstr/>
      </vt:variant>
      <vt:variant>
        <vt:lpwstr>Par374</vt:lpwstr>
      </vt:variant>
      <vt:variant>
        <vt:i4>6684727</vt:i4>
      </vt:variant>
      <vt:variant>
        <vt:i4>330</vt:i4>
      </vt:variant>
      <vt:variant>
        <vt:i4>0</vt:i4>
      </vt:variant>
      <vt:variant>
        <vt:i4>5</vt:i4>
      </vt:variant>
      <vt:variant>
        <vt:lpwstr/>
      </vt:variant>
      <vt:variant>
        <vt:lpwstr>Par354</vt:lpwstr>
      </vt:variant>
      <vt:variant>
        <vt:i4>6684725</vt:i4>
      </vt:variant>
      <vt:variant>
        <vt:i4>327</vt:i4>
      </vt:variant>
      <vt:variant>
        <vt:i4>0</vt:i4>
      </vt:variant>
      <vt:variant>
        <vt:i4>5</vt:i4>
      </vt:variant>
      <vt:variant>
        <vt:lpwstr/>
      </vt:variant>
      <vt:variant>
        <vt:lpwstr>Par374</vt:lpwstr>
      </vt:variant>
      <vt:variant>
        <vt:i4>6684727</vt:i4>
      </vt:variant>
      <vt:variant>
        <vt:i4>324</vt:i4>
      </vt:variant>
      <vt:variant>
        <vt:i4>0</vt:i4>
      </vt:variant>
      <vt:variant>
        <vt:i4>5</vt:i4>
      </vt:variant>
      <vt:variant>
        <vt:lpwstr/>
      </vt:variant>
      <vt:variant>
        <vt:lpwstr>Par354</vt:lpwstr>
      </vt:variant>
      <vt:variant>
        <vt:i4>6684720</vt:i4>
      </vt:variant>
      <vt:variant>
        <vt:i4>321</vt:i4>
      </vt:variant>
      <vt:variant>
        <vt:i4>0</vt:i4>
      </vt:variant>
      <vt:variant>
        <vt:i4>5</vt:i4>
      </vt:variant>
      <vt:variant>
        <vt:lpwstr/>
      </vt:variant>
      <vt:variant>
        <vt:lpwstr>Par324</vt:lpwstr>
      </vt:variant>
      <vt:variant>
        <vt:i4>6422576</vt:i4>
      </vt:variant>
      <vt:variant>
        <vt:i4>318</vt:i4>
      </vt:variant>
      <vt:variant>
        <vt:i4>0</vt:i4>
      </vt:variant>
      <vt:variant>
        <vt:i4>5</vt:i4>
      </vt:variant>
      <vt:variant>
        <vt:lpwstr/>
      </vt:variant>
      <vt:variant>
        <vt:lpwstr>Par320</vt:lpwstr>
      </vt:variant>
      <vt:variant>
        <vt:i4>6684723</vt:i4>
      </vt:variant>
      <vt:variant>
        <vt:i4>315</vt:i4>
      </vt:variant>
      <vt:variant>
        <vt:i4>0</vt:i4>
      </vt:variant>
      <vt:variant>
        <vt:i4>5</vt:i4>
      </vt:variant>
      <vt:variant>
        <vt:lpwstr/>
      </vt:variant>
      <vt:variant>
        <vt:lpwstr>Par314</vt:lpwstr>
      </vt:variant>
      <vt:variant>
        <vt:i4>6553650</vt:i4>
      </vt:variant>
      <vt:variant>
        <vt:i4>312</vt:i4>
      </vt:variant>
      <vt:variant>
        <vt:i4>0</vt:i4>
      </vt:variant>
      <vt:variant>
        <vt:i4>5</vt:i4>
      </vt:variant>
      <vt:variant>
        <vt:lpwstr/>
      </vt:variant>
      <vt:variant>
        <vt:lpwstr>Par306</vt:lpwstr>
      </vt:variant>
      <vt:variant>
        <vt:i4>7012411</vt:i4>
      </vt:variant>
      <vt:variant>
        <vt:i4>309</vt:i4>
      </vt:variant>
      <vt:variant>
        <vt:i4>0</vt:i4>
      </vt:variant>
      <vt:variant>
        <vt:i4>5</vt:i4>
      </vt:variant>
      <vt:variant>
        <vt:lpwstr/>
      </vt:variant>
      <vt:variant>
        <vt:lpwstr>Par298</vt:lpwstr>
      </vt:variant>
      <vt:variant>
        <vt:i4>6750267</vt:i4>
      </vt:variant>
      <vt:variant>
        <vt:i4>306</vt:i4>
      </vt:variant>
      <vt:variant>
        <vt:i4>0</vt:i4>
      </vt:variant>
      <vt:variant>
        <vt:i4>5</vt:i4>
      </vt:variant>
      <vt:variant>
        <vt:lpwstr/>
      </vt:variant>
      <vt:variant>
        <vt:lpwstr>Par294</vt:lpwstr>
      </vt:variant>
      <vt:variant>
        <vt:i4>6619194</vt:i4>
      </vt:variant>
      <vt:variant>
        <vt:i4>303</vt:i4>
      </vt:variant>
      <vt:variant>
        <vt:i4>0</vt:i4>
      </vt:variant>
      <vt:variant>
        <vt:i4>5</vt:i4>
      </vt:variant>
      <vt:variant>
        <vt:lpwstr/>
      </vt:variant>
      <vt:variant>
        <vt:lpwstr>Par286</vt:lpwstr>
      </vt:variant>
      <vt:variant>
        <vt:i4>6357050</vt:i4>
      </vt:variant>
      <vt:variant>
        <vt:i4>300</vt:i4>
      </vt:variant>
      <vt:variant>
        <vt:i4>0</vt:i4>
      </vt:variant>
      <vt:variant>
        <vt:i4>5</vt:i4>
      </vt:variant>
      <vt:variant>
        <vt:lpwstr/>
      </vt:variant>
      <vt:variant>
        <vt:lpwstr>Par282</vt:lpwstr>
      </vt:variant>
      <vt:variant>
        <vt:i4>6750261</vt:i4>
      </vt:variant>
      <vt:variant>
        <vt:i4>297</vt:i4>
      </vt:variant>
      <vt:variant>
        <vt:i4>0</vt:i4>
      </vt:variant>
      <vt:variant>
        <vt:i4>5</vt:i4>
      </vt:variant>
      <vt:variant>
        <vt:lpwstr/>
      </vt:variant>
      <vt:variant>
        <vt:lpwstr>Par274</vt:lpwstr>
      </vt:variant>
      <vt:variant>
        <vt:i4>6619188</vt:i4>
      </vt:variant>
      <vt:variant>
        <vt:i4>294</vt:i4>
      </vt:variant>
      <vt:variant>
        <vt:i4>0</vt:i4>
      </vt:variant>
      <vt:variant>
        <vt:i4>5</vt:i4>
      </vt:variant>
      <vt:variant>
        <vt:lpwstr/>
      </vt:variant>
      <vt:variant>
        <vt:lpwstr>Par266</vt:lpwstr>
      </vt:variant>
      <vt:variant>
        <vt:i4>7012401</vt:i4>
      </vt:variant>
      <vt:variant>
        <vt:i4>291</vt:i4>
      </vt:variant>
      <vt:variant>
        <vt:i4>0</vt:i4>
      </vt:variant>
      <vt:variant>
        <vt:i4>5</vt:i4>
      </vt:variant>
      <vt:variant>
        <vt:lpwstr/>
      </vt:variant>
      <vt:variant>
        <vt:lpwstr>Par238</vt:lpwstr>
      </vt:variant>
      <vt:variant>
        <vt:i4>6750257</vt:i4>
      </vt:variant>
      <vt:variant>
        <vt:i4>288</vt:i4>
      </vt:variant>
      <vt:variant>
        <vt:i4>0</vt:i4>
      </vt:variant>
      <vt:variant>
        <vt:i4>5</vt:i4>
      </vt:variant>
      <vt:variant>
        <vt:lpwstr/>
      </vt:variant>
      <vt:variant>
        <vt:lpwstr>Par234</vt:lpwstr>
      </vt:variant>
      <vt:variant>
        <vt:i4>6750256</vt:i4>
      </vt:variant>
      <vt:variant>
        <vt:i4>285</vt:i4>
      </vt:variant>
      <vt:variant>
        <vt:i4>0</vt:i4>
      </vt:variant>
      <vt:variant>
        <vt:i4>5</vt:i4>
      </vt:variant>
      <vt:variant>
        <vt:lpwstr/>
      </vt:variant>
      <vt:variant>
        <vt:lpwstr>Par224</vt:lpwstr>
      </vt:variant>
      <vt:variant>
        <vt:i4>6422579</vt:i4>
      </vt:variant>
      <vt:variant>
        <vt:i4>282</vt:i4>
      </vt:variant>
      <vt:variant>
        <vt:i4>0</vt:i4>
      </vt:variant>
      <vt:variant>
        <vt:i4>5</vt:i4>
      </vt:variant>
      <vt:variant>
        <vt:lpwstr/>
      </vt:variant>
      <vt:variant>
        <vt:lpwstr>Par211</vt:lpwstr>
      </vt:variant>
      <vt:variant>
        <vt:i4>6619191</vt:i4>
      </vt:variant>
      <vt:variant>
        <vt:i4>279</vt:i4>
      </vt:variant>
      <vt:variant>
        <vt:i4>0</vt:i4>
      </vt:variant>
      <vt:variant>
        <vt:i4>5</vt:i4>
      </vt:variant>
      <vt:variant>
        <vt:lpwstr/>
      </vt:variant>
      <vt:variant>
        <vt:lpwstr>Par256</vt:lpwstr>
      </vt:variant>
      <vt:variant>
        <vt:i4>6357047</vt:i4>
      </vt:variant>
      <vt:variant>
        <vt:i4>276</vt:i4>
      </vt:variant>
      <vt:variant>
        <vt:i4>0</vt:i4>
      </vt:variant>
      <vt:variant>
        <vt:i4>5</vt:i4>
      </vt:variant>
      <vt:variant>
        <vt:lpwstr/>
      </vt:variant>
      <vt:variant>
        <vt:lpwstr>Par252</vt:lpwstr>
      </vt:variant>
      <vt:variant>
        <vt:i4>7274548</vt:i4>
      </vt:variant>
      <vt:variant>
        <vt:i4>273</vt:i4>
      </vt:variant>
      <vt:variant>
        <vt:i4>0</vt:i4>
      </vt:variant>
      <vt:variant>
        <vt:i4>5</vt:i4>
      </vt:variant>
      <vt:variant>
        <vt:lpwstr/>
      </vt:variant>
      <vt:variant>
        <vt:lpwstr>Par668</vt:lpwstr>
      </vt:variant>
      <vt:variant>
        <vt:i4>6488116</vt:i4>
      </vt:variant>
      <vt:variant>
        <vt:i4>270</vt:i4>
      </vt:variant>
      <vt:variant>
        <vt:i4>0</vt:i4>
      </vt:variant>
      <vt:variant>
        <vt:i4>5</vt:i4>
      </vt:variant>
      <vt:variant>
        <vt:lpwstr/>
      </vt:variant>
      <vt:variant>
        <vt:lpwstr>Par664</vt:lpwstr>
      </vt:variant>
      <vt:variant>
        <vt:i4>6291514</vt:i4>
      </vt:variant>
      <vt:variant>
        <vt:i4>267</vt:i4>
      </vt:variant>
      <vt:variant>
        <vt:i4>0</vt:i4>
      </vt:variant>
      <vt:variant>
        <vt:i4>5</vt:i4>
      </vt:variant>
      <vt:variant>
        <vt:lpwstr/>
      </vt:variant>
      <vt:variant>
        <vt:lpwstr>Par382</vt:lpwstr>
      </vt:variant>
      <vt:variant>
        <vt:i4>6357042</vt:i4>
      </vt:variant>
      <vt:variant>
        <vt:i4>264</vt:i4>
      </vt:variant>
      <vt:variant>
        <vt:i4>0</vt:i4>
      </vt:variant>
      <vt:variant>
        <vt:i4>5</vt:i4>
      </vt:variant>
      <vt:variant>
        <vt:lpwstr/>
      </vt:variant>
      <vt:variant>
        <vt:lpwstr>Par202</vt:lpwstr>
      </vt:variant>
      <vt:variant>
        <vt:i4>6815803</vt:i4>
      </vt:variant>
      <vt:variant>
        <vt:i4>261</vt:i4>
      </vt:variant>
      <vt:variant>
        <vt:i4>0</vt:i4>
      </vt:variant>
      <vt:variant>
        <vt:i4>5</vt:i4>
      </vt:variant>
      <vt:variant>
        <vt:lpwstr/>
      </vt:variant>
      <vt:variant>
        <vt:lpwstr>Par198</vt:lpwstr>
      </vt:variant>
      <vt:variant>
        <vt:i4>6357046</vt:i4>
      </vt:variant>
      <vt:variant>
        <vt:i4>258</vt:i4>
      </vt:variant>
      <vt:variant>
        <vt:i4>0</vt:i4>
      </vt:variant>
      <vt:variant>
        <vt:i4>5</vt:i4>
      </vt:variant>
      <vt:variant>
        <vt:lpwstr/>
      </vt:variant>
      <vt:variant>
        <vt:lpwstr>Par444</vt:lpwstr>
      </vt:variant>
      <vt:variant>
        <vt:i4>6619184</vt:i4>
      </vt:variant>
      <vt:variant>
        <vt:i4>255</vt:i4>
      </vt:variant>
      <vt:variant>
        <vt:i4>0</vt:i4>
      </vt:variant>
      <vt:variant>
        <vt:i4>5</vt:i4>
      </vt:variant>
      <vt:variant>
        <vt:lpwstr/>
      </vt:variant>
      <vt:variant>
        <vt:lpwstr>Par420</vt:lpwstr>
      </vt:variant>
      <vt:variant>
        <vt:i4>6946869</vt:i4>
      </vt:variant>
      <vt:variant>
        <vt:i4>252</vt:i4>
      </vt:variant>
      <vt:variant>
        <vt:i4>0</vt:i4>
      </vt:variant>
      <vt:variant>
        <vt:i4>5</vt:i4>
      </vt:variant>
      <vt:variant>
        <vt:lpwstr/>
      </vt:variant>
      <vt:variant>
        <vt:lpwstr>Par378</vt:lpwstr>
      </vt:variant>
      <vt:variant>
        <vt:i4>6422581</vt:i4>
      </vt:variant>
      <vt:variant>
        <vt:i4>249</vt:i4>
      </vt:variant>
      <vt:variant>
        <vt:i4>0</vt:i4>
      </vt:variant>
      <vt:variant>
        <vt:i4>5</vt:i4>
      </vt:variant>
      <vt:variant>
        <vt:lpwstr/>
      </vt:variant>
      <vt:variant>
        <vt:lpwstr>Par370</vt:lpwstr>
      </vt:variant>
      <vt:variant>
        <vt:i4>6684725</vt:i4>
      </vt:variant>
      <vt:variant>
        <vt:i4>246</vt:i4>
      </vt:variant>
      <vt:variant>
        <vt:i4>0</vt:i4>
      </vt:variant>
      <vt:variant>
        <vt:i4>5</vt:i4>
      </vt:variant>
      <vt:variant>
        <vt:lpwstr/>
      </vt:variant>
      <vt:variant>
        <vt:lpwstr>Par374</vt:lpwstr>
      </vt:variant>
      <vt:variant>
        <vt:i4>6684727</vt:i4>
      </vt:variant>
      <vt:variant>
        <vt:i4>243</vt:i4>
      </vt:variant>
      <vt:variant>
        <vt:i4>0</vt:i4>
      </vt:variant>
      <vt:variant>
        <vt:i4>5</vt:i4>
      </vt:variant>
      <vt:variant>
        <vt:lpwstr/>
      </vt:variant>
      <vt:variant>
        <vt:lpwstr>Par354</vt:lpwstr>
      </vt:variant>
      <vt:variant>
        <vt:i4>6684720</vt:i4>
      </vt:variant>
      <vt:variant>
        <vt:i4>240</vt:i4>
      </vt:variant>
      <vt:variant>
        <vt:i4>0</vt:i4>
      </vt:variant>
      <vt:variant>
        <vt:i4>5</vt:i4>
      </vt:variant>
      <vt:variant>
        <vt:lpwstr/>
      </vt:variant>
      <vt:variant>
        <vt:lpwstr>Par324</vt:lpwstr>
      </vt:variant>
      <vt:variant>
        <vt:i4>6422576</vt:i4>
      </vt:variant>
      <vt:variant>
        <vt:i4>237</vt:i4>
      </vt:variant>
      <vt:variant>
        <vt:i4>0</vt:i4>
      </vt:variant>
      <vt:variant>
        <vt:i4>5</vt:i4>
      </vt:variant>
      <vt:variant>
        <vt:lpwstr/>
      </vt:variant>
      <vt:variant>
        <vt:lpwstr>Par320</vt:lpwstr>
      </vt:variant>
      <vt:variant>
        <vt:i4>6684723</vt:i4>
      </vt:variant>
      <vt:variant>
        <vt:i4>234</vt:i4>
      </vt:variant>
      <vt:variant>
        <vt:i4>0</vt:i4>
      </vt:variant>
      <vt:variant>
        <vt:i4>5</vt:i4>
      </vt:variant>
      <vt:variant>
        <vt:lpwstr/>
      </vt:variant>
      <vt:variant>
        <vt:lpwstr>Par314</vt:lpwstr>
      </vt:variant>
      <vt:variant>
        <vt:i4>6553650</vt:i4>
      </vt:variant>
      <vt:variant>
        <vt:i4>231</vt:i4>
      </vt:variant>
      <vt:variant>
        <vt:i4>0</vt:i4>
      </vt:variant>
      <vt:variant>
        <vt:i4>5</vt:i4>
      </vt:variant>
      <vt:variant>
        <vt:lpwstr/>
      </vt:variant>
      <vt:variant>
        <vt:lpwstr>Par306</vt:lpwstr>
      </vt:variant>
      <vt:variant>
        <vt:i4>7012411</vt:i4>
      </vt:variant>
      <vt:variant>
        <vt:i4>228</vt:i4>
      </vt:variant>
      <vt:variant>
        <vt:i4>0</vt:i4>
      </vt:variant>
      <vt:variant>
        <vt:i4>5</vt:i4>
      </vt:variant>
      <vt:variant>
        <vt:lpwstr/>
      </vt:variant>
      <vt:variant>
        <vt:lpwstr>Par298</vt:lpwstr>
      </vt:variant>
      <vt:variant>
        <vt:i4>6750267</vt:i4>
      </vt:variant>
      <vt:variant>
        <vt:i4>225</vt:i4>
      </vt:variant>
      <vt:variant>
        <vt:i4>0</vt:i4>
      </vt:variant>
      <vt:variant>
        <vt:i4>5</vt:i4>
      </vt:variant>
      <vt:variant>
        <vt:lpwstr/>
      </vt:variant>
      <vt:variant>
        <vt:lpwstr>Par294</vt:lpwstr>
      </vt:variant>
      <vt:variant>
        <vt:i4>6619194</vt:i4>
      </vt:variant>
      <vt:variant>
        <vt:i4>222</vt:i4>
      </vt:variant>
      <vt:variant>
        <vt:i4>0</vt:i4>
      </vt:variant>
      <vt:variant>
        <vt:i4>5</vt:i4>
      </vt:variant>
      <vt:variant>
        <vt:lpwstr/>
      </vt:variant>
      <vt:variant>
        <vt:lpwstr>Par286</vt:lpwstr>
      </vt:variant>
      <vt:variant>
        <vt:i4>6357050</vt:i4>
      </vt:variant>
      <vt:variant>
        <vt:i4>219</vt:i4>
      </vt:variant>
      <vt:variant>
        <vt:i4>0</vt:i4>
      </vt:variant>
      <vt:variant>
        <vt:i4>5</vt:i4>
      </vt:variant>
      <vt:variant>
        <vt:lpwstr/>
      </vt:variant>
      <vt:variant>
        <vt:lpwstr>Par282</vt:lpwstr>
      </vt:variant>
      <vt:variant>
        <vt:i4>6750261</vt:i4>
      </vt:variant>
      <vt:variant>
        <vt:i4>216</vt:i4>
      </vt:variant>
      <vt:variant>
        <vt:i4>0</vt:i4>
      </vt:variant>
      <vt:variant>
        <vt:i4>5</vt:i4>
      </vt:variant>
      <vt:variant>
        <vt:lpwstr/>
      </vt:variant>
      <vt:variant>
        <vt:lpwstr>Par274</vt:lpwstr>
      </vt:variant>
      <vt:variant>
        <vt:i4>6619188</vt:i4>
      </vt:variant>
      <vt:variant>
        <vt:i4>213</vt:i4>
      </vt:variant>
      <vt:variant>
        <vt:i4>0</vt:i4>
      </vt:variant>
      <vt:variant>
        <vt:i4>5</vt:i4>
      </vt:variant>
      <vt:variant>
        <vt:lpwstr/>
      </vt:variant>
      <vt:variant>
        <vt:lpwstr>Par266</vt:lpwstr>
      </vt:variant>
      <vt:variant>
        <vt:i4>6619191</vt:i4>
      </vt:variant>
      <vt:variant>
        <vt:i4>210</vt:i4>
      </vt:variant>
      <vt:variant>
        <vt:i4>0</vt:i4>
      </vt:variant>
      <vt:variant>
        <vt:i4>5</vt:i4>
      </vt:variant>
      <vt:variant>
        <vt:lpwstr/>
      </vt:variant>
      <vt:variant>
        <vt:lpwstr>Par256</vt:lpwstr>
      </vt:variant>
      <vt:variant>
        <vt:i4>6357047</vt:i4>
      </vt:variant>
      <vt:variant>
        <vt:i4>207</vt:i4>
      </vt:variant>
      <vt:variant>
        <vt:i4>0</vt:i4>
      </vt:variant>
      <vt:variant>
        <vt:i4>5</vt:i4>
      </vt:variant>
      <vt:variant>
        <vt:lpwstr/>
      </vt:variant>
      <vt:variant>
        <vt:lpwstr>Par252</vt:lpwstr>
      </vt:variant>
      <vt:variant>
        <vt:i4>6750256</vt:i4>
      </vt:variant>
      <vt:variant>
        <vt:i4>204</vt:i4>
      </vt:variant>
      <vt:variant>
        <vt:i4>0</vt:i4>
      </vt:variant>
      <vt:variant>
        <vt:i4>5</vt:i4>
      </vt:variant>
      <vt:variant>
        <vt:lpwstr/>
      </vt:variant>
      <vt:variant>
        <vt:lpwstr>Par224</vt:lpwstr>
      </vt:variant>
      <vt:variant>
        <vt:i4>6422579</vt:i4>
      </vt:variant>
      <vt:variant>
        <vt:i4>201</vt:i4>
      </vt:variant>
      <vt:variant>
        <vt:i4>0</vt:i4>
      </vt:variant>
      <vt:variant>
        <vt:i4>5</vt:i4>
      </vt:variant>
      <vt:variant>
        <vt:lpwstr/>
      </vt:variant>
      <vt:variant>
        <vt:lpwstr>Par211</vt:lpwstr>
      </vt:variant>
      <vt:variant>
        <vt:i4>6291510</vt:i4>
      </vt:variant>
      <vt:variant>
        <vt:i4>198</vt:i4>
      </vt:variant>
      <vt:variant>
        <vt:i4>0</vt:i4>
      </vt:variant>
      <vt:variant>
        <vt:i4>5</vt:i4>
      </vt:variant>
      <vt:variant>
        <vt:lpwstr/>
      </vt:variant>
      <vt:variant>
        <vt:lpwstr>Par140</vt:lpwstr>
      </vt:variant>
      <vt:variant>
        <vt:i4>6750256</vt:i4>
      </vt:variant>
      <vt:variant>
        <vt:i4>195</vt:i4>
      </vt:variant>
      <vt:variant>
        <vt:i4>0</vt:i4>
      </vt:variant>
      <vt:variant>
        <vt:i4>5</vt:i4>
      </vt:variant>
      <vt:variant>
        <vt:lpwstr/>
      </vt:variant>
      <vt:variant>
        <vt:lpwstr>Par224</vt:lpwstr>
      </vt:variant>
      <vt:variant>
        <vt:i4>6422579</vt:i4>
      </vt:variant>
      <vt:variant>
        <vt:i4>192</vt:i4>
      </vt:variant>
      <vt:variant>
        <vt:i4>0</vt:i4>
      </vt:variant>
      <vt:variant>
        <vt:i4>5</vt:i4>
      </vt:variant>
      <vt:variant>
        <vt:lpwstr/>
      </vt:variant>
      <vt:variant>
        <vt:lpwstr>Par211</vt:lpwstr>
      </vt:variant>
      <vt:variant>
        <vt:i4>6357042</vt:i4>
      </vt:variant>
      <vt:variant>
        <vt:i4>189</vt:i4>
      </vt:variant>
      <vt:variant>
        <vt:i4>0</vt:i4>
      </vt:variant>
      <vt:variant>
        <vt:i4>5</vt:i4>
      </vt:variant>
      <vt:variant>
        <vt:lpwstr/>
      </vt:variant>
      <vt:variant>
        <vt:lpwstr>Par202</vt:lpwstr>
      </vt:variant>
      <vt:variant>
        <vt:i4>6815803</vt:i4>
      </vt:variant>
      <vt:variant>
        <vt:i4>186</vt:i4>
      </vt:variant>
      <vt:variant>
        <vt:i4>0</vt:i4>
      </vt:variant>
      <vt:variant>
        <vt:i4>5</vt:i4>
      </vt:variant>
      <vt:variant>
        <vt:lpwstr/>
      </vt:variant>
      <vt:variant>
        <vt:lpwstr>Par198</vt:lpwstr>
      </vt:variant>
      <vt:variant>
        <vt:i4>6291510</vt:i4>
      </vt:variant>
      <vt:variant>
        <vt:i4>183</vt:i4>
      </vt:variant>
      <vt:variant>
        <vt:i4>0</vt:i4>
      </vt:variant>
      <vt:variant>
        <vt:i4>5</vt:i4>
      </vt:variant>
      <vt:variant>
        <vt:lpwstr/>
      </vt:variant>
      <vt:variant>
        <vt:lpwstr>Par140</vt:lpwstr>
      </vt:variant>
      <vt:variant>
        <vt:i4>6750256</vt:i4>
      </vt:variant>
      <vt:variant>
        <vt:i4>180</vt:i4>
      </vt:variant>
      <vt:variant>
        <vt:i4>0</vt:i4>
      </vt:variant>
      <vt:variant>
        <vt:i4>5</vt:i4>
      </vt:variant>
      <vt:variant>
        <vt:lpwstr/>
      </vt:variant>
      <vt:variant>
        <vt:lpwstr>Par224</vt:lpwstr>
      </vt:variant>
      <vt:variant>
        <vt:i4>6422579</vt:i4>
      </vt:variant>
      <vt:variant>
        <vt:i4>177</vt:i4>
      </vt:variant>
      <vt:variant>
        <vt:i4>0</vt:i4>
      </vt:variant>
      <vt:variant>
        <vt:i4>5</vt:i4>
      </vt:variant>
      <vt:variant>
        <vt:lpwstr/>
      </vt:variant>
      <vt:variant>
        <vt:lpwstr>Par211</vt:lpwstr>
      </vt:variant>
      <vt:variant>
        <vt:i4>6357042</vt:i4>
      </vt:variant>
      <vt:variant>
        <vt:i4>174</vt:i4>
      </vt:variant>
      <vt:variant>
        <vt:i4>0</vt:i4>
      </vt:variant>
      <vt:variant>
        <vt:i4>5</vt:i4>
      </vt:variant>
      <vt:variant>
        <vt:lpwstr/>
      </vt:variant>
      <vt:variant>
        <vt:lpwstr>Par202</vt:lpwstr>
      </vt:variant>
      <vt:variant>
        <vt:i4>6815803</vt:i4>
      </vt:variant>
      <vt:variant>
        <vt:i4>171</vt:i4>
      </vt:variant>
      <vt:variant>
        <vt:i4>0</vt:i4>
      </vt:variant>
      <vt:variant>
        <vt:i4>5</vt:i4>
      </vt:variant>
      <vt:variant>
        <vt:lpwstr/>
      </vt:variant>
      <vt:variant>
        <vt:lpwstr>Par198</vt:lpwstr>
      </vt:variant>
      <vt:variant>
        <vt:i4>6291510</vt:i4>
      </vt:variant>
      <vt:variant>
        <vt:i4>168</vt:i4>
      </vt:variant>
      <vt:variant>
        <vt:i4>0</vt:i4>
      </vt:variant>
      <vt:variant>
        <vt:i4>5</vt:i4>
      </vt:variant>
      <vt:variant>
        <vt:lpwstr/>
      </vt:variant>
      <vt:variant>
        <vt:lpwstr>Par140</vt:lpwstr>
      </vt:variant>
      <vt:variant>
        <vt:i4>720915</vt:i4>
      </vt:variant>
      <vt:variant>
        <vt:i4>165</vt:i4>
      </vt:variant>
      <vt:variant>
        <vt:i4>0</vt:i4>
      </vt:variant>
      <vt:variant>
        <vt:i4>5</vt:i4>
      </vt:variant>
      <vt:variant>
        <vt:lpwstr>http://garant.park.ru/doc.jsp?urn=urn:garant:12038258&amp;anchor=1012</vt:lpwstr>
      </vt:variant>
      <vt:variant>
        <vt:lpwstr>1012</vt:lpwstr>
      </vt:variant>
      <vt:variant>
        <vt:i4>5374026</vt:i4>
      </vt:variant>
      <vt:variant>
        <vt:i4>162</vt:i4>
      </vt:variant>
      <vt:variant>
        <vt:i4>0</vt:i4>
      </vt:variant>
      <vt:variant>
        <vt:i4>5</vt:i4>
      </vt:variant>
      <vt:variant>
        <vt:lpwstr>http://garant.park.ru/doc.jsp?urn=urn:garant:12027232</vt:lpwstr>
      </vt:variant>
      <vt:variant>
        <vt:lpwstr/>
      </vt:variant>
      <vt:variant>
        <vt:i4>1703968</vt:i4>
      </vt:variant>
      <vt:variant>
        <vt:i4>159</vt:i4>
      </vt:variant>
      <vt:variant>
        <vt:i4>0</vt:i4>
      </vt:variant>
      <vt:variant>
        <vt:i4>5</vt:i4>
      </vt:variant>
      <vt:variant>
        <vt:lpwstr/>
      </vt:variant>
      <vt:variant>
        <vt:lpwstr>sub_102</vt:lpwstr>
      </vt:variant>
      <vt:variant>
        <vt:i4>6684727</vt:i4>
      </vt:variant>
      <vt:variant>
        <vt:i4>156</vt:i4>
      </vt:variant>
      <vt:variant>
        <vt:i4>0</vt:i4>
      </vt:variant>
      <vt:variant>
        <vt:i4>5</vt:i4>
      </vt:variant>
      <vt:variant>
        <vt:lpwstr/>
      </vt:variant>
      <vt:variant>
        <vt:lpwstr>Par552</vt:lpwstr>
      </vt:variant>
      <vt:variant>
        <vt:i4>7143478</vt:i4>
      </vt:variant>
      <vt:variant>
        <vt:i4>153</vt:i4>
      </vt:variant>
      <vt:variant>
        <vt:i4>0</vt:i4>
      </vt:variant>
      <vt:variant>
        <vt:i4>5</vt:i4>
      </vt:variant>
      <vt:variant>
        <vt:lpwstr/>
      </vt:variant>
      <vt:variant>
        <vt:lpwstr>Par549</vt:lpwstr>
      </vt:variant>
      <vt:variant>
        <vt:i4>7143478</vt:i4>
      </vt:variant>
      <vt:variant>
        <vt:i4>150</vt:i4>
      </vt:variant>
      <vt:variant>
        <vt:i4>0</vt:i4>
      </vt:variant>
      <vt:variant>
        <vt:i4>5</vt:i4>
      </vt:variant>
      <vt:variant>
        <vt:lpwstr/>
      </vt:variant>
      <vt:variant>
        <vt:lpwstr>Par549</vt:lpwstr>
      </vt:variant>
      <vt:variant>
        <vt:i4>6684726</vt:i4>
      </vt:variant>
      <vt:variant>
        <vt:i4>147</vt:i4>
      </vt:variant>
      <vt:variant>
        <vt:i4>0</vt:i4>
      </vt:variant>
      <vt:variant>
        <vt:i4>5</vt:i4>
      </vt:variant>
      <vt:variant>
        <vt:lpwstr/>
      </vt:variant>
      <vt:variant>
        <vt:lpwstr>Par542</vt:lpwstr>
      </vt:variant>
      <vt:variant>
        <vt:i4>1703972</vt:i4>
      </vt:variant>
      <vt:variant>
        <vt:i4>144</vt:i4>
      </vt:variant>
      <vt:variant>
        <vt:i4>0</vt:i4>
      </vt:variant>
      <vt:variant>
        <vt:i4>5</vt:i4>
      </vt:variant>
      <vt:variant>
        <vt:lpwstr/>
      </vt:variant>
      <vt:variant>
        <vt:lpwstr>sub_501010</vt:lpwstr>
      </vt:variant>
      <vt:variant>
        <vt:i4>3342386</vt:i4>
      </vt:variant>
      <vt:variant>
        <vt:i4>141</vt:i4>
      </vt:variant>
      <vt:variant>
        <vt:i4>0</vt:i4>
      </vt:variant>
      <vt:variant>
        <vt:i4>5</vt:i4>
      </vt:variant>
      <vt:variant>
        <vt:lpwstr>http://ivo.garant.ru/document?id=12048567&amp;sub=0</vt:lpwstr>
      </vt:variant>
      <vt:variant>
        <vt:lpwstr/>
      </vt:variant>
      <vt:variant>
        <vt:i4>1572900</vt:i4>
      </vt:variant>
      <vt:variant>
        <vt:i4>138</vt:i4>
      </vt:variant>
      <vt:variant>
        <vt:i4>0</vt:i4>
      </vt:variant>
      <vt:variant>
        <vt:i4>5</vt:i4>
      </vt:variant>
      <vt:variant>
        <vt:lpwstr/>
      </vt:variant>
      <vt:variant>
        <vt:lpwstr>sub_501012</vt:lpwstr>
      </vt:variant>
      <vt:variant>
        <vt:i4>2031652</vt:i4>
      </vt:variant>
      <vt:variant>
        <vt:i4>135</vt:i4>
      </vt:variant>
      <vt:variant>
        <vt:i4>0</vt:i4>
      </vt:variant>
      <vt:variant>
        <vt:i4>5</vt:i4>
      </vt:variant>
      <vt:variant>
        <vt:lpwstr/>
      </vt:variant>
      <vt:variant>
        <vt:lpwstr>sub_501015</vt:lpwstr>
      </vt:variant>
      <vt:variant>
        <vt:i4>655364</vt:i4>
      </vt:variant>
      <vt:variant>
        <vt:i4>132</vt:i4>
      </vt:variant>
      <vt:variant>
        <vt:i4>0</vt:i4>
      </vt:variant>
      <vt:variant>
        <vt:i4>5</vt:i4>
      </vt:variant>
      <vt:variant>
        <vt:lpwstr>http://ivo.garant.ru/document?id=57329391&amp;sub=501010</vt:lpwstr>
      </vt:variant>
      <vt:variant>
        <vt:lpwstr/>
      </vt:variant>
      <vt:variant>
        <vt:i4>1572900</vt:i4>
      </vt:variant>
      <vt:variant>
        <vt:i4>129</vt:i4>
      </vt:variant>
      <vt:variant>
        <vt:i4>0</vt:i4>
      </vt:variant>
      <vt:variant>
        <vt:i4>5</vt:i4>
      </vt:variant>
      <vt:variant>
        <vt:lpwstr/>
      </vt:variant>
      <vt:variant>
        <vt:lpwstr>sub_501012</vt:lpwstr>
      </vt:variant>
      <vt:variant>
        <vt:i4>1572896</vt:i4>
      </vt:variant>
      <vt:variant>
        <vt:i4>126</vt:i4>
      </vt:variant>
      <vt:variant>
        <vt:i4>0</vt:i4>
      </vt:variant>
      <vt:variant>
        <vt:i4>5</vt:i4>
      </vt:variant>
      <vt:variant>
        <vt:lpwstr/>
      </vt:variant>
      <vt:variant>
        <vt:lpwstr>sub_501052</vt:lpwstr>
      </vt:variant>
      <vt:variant>
        <vt:i4>1572897</vt:i4>
      </vt:variant>
      <vt:variant>
        <vt:i4>123</vt:i4>
      </vt:variant>
      <vt:variant>
        <vt:i4>0</vt:i4>
      </vt:variant>
      <vt:variant>
        <vt:i4>5</vt:i4>
      </vt:variant>
      <vt:variant>
        <vt:lpwstr/>
      </vt:variant>
      <vt:variant>
        <vt:lpwstr>sub_501042</vt:lpwstr>
      </vt:variant>
      <vt:variant>
        <vt:i4>1572896</vt:i4>
      </vt:variant>
      <vt:variant>
        <vt:i4>120</vt:i4>
      </vt:variant>
      <vt:variant>
        <vt:i4>0</vt:i4>
      </vt:variant>
      <vt:variant>
        <vt:i4>5</vt:i4>
      </vt:variant>
      <vt:variant>
        <vt:lpwstr/>
      </vt:variant>
      <vt:variant>
        <vt:lpwstr>sub_501052</vt:lpwstr>
      </vt:variant>
      <vt:variant>
        <vt:i4>1572897</vt:i4>
      </vt:variant>
      <vt:variant>
        <vt:i4>117</vt:i4>
      </vt:variant>
      <vt:variant>
        <vt:i4>0</vt:i4>
      </vt:variant>
      <vt:variant>
        <vt:i4>5</vt:i4>
      </vt:variant>
      <vt:variant>
        <vt:lpwstr/>
      </vt:variant>
      <vt:variant>
        <vt:lpwstr>sub_501042</vt:lpwstr>
      </vt:variant>
      <vt:variant>
        <vt:i4>2752533</vt:i4>
      </vt:variant>
      <vt:variant>
        <vt:i4>114</vt:i4>
      </vt:variant>
      <vt:variant>
        <vt:i4>0</vt:i4>
      </vt:variant>
      <vt:variant>
        <vt:i4>5</vt:i4>
      </vt:variant>
      <vt:variant>
        <vt:lpwstr/>
      </vt:variant>
      <vt:variant>
        <vt:lpwstr>sub_50103</vt:lpwstr>
      </vt:variant>
      <vt:variant>
        <vt:i4>2752533</vt:i4>
      </vt:variant>
      <vt:variant>
        <vt:i4>111</vt:i4>
      </vt:variant>
      <vt:variant>
        <vt:i4>0</vt:i4>
      </vt:variant>
      <vt:variant>
        <vt:i4>5</vt:i4>
      </vt:variant>
      <vt:variant>
        <vt:lpwstr/>
      </vt:variant>
      <vt:variant>
        <vt:lpwstr>sub_5010</vt:lpwstr>
      </vt:variant>
      <vt:variant>
        <vt:i4>2949141</vt:i4>
      </vt:variant>
      <vt:variant>
        <vt:i4>108</vt:i4>
      </vt:variant>
      <vt:variant>
        <vt:i4>0</vt:i4>
      </vt:variant>
      <vt:variant>
        <vt:i4>5</vt:i4>
      </vt:variant>
      <vt:variant>
        <vt:lpwstr/>
      </vt:variant>
      <vt:variant>
        <vt:lpwstr>sub_4601</vt:lpwstr>
      </vt:variant>
      <vt:variant>
        <vt:i4>1900578</vt:i4>
      </vt:variant>
      <vt:variant>
        <vt:i4>105</vt:i4>
      </vt:variant>
      <vt:variant>
        <vt:i4>0</vt:i4>
      </vt:variant>
      <vt:variant>
        <vt:i4>5</vt:i4>
      </vt:variant>
      <vt:variant>
        <vt:lpwstr/>
      </vt:variant>
      <vt:variant>
        <vt:lpwstr>sub_37</vt:lpwstr>
      </vt:variant>
      <vt:variant>
        <vt:i4>1638455</vt:i4>
      </vt:variant>
      <vt:variant>
        <vt:i4>98</vt:i4>
      </vt:variant>
      <vt:variant>
        <vt:i4>0</vt:i4>
      </vt:variant>
      <vt:variant>
        <vt:i4>5</vt:i4>
      </vt:variant>
      <vt:variant>
        <vt:lpwstr/>
      </vt:variant>
      <vt:variant>
        <vt:lpwstr>_Toc533618034</vt:lpwstr>
      </vt:variant>
      <vt:variant>
        <vt:i4>1638455</vt:i4>
      </vt:variant>
      <vt:variant>
        <vt:i4>92</vt:i4>
      </vt:variant>
      <vt:variant>
        <vt:i4>0</vt:i4>
      </vt:variant>
      <vt:variant>
        <vt:i4>5</vt:i4>
      </vt:variant>
      <vt:variant>
        <vt:lpwstr/>
      </vt:variant>
      <vt:variant>
        <vt:lpwstr>_Toc533618033</vt:lpwstr>
      </vt:variant>
      <vt:variant>
        <vt:i4>1638455</vt:i4>
      </vt:variant>
      <vt:variant>
        <vt:i4>86</vt:i4>
      </vt:variant>
      <vt:variant>
        <vt:i4>0</vt:i4>
      </vt:variant>
      <vt:variant>
        <vt:i4>5</vt:i4>
      </vt:variant>
      <vt:variant>
        <vt:lpwstr/>
      </vt:variant>
      <vt:variant>
        <vt:lpwstr>_Toc533618032</vt:lpwstr>
      </vt:variant>
      <vt:variant>
        <vt:i4>1638455</vt:i4>
      </vt:variant>
      <vt:variant>
        <vt:i4>80</vt:i4>
      </vt:variant>
      <vt:variant>
        <vt:i4>0</vt:i4>
      </vt:variant>
      <vt:variant>
        <vt:i4>5</vt:i4>
      </vt:variant>
      <vt:variant>
        <vt:lpwstr/>
      </vt:variant>
      <vt:variant>
        <vt:lpwstr>_Toc533618031</vt:lpwstr>
      </vt:variant>
      <vt:variant>
        <vt:i4>1638455</vt:i4>
      </vt:variant>
      <vt:variant>
        <vt:i4>74</vt:i4>
      </vt:variant>
      <vt:variant>
        <vt:i4>0</vt:i4>
      </vt:variant>
      <vt:variant>
        <vt:i4>5</vt:i4>
      </vt:variant>
      <vt:variant>
        <vt:lpwstr/>
      </vt:variant>
      <vt:variant>
        <vt:lpwstr>_Toc533618030</vt:lpwstr>
      </vt:variant>
      <vt:variant>
        <vt:i4>1572919</vt:i4>
      </vt:variant>
      <vt:variant>
        <vt:i4>68</vt:i4>
      </vt:variant>
      <vt:variant>
        <vt:i4>0</vt:i4>
      </vt:variant>
      <vt:variant>
        <vt:i4>5</vt:i4>
      </vt:variant>
      <vt:variant>
        <vt:lpwstr/>
      </vt:variant>
      <vt:variant>
        <vt:lpwstr>_Toc533618029</vt:lpwstr>
      </vt:variant>
      <vt:variant>
        <vt:i4>1572919</vt:i4>
      </vt:variant>
      <vt:variant>
        <vt:i4>62</vt:i4>
      </vt:variant>
      <vt:variant>
        <vt:i4>0</vt:i4>
      </vt:variant>
      <vt:variant>
        <vt:i4>5</vt:i4>
      </vt:variant>
      <vt:variant>
        <vt:lpwstr/>
      </vt:variant>
      <vt:variant>
        <vt:lpwstr>_Toc533618028</vt:lpwstr>
      </vt:variant>
      <vt:variant>
        <vt:i4>1572919</vt:i4>
      </vt:variant>
      <vt:variant>
        <vt:i4>56</vt:i4>
      </vt:variant>
      <vt:variant>
        <vt:i4>0</vt:i4>
      </vt:variant>
      <vt:variant>
        <vt:i4>5</vt:i4>
      </vt:variant>
      <vt:variant>
        <vt:lpwstr/>
      </vt:variant>
      <vt:variant>
        <vt:lpwstr>_Toc533618027</vt:lpwstr>
      </vt:variant>
      <vt:variant>
        <vt:i4>1572919</vt:i4>
      </vt:variant>
      <vt:variant>
        <vt:i4>50</vt:i4>
      </vt:variant>
      <vt:variant>
        <vt:i4>0</vt:i4>
      </vt:variant>
      <vt:variant>
        <vt:i4>5</vt:i4>
      </vt:variant>
      <vt:variant>
        <vt:lpwstr/>
      </vt:variant>
      <vt:variant>
        <vt:lpwstr>_Toc533618026</vt:lpwstr>
      </vt:variant>
      <vt:variant>
        <vt:i4>1572919</vt:i4>
      </vt:variant>
      <vt:variant>
        <vt:i4>44</vt:i4>
      </vt:variant>
      <vt:variant>
        <vt:i4>0</vt:i4>
      </vt:variant>
      <vt:variant>
        <vt:i4>5</vt:i4>
      </vt:variant>
      <vt:variant>
        <vt:lpwstr/>
      </vt:variant>
      <vt:variant>
        <vt:lpwstr>_Toc533618025</vt:lpwstr>
      </vt:variant>
      <vt:variant>
        <vt:i4>1572919</vt:i4>
      </vt:variant>
      <vt:variant>
        <vt:i4>38</vt:i4>
      </vt:variant>
      <vt:variant>
        <vt:i4>0</vt:i4>
      </vt:variant>
      <vt:variant>
        <vt:i4>5</vt:i4>
      </vt:variant>
      <vt:variant>
        <vt:lpwstr/>
      </vt:variant>
      <vt:variant>
        <vt:lpwstr>_Toc533618024</vt:lpwstr>
      </vt:variant>
      <vt:variant>
        <vt:i4>1572919</vt:i4>
      </vt:variant>
      <vt:variant>
        <vt:i4>32</vt:i4>
      </vt:variant>
      <vt:variant>
        <vt:i4>0</vt:i4>
      </vt:variant>
      <vt:variant>
        <vt:i4>5</vt:i4>
      </vt:variant>
      <vt:variant>
        <vt:lpwstr/>
      </vt:variant>
      <vt:variant>
        <vt:lpwstr>_Toc533618023</vt:lpwstr>
      </vt:variant>
      <vt:variant>
        <vt:i4>1572919</vt:i4>
      </vt:variant>
      <vt:variant>
        <vt:i4>26</vt:i4>
      </vt:variant>
      <vt:variant>
        <vt:i4>0</vt:i4>
      </vt:variant>
      <vt:variant>
        <vt:i4>5</vt:i4>
      </vt:variant>
      <vt:variant>
        <vt:lpwstr/>
      </vt:variant>
      <vt:variant>
        <vt:lpwstr>_Toc533618022</vt:lpwstr>
      </vt:variant>
      <vt:variant>
        <vt:i4>1572919</vt:i4>
      </vt:variant>
      <vt:variant>
        <vt:i4>20</vt:i4>
      </vt:variant>
      <vt:variant>
        <vt:i4>0</vt:i4>
      </vt:variant>
      <vt:variant>
        <vt:i4>5</vt:i4>
      </vt:variant>
      <vt:variant>
        <vt:lpwstr/>
      </vt:variant>
      <vt:variant>
        <vt:lpwstr>_Toc533618021</vt:lpwstr>
      </vt:variant>
      <vt:variant>
        <vt:i4>1572919</vt:i4>
      </vt:variant>
      <vt:variant>
        <vt:i4>14</vt:i4>
      </vt:variant>
      <vt:variant>
        <vt:i4>0</vt:i4>
      </vt:variant>
      <vt:variant>
        <vt:i4>5</vt:i4>
      </vt:variant>
      <vt:variant>
        <vt:lpwstr/>
      </vt:variant>
      <vt:variant>
        <vt:lpwstr>_Toc533618020</vt:lpwstr>
      </vt:variant>
      <vt:variant>
        <vt:i4>1769527</vt:i4>
      </vt:variant>
      <vt:variant>
        <vt:i4>8</vt:i4>
      </vt:variant>
      <vt:variant>
        <vt:i4>0</vt:i4>
      </vt:variant>
      <vt:variant>
        <vt:i4>5</vt:i4>
      </vt:variant>
      <vt:variant>
        <vt:lpwstr/>
      </vt:variant>
      <vt:variant>
        <vt:lpwstr>_Toc533618019</vt:lpwstr>
      </vt:variant>
      <vt:variant>
        <vt:i4>1769527</vt:i4>
      </vt:variant>
      <vt:variant>
        <vt:i4>2</vt:i4>
      </vt:variant>
      <vt:variant>
        <vt:i4>0</vt:i4>
      </vt:variant>
      <vt:variant>
        <vt:i4>5</vt:i4>
      </vt:variant>
      <vt:variant>
        <vt:lpwstr/>
      </vt:variant>
      <vt:variant>
        <vt:lpwstr>_Toc533618018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dc:title>
  <dc:subject/>
  <cp:keywords/>
  <dc:description/>
  <cp:lastModifiedBy>1</cp:lastModifiedBy>
  <cp:revision>207</cp:revision>
  <cp:lastPrinted>2021-06-28T10:07:00Z</cp:lastPrinted>
  <dcterms:created xsi:type="dcterms:W3CDTF">2022-11-24T07:19:00Z</dcterms:created>
  <dcterms:modified xsi:type="dcterms:W3CDTF">2024-12-19T08:29:00Z</dcterms:modified>
</cp:coreProperties>
</file>